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8A294" w14:textId="77777777" w:rsidR="00002CA9" w:rsidRDefault="00002CA9" w:rsidP="008F45E5">
      <w:pPr>
        <w:ind w:hanging="284"/>
        <w:rPr>
          <w:rFonts w:asciiTheme="minorHAnsi" w:hAnsiTheme="minorHAnsi" w:cstheme="minorHAnsi"/>
        </w:rPr>
      </w:pPr>
    </w:p>
    <w:p w14:paraId="5DF70D36" w14:textId="159B0E86" w:rsidR="00002CA9" w:rsidRDefault="00D1713C" w:rsidP="008F45E5">
      <w:pPr>
        <w:ind w:hanging="284"/>
        <w:rPr>
          <w:rFonts w:asciiTheme="minorHAnsi" w:hAnsiTheme="minorHAnsi" w:cstheme="minorHAnsi"/>
        </w:rPr>
      </w:pPr>
      <w:bookmarkStart w:id="0" w:name="_GoBack"/>
      <w:r w:rsidRPr="00764082">
        <w:rPr>
          <w:rFonts w:asciiTheme="minorHAnsi" w:hAnsiTheme="minorHAnsi" w:cstheme="minorHAnsi"/>
          <w:noProof/>
          <w:lang w:val="en-AU" w:eastAsia="en-AU"/>
        </w:rPr>
        <w:drawing>
          <wp:anchor distT="0" distB="0" distL="114300" distR="114300" simplePos="0" relativeHeight="251658752" behindDoc="0" locked="0" layoutInCell="1" allowOverlap="1" wp14:anchorId="0107CF74" wp14:editId="194871F9">
            <wp:simplePos x="0" y="0"/>
            <wp:positionH relativeFrom="column">
              <wp:posOffset>3457575</wp:posOffset>
            </wp:positionH>
            <wp:positionV relativeFrom="paragraph">
              <wp:posOffset>151130</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745DDED5" w14:textId="6620DBBF" w:rsidR="00002CA9" w:rsidRDefault="00002CA9" w:rsidP="008F45E5">
      <w:pPr>
        <w:ind w:hanging="284"/>
        <w:rPr>
          <w:rFonts w:asciiTheme="minorHAnsi" w:hAnsiTheme="minorHAnsi" w:cstheme="minorHAnsi"/>
        </w:rPr>
      </w:pPr>
    </w:p>
    <w:p w14:paraId="4282729E" w14:textId="77777777" w:rsidR="00002CA9" w:rsidRDefault="00002CA9" w:rsidP="008F45E5">
      <w:pPr>
        <w:ind w:hanging="284"/>
        <w:rPr>
          <w:rFonts w:asciiTheme="minorHAnsi" w:hAnsiTheme="minorHAnsi" w:cstheme="minorHAnsi"/>
        </w:rPr>
      </w:pPr>
    </w:p>
    <w:p w14:paraId="6C03CC1D" w14:textId="0D0B8827" w:rsidR="00002CA9" w:rsidRDefault="00002CA9" w:rsidP="008F45E5">
      <w:pPr>
        <w:ind w:hanging="284"/>
        <w:rPr>
          <w:rFonts w:asciiTheme="minorHAnsi" w:hAnsiTheme="minorHAnsi" w:cstheme="minorHAnsi"/>
        </w:rPr>
      </w:pPr>
    </w:p>
    <w:p w14:paraId="0A1540A5" w14:textId="77777777" w:rsidR="00002CA9" w:rsidRDefault="00002CA9" w:rsidP="008F45E5">
      <w:pPr>
        <w:ind w:hanging="284"/>
        <w:rPr>
          <w:rFonts w:asciiTheme="minorHAnsi" w:hAnsiTheme="minorHAnsi" w:cstheme="minorHAnsi"/>
        </w:rPr>
      </w:pPr>
    </w:p>
    <w:p w14:paraId="6FE8C4B2" w14:textId="719626E2" w:rsidR="00002CA9" w:rsidRDefault="00002CA9" w:rsidP="008F45E5">
      <w:pPr>
        <w:ind w:hanging="284"/>
        <w:rPr>
          <w:rFonts w:asciiTheme="minorHAnsi" w:hAnsiTheme="minorHAnsi" w:cstheme="minorHAnsi"/>
        </w:rPr>
      </w:pPr>
    </w:p>
    <w:p w14:paraId="3E164AD3" w14:textId="77777777" w:rsidR="00002CA9" w:rsidRDefault="00002CA9" w:rsidP="008F45E5">
      <w:pPr>
        <w:ind w:hanging="284"/>
        <w:rPr>
          <w:rFonts w:asciiTheme="minorHAnsi" w:hAnsiTheme="minorHAnsi" w:cstheme="minorHAnsi"/>
        </w:rPr>
      </w:pPr>
    </w:p>
    <w:p w14:paraId="062BF57C" w14:textId="12A78DE0" w:rsidR="00002CA9" w:rsidRDefault="00002CA9" w:rsidP="008F45E5">
      <w:pPr>
        <w:ind w:hanging="284"/>
        <w:rPr>
          <w:rFonts w:asciiTheme="minorHAnsi" w:hAnsiTheme="minorHAnsi" w:cstheme="minorHAnsi"/>
        </w:rPr>
      </w:pPr>
    </w:p>
    <w:p w14:paraId="35329A33" w14:textId="5EE8384A" w:rsidR="00002CA9" w:rsidRDefault="00002CA9" w:rsidP="00002CA9"/>
    <w:p w14:paraId="78509F45" w14:textId="77777777" w:rsidR="00002CA9" w:rsidRDefault="00002CA9" w:rsidP="008F45E5">
      <w:pPr>
        <w:ind w:hanging="284"/>
        <w:rPr>
          <w:rFonts w:asciiTheme="minorHAnsi" w:hAnsiTheme="minorHAnsi" w:cstheme="minorHAnsi"/>
        </w:rPr>
      </w:pPr>
    </w:p>
    <w:p w14:paraId="64BF7BC0" w14:textId="77777777" w:rsidR="00002CA9" w:rsidRDefault="00002CA9" w:rsidP="008F45E5">
      <w:pPr>
        <w:ind w:hanging="284"/>
        <w:rPr>
          <w:rFonts w:asciiTheme="minorHAnsi" w:hAnsiTheme="minorHAnsi" w:cstheme="minorHAnsi"/>
        </w:rPr>
      </w:pPr>
    </w:p>
    <w:p w14:paraId="6ADB2037" w14:textId="77777777" w:rsidR="00002CA9" w:rsidRDefault="00002CA9" w:rsidP="008F45E5">
      <w:pPr>
        <w:ind w:hanging="284"/>
        <w:rPr>
          <w:rFonts w:asciiTheme="minorHAnsi" w:hAnsiTheme="minorHAnsi" w:cstheme="minorHAnsi"/>
        </w:rPr>
      </w:pPr>
    </w:p>
    <w:p w14:paraId="07419E35" w14:textId="77777777" w:rsidR="00002CA9" w:rsidRDefault="00002CA9" w:rsidP="008F45E5">
      <w:pPr>
        <w:ind w:hanging="284"/>
        <w:rPr>
          <w:rFonts w:asciiTheme="minorHAnsi" w:hAnsiTheme="minorHAnsi" w:cstheme="minorHAnsi"/>
        </w:rPr>
      </w:pPr>
    </w:p>
    <w:p w14:paraId="7D1146DA" w14:textId="77777777" w:rsidR="00002CA9" w:rsidRDefault="00002CA9" w:rsidP="008F45E5">
      <w:pPr>
        <w:ind w:hanging="284"/>
        <w:rPr>
          <w:rFonts w:asciiTheme="minorHAnsi" w:hAnsiTheme="minorHAnsi" w:cstheme="minorHAnsi"/>
        </w:rPr>
      </w:pPr>
    </w:p>
    <w:p w14:paraId="615B6CF7" w14:textId="77777777" w:rsidR="00002CA9" w:rsidRDefault="00002CA9" w:rsidP="008F45E5">
      <w:pPr>
        <w:ind w:hanging="284"/>
        <w:rPr>
          <w:rFonts w:asciiTheme="minorHAnsi" w:hAnsiTheme="minorHAnsi" w:cstheme="minorHAnsi"/>
        </w:rPr>
      </w:pPr>
    </w:p>
    <w:p w14:paraId="7E303A6F" w14:textId="77777777" w:rsidR="00002CA9" w:rsidRDefault="00002CA9" w:rsidP="008F45E5">
      <w:pPr>
        <w:ind w:hanging="284"/>
        <w:rPr>
          <w:rFonts w:asciiTheme="minorHAnsi" w:hAnsiTheme="minorHAnsi" w:cstheme="minorHAnsi"/>
        </w:rPr>
      </w:pPr>
    </w:p>
    <w:p w14:paraId="7244C78C" w14:textId="3993394D" w:rsidR="00002CA9" w:rsidRDefault="00002CA9" w:rsidP="008F45E5">
      <w:pPr>
        <w:ind w:hanging="284"/>
        <w:rPr>
          <w:rFonts w:asciiTheme="minorHAnsi" w:hAnsiTheme="minorHAnsi" w:cstheme="minorHAnsi"/>
        </w:rPr>
      </w:pPr>
    </w:p>
    <w:p w14:paraId="600A15BD" w14:textId="575F2316" w:rsidR="002E5A43" w:rsidRDefault="002E5A43" w:rsidP="008F45E5">
      <w:pPr>
        <w:ind w:hanging="284"/>
        <w:rPr>
          <w:rFonts w:asciiTheme="minorHAnsi" w:hAnsiTheme="minorHAnsi" w:cstheme="minorHAnsi"/>
        </w:rPr>
      </w:pPr>
    </w:p>
    <w:p w14:paraId="77D1EC30" w14:textId="78C49354" w:rsidR="002E5A43" w:rsidRDefault="002E5A43" w:rsidP="008F45E5">
      <w:pPr>
        <w:ind w:hanging="284"/>
        <w:rPr>
          <w:rFonts w:asciiTheme="minorHAnsi" w:hAnsiTheme="minorHAnsi" w:cstheme="minorHAnsi"/>
        </w:rPr>
      </w:pPr>
    </w:p>
    <w:p w14:paraId="2854F27B" w14:textId="77777777" w:rsidR="002E5A43" w:rsidRDefault="002E5A43" w:rsidP="008F45E5">
      <w:pPr>
        <w:ind w:hanging="284"/>
        <w:rPr>
          <w:rFonts w:asciiTheme="minorHAnsi" w:hAnsiTheme="minorHAnsi" w:cstheme="minorHAnsi"/>
        </w:rPr>
      </w:pPr>
    </w:p>
    <w:p w14:paraId="1054E554" w14:textId="77777777" w:rsidR="00002CA9" w:rsidRDefault="00002CA9" w:rsidP="008F45E5">
      <w:pPr>
        <w:ind w:hanging="284"/>
        <w:rPr>
          <w:rFonts w:asciiTheme="minorHAnsi" w:hAnsiTheme="minorHAnsi" w:cstheme="minorHAnsi"/>
        </w:rPr>
      </w:pPr>
    </w:p>
    <w:p w14:paraId="63DC8E86" w14:textId="77777777" w:rsidR="00002CA9" w:rsidRDefault="00002CA9" w:rsidP="008F45E5">
      <w:pPr>
        <w:ind w:hanging="284"/>
        <w:rPr>
          <w:rFonts w:asciiTheme="minorHAnsi" w:hAnsiTheme="minorHAnsi" w:cstheme="minorHAnsi"/>
        </w:rPr>
      </w:pPr>
    </w:p>
    <w:p w14:paraId="5E1180B4" w14:textId="3B4D6CE7" w:rsidR="00002CA9" w:rsidRDefault="00D1713C" w:rsidP="008F45E5">
      <w:pPr>
        <w:ind w:hanging="284"/>
        <w:rPr>
          <w:rFonts w:asciiTheme="minorHAnsi" w:hAnsiTheme="minorHAnsi" w:cstheme="minorHAnsi"/>
        </w:rPr>
      </w:pPr>
      <w:r>
        <w:rPr>
          <w:noProof/>
        </w:rPr>
        <w:pict w14:anchorId="484D4DFE">
          <v:shapetype id="_x0000_t202" coordsize="21600,21600" o:spt="202" path="m,l,21600r21600,l21600,xe">
            <v:stroke joinstyle="miter"/>
            <v:path gradientshapeok="t" o:connecttype="rect"/>
          </v:shapetype>
          <v:shape id="Rectangle 3" o:spid="_x0000_s1217" type="#_x0000_t202" style="position:absolute;margin-left:35.25pt;margin-top:12.05pt;width:482.25pt;height:150.75pt;z-index:2516782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" stroked="f">
            <v:textbox style="mso-next-textbox:#Rectangle 3">
              <w:txbxContent>
                <w:p w14:paraId="2991769B" w14:textId="75AE468C" w:rsidR="00C461AE" w:rsidRPr="00002CA9" w:rsidRDefault="00C461AE" w:rsidP="00002CA9">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603D92B9" w14:textId="34EC622C" w:rsidR="00C461AE" w:rsidRDefault="00C461AE" w:rsidP="00002CA9">
                  <w:pPr>
                    <w:pStyle w:val="NormalWeb"/>
                    <w:spacing w:before="0" w:beforeAutospacing="0" w:after="0" w:afterAutospacing="0"/>
                    <w:rPr>
                      <w:rFonts w:ascii="Franklin Gothic Book" w:hAnsi="Franklin Gothic Book" w:cs="Arial"/>
                      <w:b/>
                      <w:bCs/>
                      <w:color w:val="005981"/>
                      <w:sz w:val="56"/>
                      <w:szCs w:val="72"/>
                    </w:rPr>
                  </w:pPr>
                  <w:r w:rsidRPr="00002CA9">
                    <w:rPr>
                      <w:rFonts w:ascii="Franklin Gothic Book" w:hAnsi="Franklin Gothic Book" w:cs="Arial"/>
                      <w:b/>
                      <w:bCs/>
                      <w:color w:val="005981"/>
                      <w:sz w:val="56"/>
                      <w:szCs w:val="72"/>
                    </w:rPr>
                    <w:t>Metal and Engineering</w:t>
                  </w:r>
                </w:p>
                <w:p w14:paraId="44684A15" w14:textId="77777777" w:rsidR="00C461AE" w:rsidRPr="00002CA9" w:rsidRDefault="00C461AE" w:rsidP="00002CA9">
                  <w:pPr>
                    <w:pStyle w:val="TableParagraph"/>
                    <w:spacing w:before="237"/>
                    <w:ind w:left="0"/>
                    <w:rPr>
                      <w:rFonts w:ascii="Franklin Gothic Book" w:eastAsiaTheme="minorEastAsia" w:hAnsi="Franklin Gothic Book"/>
                      <w:b/>
                      <w:bCs/>
                      <w:color w:val="005981"/>
                      <w:sz w:val="36"/>
                      <w:szCs w:val="72"/>
                      <w:lang w:val="en-AU" w:eastAsia="en-AU"/>
                    </w:rPr>
                  </w:pPr>
                  <w:r w:rsidRPr="00002CA9">
                    <w:rPr>
                      <w:rFonts w:ascii="Franklin Gothic Book" w:eastAsiaTheme="minorEastAsia" w:hAnsi="Franklin Gothic Book"/>
                      <w:b/>
                      <w:bCs/>
                      <w:color w:val="005981"/>
                      <w:sz w:val="36"/>
                      <w:szCs w:val="72"/>
                      <w:lang w:val="en-AU" w:eastAsia="en-AU"/>
                    </w:rPr>
                    <w:t>MEM10105 Certificate I in Engineering</w:t>
                  </w:r>
                </w:p>
                <w:p w14:paraId="6B7F066D" w14:textId="631D777E" w:rsidR="00C461AE" w:rsidRDefault="00C461AE" w:rsidP="00002CA9">
                  <w:pPr>
                    <w:pStyle w:val="NormalWeb"/>
                    <w:spacing w:before="0" w:beforeAutospacing="0" w:after="0" w:afterAutospacing="0"/>
                    <w:rPr>
                      <w:rFonts w:ascii="Franklin Gothic Book" w:hAnsi="Franklin Gothic Book" w:cs="Arial"/>
                      <w:b/>
                      <w:bCs/>
                      <w:color w:val="005981"/>
                      <w:sz w:val="36"/>
                      <w:szCs w:val="72"/>
                    </w:rPr>
                  </w:pPr>
                  <w:r w:rsidRPr="00002CA9">
                    <w:rPr>
                      <w:rFonts w:ascii="Franklin Gothic Book" w:hAnsi="Franklin Gothic Book" w:cs="Arial"/>
                      <w:b/>
                      <w:bCs/>
                      <w:color w:val="005981"/>
                      <w:sz w:val="36"/>
                      <w:szCs w:val="72"/>
                    </w:rPr>
                    <w:t xml:space="preserve">MEM20105 Certificate II in Engineering </w:t>
                  </w:r>
                  <w:r w:rsidRPr="000850DE">
                    <w:rPr>
                      <w:rFonts w:ascii="Franklin Gothic Book" w:hAnsi="Franklin Gothic Book" w:cs="Arial"/>
                      <w:b/>
                      <w:bCs/>
                      <w:color w:val="005981"/>
                      <w:szCs w:val="72"/>
                    </w:rPr>
                    <w:t>(School-based Trainees Only)</w:t>
                  </w:r>
                </w:p>
                <w:p w14:paraId="7C7E055F" w14:textId="7B1B38A3" w:rsidR="00C461AE" w:rsidRPr="00002CA9" w:rsidRDefault="00C461AE" w:rsidP="00002CA9">
                  <w:pPr>
                    <w:pStyle w:val="NormalWeb"/>
                    <w:spacing w:before="0" w:beforeAutospacing="0" w:after="0" w:afterAutospacing="0"/>
                    <w:rPr>
                      <w:rFonts w:ascii="Franklin Gothic Book" w:hAnsi="Franklin Gothic Book" w:cs="Arial"/>
                      <w:b/>
                      <w:bCs/>
                      <w:color w:val="005981"/>
                      <w:sz w:val="36"/>
                      <w:szCs w:val="72"/>
                    </w:rPr>
                  </w:pPr>
                  <w:r>
                    <w:rPr>
                      <w:rFonts w:ascii="Franklin Gothic Book" w:hAnsi="Franklin Gothic Book" w:cs="Arial"/>
                      <w:b/>
                      <w:bCs/>
                      <w:color w:val="005981"/>
                      <w:sz w:val="36"/>
                      <w:szCs w:val="72"/>
                    </w:rPr>
                    <w:t xml:space="preserve">NESA Course: </w:t>
                  </w:r>
                  <w:hyperlink r:id="rId12" w:history="1">
                    <w:r w:rsidRPr="002E5A43">
                      <w:rPr>
                        <w:rFonts w:ascii="Franklin Gothic Book" w:hAnsi="Franklin Gothic Book" w:cs="Arial"/>
                        <w:b/>
                        <w:bCs/>
                        <w:color w:val="005981"/>
                        <w:sz w:val="36"/>
                        <w:szCs w:val="72"/>
                      </w:rPr>
                      <w:t>Metal and Engineering (Stage 6)</w:t>
                    </w:r>
                  </w:hyperlink>
                </w:p>
                <w:p w14:paraId="30F0CE6F" w14:textId="77777777" w:rsidR="00C461AE" w:rsidRPr="00002CA9" w:rsidRDefault="00C461AE" w:rsidP="00002CA9">
                  <w:pPr>
                    <w:pStyle w:val="NormalWeb"/>
                    <w:spacing w:before="0" w:beforeAutospacing="0" w:after="0" w:afterAutospacing="0"/>
                    <w:rPr>
                      <w:sz w:val="22"/>
                    </w:rPr>
                  </w:pPr>
                </w:p>
              </w:txbxContent>
            </v:textbox>
          </v:shape>
        </w:pict>
      </w:r>
    </w:p>
    <w:p w14:paraId="1C1011C8" w14:textId="5B03C946" w:rsidR="00002CA9" w:rsidRDefault="00002CA9" w:rsidP="008F45E5">
      <w:pPr>
        <w:ind w:hanging="284"/>
        <w:rPr>
          <w:rFonts w:asciiTheme="minorHAnsi" w:hAnsiTheme="minorHAnsi" w:cstheme="minorHAnsi"/>
        </w:rPr>
      </w:pPr>
    </w:p>
    <w:p w14:paraId="6ACB8BCA" w14:textId="25AEB02C" w:rsidR="00002CA9" w:rsidRDefault="00002CA9" w:rsidP="008F45E5">
      <w:pPr>
        <w:ind w:hanging="284"/>
        <w:rPr>
          <w:rFonts w:asciiTheme="minorHAnsi" w:hAnsiTheme="minorHAnsi" w:cstheme="minorHAnsi"/>
        </w:rPr>
      </w:pPr>
      <w:r w:rsidRPr="004153F5">
        <w:rPr>
          <w:noProof/>
          <w:lang w:val="en-AU" w:eastAsia="en-AU"/>
        </w:rPr>
        <w:drawing>
          <wp:anchor distT="0" distB="0" distL="114300" distR="114300" simplePos="0" relativeHeight="251642368" behindDoc="0" locked="0" layoutInCell="1" allowOverlap="1" wp14:anchorId="0056E069" wp14:editId="4C0DE2DE">
            <wp:simplePos x="0" y="0"/>
            <wp:positionH relativeFrom="column">
              <wp:posOffset>66675</wp:posOffset>
            </wp:positionH>
            <wp:positionV relativeFrom="paragraph">
              <wp:posOffset>164465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127A3AAF" w14:textId="77777777" w:rsidR="00002CA9" w:rsidRDefault="00002CA9" w:rsidP="008F45E5">
      <w:pPr>
        <w:ind w:hanging="284"/>
        <w:rPr>
          <w:rFonts w:asciiTheme="minorHAnsi" w:hAnsiTheme="minorHAnsi" w:cstheme="minorHAnsi"/>
        </w:rPr>
      </w:pPr>
    </w:p>
    <w:p w14:paraId="15DF73E8" w14:textId="77777777" w:rsidR="00002CA9" w:rsidRDefault="00002CA9" w:rsidP="008F45E5">
      <w:pPr>
        <w:ind w:hanging="284"/>
        <w:rPr>
          <w:rFonts w:asciiTheme="minorHAnsi" w:hAnsiTheme="minorHAnsi" w:cstheme="minorHAnsi"/>
        </w:rPr>
      </w:pPr>
    </w:p>
    <w:p w14:paraId="4748A2B3" w14:textId="77777777" w:rsidR="00002CA9" w:rsidRDefault="00002CA9" w:rsidP="008F45E5">
      <w:pPr>
        <w:ind w:hanging="284"/>
        <w:rPr>
          <w:rFonts w:asciiTheme="minorHAnsi" w:hAnsiTheme="minorHAnsi" w:cstheme="minorHAnsi"/>
        </w:rPr>
      </w:pPr>
    </w:p>
    <w:p w14:paraId="06780778" w14:textId="77777777" w:rsidR="00002CA9" w:rsidRDefault="00002CA9" w:rsidP="008F45E5">
      <w:pPr>
        <w:ind w:hanging="284"/>
        <w:rPr>
          <w:rFonts w:asciiTheme="minorHAnsi" w:hAnsiTheme="minorHAnsi" w:cstheme="minorHAnsi"/>
        </w:rPr>
      </w:pPr>
    </w:p>
    <w:p w14:paraId="06C87F02" w14:textId="77777777" w:rsidR="00002CA9" w:rsidRDefault="00002CA9" w:rsidP="008F45E5">
      <w:pPr>
        <w:ind w:hanging="284"/>
        <w:rPr>
          <w:rFonts w:asciiTheme="minorHAnsi" w:hAnsiTheme="minorHAnsi" w:cstheme="minorHAnsi"/>
        </w:rPr>
      </w:pPr>
    </w:p>
    <w:p w14:paraId="07DA995A" w14:textId="77777777" w:rsidR="00002CA9" w:rsidRDefault="00002CA9" w:rsidP="008F45E5">
      <w:pPr>
        <w:ind w:hanging="284"/>
        <w:rPr>
          <w:rFonts w:asciiTheme="minorHAnsi" w:hAnsiTheme="minorHAnsi" w:cstheme="minorHAnsi"/>
        </w:rPr>
      </w:pPr>
    </w:p>
    <w:p w14:paraId="0F4444E0" w14:textId="77777777" w:rsidR="00002CA9" w:rsidRDefault="00002CA9" w:rsidP="008F45E5">
      <w:pPr>
        <w:ind w:hanging="284"/>
        <w:rPr>
          <w:rFonts w:asciiTheme="minorHAnsi" w:hAnsiTheme="minorHAnsi" w:cstheme="minorHAnsi"/>
        </w:rPr>
      </w:pPr>
    </w:p>
    <w:p w14:paraId="252D443F" w14:textId="77777777" w:rsidR="00002CA9" w:rsidRDefault="00002CA9" w:rsidP="008F45E5">
      <w:pPr>
        <w:ind w:hanging="284"/>
        <w:rPr>
          <w:rFonts w:asciiTheme="minorHAnsi" w:hAnsiTheme="minorHAnsi" w:cstheme="minorHAnsi"/>
        </w:rPr>
      </w:pPr>
    </w:p>
    <w:p w14:paraId="7623D230" w14:textId="77777777" w:rsidR="00002CA9" w:rsidRDefault="00002CA9" w:rsidP="008F45E5">
      <w:pPr>
        <w:ind w:hanging="284"/>
        <w:rPr>
          <w:rFonts w:asciiTheme="minorHAnsi" w:hAnsiTheme="minorHAnsi" w:cstheme="minorHAnsi"/>
        </w:rPr>
      </w:pPr>
    </w:p>
    <w:p w14:paraId="6BC056D1" w14:textId="77777777" w:rsidR="00002CA9" w:rsidRDefault="00002CA9" w:rsidP="008F45E5">
      <w:pPr>
        <w:ind w:hanging="284"/>
        <w:rPr>
          <w:rFonts w:asciiTheme="minorHAnsi" w:hAnsiTheme="minorHAnsi" w:cstheme="minorHAnsi"/>
        </w:rPr>
      </w:pPr>
    </w:p>
    <w:p w14:paraId="62EF4E79" w14:textId="60D7657C" w:rsidR="00002CA9" w:rsidRDefault="00002CA9" w:rsidP="008F45E5">
      <w:pPr>
        <w:ind w:hanging="284"/>
        <w:rPr>
          <w:rFonts w:asciiTheme="minorHAnsi" w:hAnsiTheme="minorHAnsi" w:cstheme="minorHAnsi"/>
        </w:rPr>
      </w:pPr>
      <w:r w:rsidRPr="004153F5">
        <w:rPr>
          <w:noProof/>
          <w:lang w:val="en-AU" w:eastAsia="en-AU"/>
        </w:rPr>
        <w:drawing>
          <wp:anchor distT="0" distB="0" distL="114300" distR="114300" simplePos="0" relativeHeight="251638272" behindDoc="0" locked="0" layoutInCell="1" allowOverlap="1" wp14:anchorId="6E6BC534" wp14:editId="4BC52F6C">
            <wp:simplePos x="0" y="0"/>
            <wp:positionH relativeFrom="column">
              <wp:posOffset>3343275</wp:posOffset>
            </wp:positionH>
            <wp:positionV relativeFrom="paragraph">
              <wp:posOffset>127000</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070A74A5" w14:textId="0864B101" w:rsidR="00002CA9" w:rsidRDefault="00002CA9" w:rsidP="008F45E5">
      <w:pPr>
        <w:ind w:hanging="284"/>
        <w:rPr>
          <w:rFonts w:asciiTheme="minorHAnsi" w:hAnsiTheme="minorHAnsi" w:cstheme="minorHAnsi"/>
        </w:rPr>
      </w:pPr>
      <w:r w:rsidRPr="004153F5">
        <w:rPr>
          <w:noProof/>
          <w:lang w:val="en-AU" w:eastAsia="en-AU"/>
        </w:rPr>
        <w:drawing>
          <wp:anchor distT="0" distB="0" distL="114300" distR="114300" simplePos="0" relativeHeight="251637248" behindDoc="0" locked="0" layoutInCell="1" allowOverlap="1" wp14:anchorId="56925601" wp14:editId="66B914BA">
            <wp:simplePos x="0" y="0"/>
            <wp:positionH relativeFrom="page">
              <wp:posOffset>5795010</wp:posOffset>
            </wp:positionH>
            <wp:positionV relativeFrom="paragraph">
              <wp:posOffset>61595</wp:posOffset>
            </wp:positionV>
            <wp:extent cx="1565275" cy="2355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Pr="004153F5">
        <w:rPr>
          <w:noProof/>
          <w:lang w:val="en-AU" w:eastAsia="en-AU"/>
        </w:rPr>
        <w:drawing>
          <wp:anchor distT="0" distB="0" distL="114300" distR="114300" simplePos="0" relativeHeight="251641344" behindDoc="0" locked="0" layoutInCell="1" allowOverlap="1" wp14:anchorId="41CCBBA3" wp14:editId="655D233F">
            <wp:simplePos x="0" y="0"/>
            <wp:positionH relativeFrom="column">
              <wp:posOffset>-171450</wp:posOffset>
            </wp:positionH>
            <wp:positionV relativeFrom="paragraph">
              <wp:posOffset>105410</wp:posOffset>
            </wp:positionV>
            <wp:extent cx="3438525" cy="2291715"/>
            <wp:effectExtent l="0" t="0" r="952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p>
    <w:p w14:paraId="7301EDEA" w14:textId="47826085" w:rsidR="00002CA9" w:rsidRDefault="00002CA9" w:rsidP="008F45E5">
      <w:pPr>
        <w:ind w:hanging="284"/>
        <w:rPr>
          <w:rFonts w:asciiTheme="minorHAnsi" w:hAnsiTheme="minorHAnsi" w:cstheme="minorHAnsi"/>
        </w:rPr>
      </w:pPr>
    </w:p>
    <w:p w14:paraId="13DD9208" w14:textId="346F0651" w:rsidR="00002CA9" w:rsidRPr="00002CA9" w:rsidRDefault="00002CA9" w:rsidP="008F45E5">
      <w:pPr>
        <w:ind w:hanging="284"/>
        <w:rPr>
          <w:rFonts w:asciiTheme="minorHAnsi" w:hAnsiTheme="minorHAnsi" w:cstheme="minorHAnsi"/>
        </w:rPr>
      </w:pPr>
    </w:p>
    <w:p w14:paraId="591055D4" w14:textId="77777777" w:rsidR="00002CA9" w:rsidRPr="00002CA9" w:rsidRDefault="00002CA9" w:rsidP="008F45E5">
      <w:pPr>
        <w:ind w:hanging="284"/>
        <w:rPr>
          <w:rFonts w:asciiTheme="minorHAnsi" w:hAnsiTheme="minorHAnsi" w:cstheme="minorHAnsi"/>
        </w:rPr>
      </w:pPr>
    </w:p>
    <w:p w14:paraId="7837D54A" w14:textId="4C2FDED5" w:rsidR="00002CA9" w:rsidRPr="00002CA9" w:rsidRDefault="00002CA9" w:rsidP="008F45E5">
      <w:pPr>
        <w:ind w:hanging="284"/>
        <w:rPr>
          <w:rFonts w:asciiTheme="minorHAnsi" w:hAnsiTheme="minorHAnsi" w:cstheme="minorHAnsi"/>
        </w:rPr>
      </w:pPr>
    </w:p>
    <w:p w14:paraId="40262954" w14:textId="722CD2C4" w:rsidR="008F45E5" w:rsidRPr="009242A4" w:rsidRDefault="00002CA9" w:rsidP="00002CA9">
      <w:pPr>
        <w:ind w:hanging="284"/>
        <w:rPr>
          <w:rFonts w:asciiTheme="minorHAnsi" w:hAnsiTheme="minorHAnsi" w:cstheme="minorHAnsi"/>
        </w:rPr>
      </w:pPr>
      <w:r w:rsidRPr="004153F5">
        <w:rPr>
          <w:noProof/>
          <w:lang w:val="en-AU" w:eastAsia="en-AU"/>
        </w:rPr>
        <w:drawing>
          <wp:anchor distT="0" distB="0" distL="114300" distR="114300" simplePos="0" relativeHeight="251639296" behindDoc="0" locked="0" layoutInCell="1" allowOverlap="1" wp14:anchorId="71526BF1" wp14:editId="411E1582">
            <wp:simplePos x="0" y="0"/>
            <wp:positionH relativeFrom="column">
              <wp:posOffset>3362325</wp:posOffset>
            </wp:positionH>
            <wp:positionV relativeFrom="paragraph">
              <wp:posOffset>405130</wp:posOffset>
            </wp:positionV>
            <wp:extent cx="1848485" cy="123253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008F45E5" w:rsidRPr="009242A4">
        <w:rPr>
          <w:rFonts w:asciiTheme="minorHAnsi" w:hAnsiTheme="minorHAnsi" w:cstheme="minorHAnsi"/>
        </w:rPr>
        <w:br w:type="page"/>
      </w:r>
    </w:p>
    <w:p w14:paraId="130C628C" w14:textId="77777777" w:rsidR="00D67CE4" w:rsidRPr="009242A4" w:rsidRDefault="00D67CE4">
      <w:pPr>
        <w:pStyle w:val="BodyText"/>
        <w:rPr>
          <w:rFonts w:asciiTheme="minorHAnsi" w:hAnsiTheme="minorHAnsi" w:cstheme="minorHAnsi"/>
          <w:i/>
        </w:rPr>
      </w:pPr>
    </w:p>
    <w:p w14:paraId="5D2D3EF8" w14:textId="77777777" w:rsidR="00D67CE4" w:rsidRPr="002E5A43" w:rsidRDefault="00E67722" w:rsidP="009242A4">
      <w:pPr>
        <w:pStyle w:val="Heading1"/>
        <w:rPr>
          <w:rFonts w:ascii="Franklin Gothic Book" w:eastAsiaTheme="minorEastAsia" w:hAnsi="Franklin Gothic Book"/>
          <w:i w:val="0"/>
          <w:color w:val="365F91" w:themeColor="accent1" w:themeShade="BF"/>
          <w:sz w:val="32"/>
          <w:szCs w:val="72"/>
          <w:lang w:val="en-AU" w:eastAsia="en-AU"/>
        </w:rPr>
      </w:pPr>
      <w:r w:rsidRPr="002E5A43">
        <w:rPr>
          <w:rFonts w:ascii="Franklin Gothic Book" w:eastAsiaTheme="minorEastAsia" w:hAnsi="Franklin Gothic Book"/>
          <w:i w:val="0"/>
          <w:color w:val="365F91" w:themeColor="accent1" w:themeShade="BF"/>
          <w:sz w:val="32"/>
          <w:szCs w:val="72"/>
          <w:lang w:val="en-AU" w:eastAsia="en-AU"/>
        </w:rPr>
        <w:t>Introduction</w:t>
      </w:r>
    </w:p>
    <w:p w14:paraId="2BD58D15" w14:textId="77777777" w:rsidR="00D67CE4" w:rsidRPr="009242A4" w:rsidRDefault="00D67CE4">
      <w:pPr>
        <w:pStyle w:val="BodyText"/>
        <w:spacing w:before="9"/>
        <w:rPr>
          <w:rFonts w:asciiTheme="minorHAnsi" w:hAnsiTheme="minorHAnsi" w:cstheme="minorHAnsi"/>
          <w:b/>
        </w:rPr>
      </w:pPr>
    </w:p>
    <w:p w14:paraId="3A922211" w14:textId="77777777" w:rsidR="00D67CE4" w:rsidRPr="009242A4" w:rsidRDefault="00E67722">
      <w:pPr>
        <w:pStyle w:val="BodyText"/>
        <w:ind w:left="172" w:right="667"/>
        <w:jc w:val="both"/>
        <w:rPr>
          <w:rFonts w:asciiTheme="minorHAnsi" w:hAnsiTheme="minorHAnsi" w:cstheme="minorHAnsi"/>
        </w:rPr>
      </w:pPr>
      <w:r w:rsidRPr="009242A4">
        <w:rPr>
          <w:rFonts w:asciiTheme="minorHAnsi" w:hAnsiTheme="minorHAnsi" w:cstheme="minorHAnsi"/>
        </w:rPr>
        <w:t>Vocational education and training (VET) courses form an integral part of the Higher School Certificate (HSC). It is widely recognised that these courses perform a significant role in preparing students for a successful transition from school to work. Schools have ensured through sustained commitment that HSC VET is valued by industry, further education and the community.</w:t>
      </w:r>
    </w:p>
    <w:p w14:paraId="1331ABF0" w14:textId="77777777" w:rsidR="00D67CE4" w:rsidRPr="009242A4" w:rsidRDefault="00D67CE4">
      <w:pPr>
        <w:pStyle w:val="BodyText"/>
        <w:spacing w:before="8"/>
        <w:rPr>
          <w:rFonts w:asciiTheme="minorHAnsi" w:hAnsiTheme="minorHAnsi" w:cstheme="minorHAnsi"/>
        </w:rPr>
      </w:pPr>
    </w:p>
    <w:p w14:paraId="739DCDC8" w14:textId="3C04A053" w:rsidR="00D67CE4" w:rsidRPr="009242A4" w:rsidRDefault="00E67722">
      <w:pPr>
        <w:spacing w:before="1"/>
        <w:ind w:left="172" w:right="663"/>
        <w:jc w:val="both"/>
        <w:rPr>
          <w:rFonts w:asciiTheme="minorHAnsi" w:hAnsiTheme="minorHAnsi" w:cstheme="minorHAnsi"/>
          <w:b/>
        </w:rPr>
      </w:pPr>
      <w:r w:rsidRPr="009242A4">
        <w:rPr>
          <w:rFonts w:asciiTheme="minorHAnsi" w:hAnsiTheme="minorHAnsi" w:cstheme="minorHAnsi"/>
        </w:rPr>
        <w:t xml:space="preserve">The continuation of these high quality vocational education opportunities for students in </w:t>
      </w:r>
      <w:r w:rsidR="00D17F1A">
        <w:rPr>
          <w:rFonts w:asciiTheme="minorHAnsi" w:hAnsiTheme="minorHAnsi" w:cstheme="minorHAnsi"/>
        </w:rPr>
        <w:t>Catholic</w:t>
      </w:r>
      <w:r w:rsidRPr="009242A4">
        <w:rPr>
          <w:rFonts w:asciiTheme="minorHAnsi" w:hAnsiTheme="minorHAnsi" w:cstheme="minorHAnsi"/>
        </w:rPr>
        <w:t xml:space="preserve"> schools is dependent on the successful implementation of the </w:t>
      </w:r>
      <w:hyperlink r:id="rId18">
        <w:r w:rsidRPr="009242A4">
          <w:rPr>
            <w:rFonts w:asciiTheme="minorHAnsi" w:hAnsiTheme="minorHAnsi" w:cstheme="minorHAnsi"/>
            <w:b/>
            <w:color w:val="0000FF"/>
            <w:u w:val="thick" w:color="0000FF"/>
          </w:rPr>
          <w:t>VET Quality Framework</w:t>
        </w:r>
      </w:hyperlink>
      <w:r w:rsidRPr="009242A4">
        <w:rPr>
          <w:rFonts w:asciiTheme="minorHAnsi" w:hAnsiTheme="minorHAnsi" w:cstheme="minorHAnsi"/>
          <w:b/>
          <w:color w:val="0000FF"/>
          <w:u w:val="thick" w:color="0000FF"/>
        </w:rPr>
        <w:t xml:space="preserve"> </w:t>
      </w:r>
      <w:r w:rsidRPr="009242A4">
        <w:rPr>
          <w:rFonts w:asciiTheme="minorHAnsi" w:hAnsiTheme="minorHAnsi" w:cstheme="minorHAnsi"/>
        </w:rPr>
        <w:t xml:space="preserve">which includes the </w:t>
      </w:r>
      <w:hyperlink r:id="rId19">
        <w:r w:rsidRPr="009242A4">
          <w:rPr>
            <w:rFonts w:asciiTheme="minorHAnsi" w:hAnsiTheme="minorHAnsi" w:cstheme="minorHAnsi"/>
            <w:b/>
            <w:color w:val="0000FF"/>
            <w:u w:val="thick" w:color="0000FF"/>
          </w:rPr>
          <w:t>Standards for Registered Training Organisations 2015.</w:t>
        </w:r>
      </w:hyperlink>
    </w:p>
    <w:p w14:paraId="07EC6952" w14:textId="77777777" w:rsidR="00D67CE4" w:rsidRPr="009242A4" w:rsidRDefault="00D67CE4">
      <w:pPr>
        <w:pStyle w:val="BodyText"/>
        <w:spacing w:before="1"/>
        <w:rPr>
          <w:rFonts w:asciiTheme="minorHAnsi" w:hAnsiTheme="minorHAnsi" w:cstheme="minorHAnsi"/>
          <w:b/>
        </w:rPr>
      </w:pPr>
    </w:p>
    <w:p w14:paraId="1391256A" w14:textId="77777777" w:rsidR="00D67CE4" w:rsidRPr="009242A4" w:rsidRDefault="00E67722">
      <w:pPr>
        <w:pStyle w:val="BodyText"/>
        <w:spacing w:before="93"/>
        <w:ind w:left="171" w:right="667"/>
        <w:jc w:val="both"/>
        <w:rPr>
          <w:rFonts w:asciiTheme="minorHAnsi" w:hAnsiTheme="minorHAnsi" w:cstheme="minorHAnsi"/>
        </w:rPr>
      </w:pPr>
      <w:r w:rsidRPr="009242A4">
        <w:rPr>
          <w:rFonts w:asciiTheme="minorHAnsi" w:hAnsiTheme="minorHAnsi" w:cstheme="minorHAnsi"/>
        </w:rPr>
        <w:t>The VET Quality Framework is aimed at achieving greater national consistency in the way providers are registered and monitored and in how standards in the vocational education and training (VET) sector are enforced.</w:t>
      </w:r>
    </w:p>
    <w:p w14:paraId="425516F2" w14:textId="77777777" w:rsidR="00D67CE4" w:rsidRPr="009242A4" w:rsidRDefault="00D67CE4">
      <w:pPr>
        <w:pStyle w:val="BodyText"/>
        <w:spacing w:before="9"/>
        <w:rPr>
          <w:rFonts w:asciiTheme="minorHAnsi" w:hAnsiTheme="minorHAnsi" w:cstheme="minorHAnsi"/>
        </w:rPr>
      </w:pPr>
    </w:p>
    <w:p w14:paraId="555E07AC" w14:textId="09A5C0D9" w:rsidR="00D67CE4" w:rsidRPr="009242A4" w:rsidRDefault="00E67722">
      <w:pPr>
        <w:pStyle w:val="BodyText"/>
        <w:ind w:left="171" w:right="670"/>
        <w:jc w:val="both"/>
        <w:rPr>
          <w:rFonts w:asciiTheme="minorHAnsi" w:hAnsiTheme="minorHAnsi" w:cstheme="minorHAnsi"/>
        </w:rPr>
      </w:pPr>
      <w:r w:rsidRPr="009242A4">
        <w:rPr>
          <w:rFonts w:asciiTheme="minorHAnsi" w:hAnsiTheme="minorHAnsi" w:cstheme="minorHAnsi"/>
        </w:rPr>
        <w:t xml:space="preserve">This guide contains information that is essential to ensuring the delivery of high quality VET in the Higher School Certificate. Through the implementation of quality assurance </w:t>
      </w:r>
      <w:r w:rsidR="002541E1" w:rsidRPr="009242A4">
        <w:rPr>
          <w:rFonts w:asciiTheme="minorHAnsi" w:hAnsiTheme="minorHAnsi" w:cstheme="minorHAnsi"/>
        </w:rPr>
        <w:t>requirements in this</w:t>
      </w:r>
      <w:r w:rsidRPr="009242A4">
        <w:rPr>
          <w:rFonts w:asciiTheme="minorHAnsi" w:hAnsiTheme="minorHAnsi" w:cstheme="minorHAnsi"/>
        </w:rPr>
        <w:t xml:space="preserve"> guide, schools will ensure that they are implementing education and training that is valued and recognised by industry and complies with the VET Quality Framework.</w:t>
      </w:r>
    </w:p>
    <w:p w14:paraId="13592F73" w14:textId="77777777" w:rsidR="00D67CE4" w:rsidRPr="009242A4" w:rsidRDefault="00D67CE4">
      <w:pPr>
        <w:pStyle w:val="BodyText"/>
        <w:spacing w:before="6"/>
        <w:rPr>
          <w:rFonts w:asciiTheme="minorHAnsi" w:hAnsiTheme="minorHAnsi" w:cstheme="minorHAnsi"/>
        </w:rPr>
      </w:pPr>
    </w:p>
    <w:p w14:paraId="5F7DF9B6" w14:textId="77777777" w:rsidR="00D67CE4" w:rsidRPr="001D36A3" w:rsidRDefault="00E67722">
      <w:pPr>
        <w:pStyle w:val="Heading2"/>
        <w:spacing w:before="0"/>
        <w:jc w:val="both"/>
        <w:rPr>
          <w:rFonts w:asciiTheme="minorHAnsi" w:hAnsiTheme="minorHAnsi" w:cstheme="minorHAnsi"/>
          <w:sz w:val="22"/>
          <w:szCs w:val="22"/>
        </w:rPr>
      </w:pPr>
      <w:r w:rsidRPr="001D36A3">
        <w:rPr>
          <w:rFonts w:asciiTheme="minorHAnsi" w:hAnsiTheme="minorHAnsi" w:cstheme="minorHAnsi"/>
          <w:sz w:val="22"/>
          <w:szCs w:val="22"/>
        </w:rPr>
        <w:t>Using the Information Guide</w:t>
      </w:r>
    </w:p>
    <w:p w14:paraId="7EE19806" w14:textId="606E1319" w:rsidR="00D67CE4" w:rsidRPr="009242A4" w:rsidRDefault="00E67722">
      <w:pPr>
        <w:pStyle w:val="BodyText"/>
        <w:spacing w:before="126"/>
        <w:ind w:left="171" w:right="666"/>
        <w:jc w:val="both"/>
        <w:rPr>
          <w:rFonts w:asciiTheme="minorHAnsi" w:hAnsiTheme="minorHAnsi" w:cstheme="minorHAnsi"/>
        </w:rPr>
      </w:pPr>
      <w:r w:rsidRPr="009242A4">
        <w:rPr>
          <w:rFonts w:asciiTheme="minorHAnsi" w:hAnsiTheme="minorHAnsi" w:cstheme="minorHAnsi"/>
        </w:rPr>
        <w:t xml:space="preserve">Schools delivering units of competency in Metal and Engineering courses must have </w:t>
      </w:r>
      <w:r w:rsidR="002541E1" w:rsidRPr="009242A4">
        <w:rPr>
          <w:rFonts w:asciiTheme="minorHAnsi" w:hAnsiTheme="minorHAnsi" w:cstheme="minorHAnsi"/>
        </w:rPr>
        <w:t>access to</w:t>
      </w:r>
      <w:r w:rsidRPr="009242A4">
        <w:rPr>
          <w:rFonts w:asciiTheme="minorHAnsi" w:hAnsiTheme="minorHAnsi" w:cstheme="minorHAnsi"/>
        </w:rPr>
        <w:t xml:space="preserve"> specific resources/equipment for delivery and assessment of the qualification. Students must have sufficient access to the specified resources/equipment to enable them to acquire and demonstrate competency.</w:t>
      </w:r>
    </w:p>
    <w:p w14:paraId="2F922760" w14:textId="77777777" w:rsidR="00D67CE4" w:rsidRPr="009242A4" w:rsidRDefault="00D67CE4">
      <w:pPr>
        <w:pStyle w:val="BodyText"/>
        <w:spacing w:before="8"/>
        <w:rPr>
          <w:rFonts w:asciiTheme="minorHAnsi" w:hAnsiTheme="minorHAnsi" w:cstheme="minorHAnsi"/>
        </w:rPr>
      </w:pPr>
    </w:p>
    <w:p w14:paraId="14FD57D5" w14:textId="77777777" w:rsidR="00D67CE4" w:rsidRPr="009242A4" w:rsidRDefault="00E67722">
      <w:pPr>
        <w:pStyle w:val="BodyText"/>
        <w:ind w:left="171" w:right="668"/>
        <w:jc w:val="both"/>
        <w:rPr>
          <w:rFonts w:asciiTheme="minorHAnsi" w:hAnsiTheme="minorHAnsi" w:cstheme="minorHAnsi"/>
        </w:rPr>
      </w:pPr>
      <w:r w:rsidRPr="009242A4">
        <w:rPr>
          <w:rFonts w:asciiTheme="minorHAnsi" w:hAnsiTheme="minorHAnsi" w:cstheme="minorHAnsi"/>
        </w:rPr>
        <w:t>The resources/equipment listed for each unit of competency are required to deliver and assess that unit.</w:t>
      </w:r>
    </w:p>
    <w:p w14:paraId="561F4492" w14:textId="77777777" w:rsidR="00D67CE4" w:rsidRPr="009242A4" w:rsidRDefault="00D67CE4">
      <w:pPr>
        <w:pStyle w:val="BodyText"/>
        <w:spacing w:before="1"/>
        <w:rPr>
          <w:rFonts w:asciiTheme="minorHAnsi" w:hAnsiTheme="minorHAnsi" w:cstheme="minorHAnsi"/>
        </w:rPr>
      </w:pPr>
    </w:p>
    <w:p w14:paraId="089665BE" w14:textId="77777777" w:rsidR="00D67CE4" w:rsidRPr="009242A4" w:rsidRDefault="00E67722">
      <w:pPr>
        <w:pStyle w:val="BodyText"/>
        <w:ind w:left="171" w:right="667"/>
        <w:jc w:val="both"/>
        <w:rPr>
          <w:rFonts w:asciiTheme="minorHAnsi" w:hAnsiTheme="minorHAnsi" w:cstheme="minorHAnsi"/>
        </w:rPr>
      </w:pPr>
      <w:r w:rsidRPr="009242A4">
        <w:rPr>
          <w:rFonts w:asciiTheme="minorHAnsi" w:hAnsiTheme="minorHAnsi" w:cstheme="minorHAnsi"/>
        </w:rPr>
        <w:t xml:space="preserve">Resources/equipment may be accessible either on-site (at school) or off-site (including while the student is on work placement). Where access to resources/equipment is off site a suitable access arrangement must be documented and recorded in </w:t>
      </w:r>
      <w:hyperlink w:anchor="_bookmark2" w:history="1">
        <w:r w:rsidRPr="009242A4">
          <w:rPr>
            <w:rFonts w:asciiTheme="minorHAnsi" w:hAnsiTheme="minorHAnsi" w:cstheme="minorHAnsi"/>
            <w:color w:val="0000FF"/>
            <w:u w:val="single" w:color="0000FF"/>
          </w:rPr>
          <w:t>Checklist</w:t>
        </w:r>
      </w:hyperlink>
      <w:r w:rsidRPr="009242A4">
        <w:rPr>
          <w:rFonts w:asciiTheme="minorHAnsi" w:hAnsiTheme="minorHAnsi" w:cstheme="minorHAnsi"/>
          <w:color w:val="0000FF"/>
          <w:u w:val="single" w:color="0000FF"/>
        </w:rPr>
        <w:t xml:space="preserve"> 2 </w:t>
      </w:r>
      <w:r w:rsidRPr="009242A4">
        <w:rPr>
          <w:rFonts w:asciiTheme="minorHAnsi" w:hAnsiTheme="minorHAnsi" w:cstheme="minorHAnsi"/>
        </w:rPr>
        <w:t>in this document.</w:t>
      </w:r>
    </w:p>
    <w:p w14:paraId="0CC9CF31" w14:textId="77777777" w:rsidR="00D67CE4" w:rsidRPr="009242A4" w:rsidRDefault="00D67CE4">
      <w:pPr>
        <w:pStyle w:val="BodyText"/>
        <w:rPr>
          <w:rFonts w:asciiTheme="minorHAnsi" w:hAnsiTheme="minorHAnsi" w:cstheme="minorHAnsi"/>
        </w:rPr>
      </w:pPr>
    </w:p>
    <w:p w14:paraId="351E41E0" w14:textId="77777777" w:rsidR="00D67CE4" w:rsidRPr="009242A4" w:rsidRDefault="00D67CE4">
      <w:pPr>
        <w:pStyle w:val="BodyText"/>
        <w:rPr>
          <w:rFonts w:asciiTheme="minorHAnsi" w:hAnsiTheme="minorHAnsi" w:cstheme="minorHAnsi"/>
        </w:rPr>
      </w:pPr>
    </w:p>
    <w:p w14:paraId="64D1F541" w14:textId="1C8D810F" w:rsidR="00D67CE4" w:rsidRPr="009242A4" w:rsidRDefault="00E67722">
      <w:pPr>
        <w:pStyle w:val="BodyText"/>
        <w:ind w:left="172" w:right="664"/>
        <w:jc w:val="both"/>
        <w:rPr>
          <w:rFonts w:asciiTheme="minorHAnsi" w:hAnsiTheme="minorHAnsi" w:cstheme="minorHAnsi"/>
        </w:rPr>
      </w:pPr>
      <w:r w:rsidRPr="009242A4">
        <w:rPr>
          <w:rFonts w:asciiTheme="minorHAnsi" w:hAnsiTheme="minorHAnsi" w:cstheme="minorHAnsi"/>
        </w:rPr>
        <w:t xml:space="preserve">Where relevant, the range statement </w:t>
      </w:r>
      <w:r w:rsidRPr="009242A4">
        <w:rPr>
          <w:rFonts w:asciiTheme="minorHAnsi" w:hAnsiTheme="minorHAnsi" w:cstheme="minorHAnsi"/>
          <w:spacing w:val="-3"/>
        </w:rPr>
        <w:t xml:space="preserve">in </w:t>
      </w:r>
      <w:r w:rsidRPr="009242A4">
        <w:rPr>
          <w:rFonts w:asciiTheme="minorHAnsi" w:hAnsiTheme="minorHAnsi" w:cstheme="minorHAnsi"/>
        </w:rPr>
        <w:t xml:space="preserve">a unit of competency contains a complete list of </w:t>
      </w:r>
      <w:r w:rsidR="002541E1" w:rsidRPr="009242A4">
        <w:rPr>
          <w:rFonts w:asciiTheme="minorHAnsi" w:hAnsiTheme="minorHAnsi" w:cstheme="minorHAnsi"/>
        </w:rPr>
        <w:t>resources and</w:t>
      </w:r>
      <w:r w:rsidRPr="009242A4">
        <w:rPr>
          <w:rFonts w:asciiTheme="minorHAnsi" w:hAnsiTheme="minorHAnsi" w:cstheme="minorHAnsi"/>
        </w:rPr>
        <w:t xml:space="preserve"> equipment required to be addressed </w:t>
      </w:r>
      <w:r w:rsidRPr="009242A4">
        <w:rPr>
          <w:rFonts w:asciiTheme="minorHAnsi" w:hAnsiTheme="minorHAnsi" w:cstheme="minorHAnsi"/>
          <w:spacing w:val="-3"/>
        </w:rPr>
        <w:t xml:space="preserve">in </w:t>
      </w:r>
      <w:r w:rsidRPr="009242A4">
        <w:rPr>
          <w:rFonts w:asciiTheme="minorHAnsi" w:hAnsiTheme="minorHAnsi" w:cstheme="minorHAnsi"/>
        </w:rPr>
        <w:t xml:space="preserve">student learning. The actual resources and equipment which </w:t>
      </w:r>
      <w:r w:rsidRPr="009242A4">
        <w:rPr>
          <w:rFonts w:asciiTheme="minorHAnsi" w:hAnsiTheme="minorHAnsi" w:cstheme="minorHAnsi"/>
          <w:b/>
        </w:rPr>
        <w:t xml:space="preserve">must be used and assessed against </w:t>
      </w:r>
      <w:r w:rsidRPr="009242A4">
        <w:rPr>
          <w:rFonts w:asciiTheme="minorHAnsi" w:hAnsiTheme="minorHAnsi" w:cstheme="minorHAnsi"/>
        </w:rPr>
        <w:t xml:space="preserve">are set out </w:t>
      </w:r>
      <w:r w:rsidRPr="009242A4">
        <w:rPr>
          <w:rFonts w:asciiTheme="minorHAnsi" w:hAnsiTheme="minorHAnsi" w:cstheme="minorHAnsi"/>
          <w:spacing w:val="-3"/>
        </w:rPr>
        <w:t xml:space="preserve">in </w:t>
      </w:r>
      <w:r w:rsidRPr="009242A4">
        <w:rPr>
          <w:rFonts w:asciiTheme="minorHAnsi" w:hAnsiTheme="minorHAnsi" w:cstheme="minorHAnsi"/>
        </w:rPr>
        <w:t xml:space="preserve">the critical aspects of evidence </w:t>
      </w:r>
      <w:r w:rsidRPr="009242A4">
        <w:rPr>
          <w:rFonts w:asciiTheme="minorHAnsi" w:hAnsiTheme="minorHAnsi" w:cstheme="minorHAnsi"/>
          <w:spacing w:val="-3"/>
        </w:rPr>
        <w:t xml:space="preserve">in </w:t>
      </w:r>
      <w:r w:rsidRPr="009242A4">
        <w:rPr>
          <w:rFonts w:asciiTheme="minorHAnsi" w:hAnsiTheme="minorHAnsi" w:cstheme="minorHAnsi"/>
        </w:rPr>
        <w:t>each unit.</w:t>
      </w:r>
    </w:p>
    <w:p w14:paraId="65BAB85F" w14:textId="77777777" w:rsidR="00D67CE4" w:rsidRPr="009242A4" w:rsidRDefault="00D67CE4">
      <w:pPr>
        <w:pStyle w:val="BodyText"/>
        <w:spacing w:before="4"/>
        <w:rPr>
          <w:rFonts w:asciiTheme="minorHAnsi" w:hAnsiTheme="minorHAnsi" w:cstheme="minorHAnsi"/>
        </w:rPr>
      </w:pPr>
    </w:p>
    <w:p w14:paraId="473FF4B8" w14:textId="77777777" w:rsidR="00D67CE4" w:rsidRPr="009242A4" w:rsidRDefault="00E67722">
      <w:pPr>
        <w:ind w:left="172"/>
        <w:jc w:val="both"/>
        <w:rPr>
          <w:rFonts w:asciiTheme="minorHAnsi" w:hAnsiTheme="minorHAnsi" w:cstheme="minorHAnsi"/>
        </w:rPr>
      </w:pPr>
      <w:r w:rsidRPr="009242A4">
        <w:rPr>
          <w:rFonts w:asciiTheme="minorHAnsi" w:hAnsiTheme="minorHAnsi" w:cstheme="minorHAnsi"/>
          <w:i/>
        </w:rPr>
        <w:t>All resources/equipment selected MUST</w:t>
      </w:r>
      <w:r w:rsidRPr="009242A4">
        <w:rPr>
          <w:rFonts w:asciiTheme="minorHAnsi" w:hAnsiTheme="minorHAnsi" w:cstheme="minorHAnsi"/>
        </w:rPr>
        <w:t>:</w:t>
      </w:r>
    </w:p>
    <w:p w14:paraId="7B9C195F" w14:textId="77777777" w:rsidR="00D67CE4" w:rsidRPr="009242A4" w:rsidRDefault="00E67722">
      <w:pPr>
        <w:pStyle w:val="ListParagraph"/>
        <w:numPr>
          <w:ilvl w:val="0"/>
          <w:numId w:val="70"/>
        </w:numPr>
        <w:tabs>
          <w:tab w:val="left" w:pos="892"/>
          <w:tab w:val="left" w:pos="893"/>
        </w:tabs>
        <w:spacing w:before="120"/>
        <w:ind w:hanging="360"/>
        <w:rPr>
          <w:rFonts w:asciiTheme="minorHAnsi" w:hAnsiTheme="minorHAnsi" w:cstheme="minorHAnsi"/>
        </w:rPr>
      </w:pPr>
      <w:r w:rsidRPr="009242A4">
        <w:rPr>
          <w:rFonts w:asciiTheme="minorHAnsi" w:hAnsiTheme="minorHAnsi" w:cstheme="minorHAnsi"/>
        </w:rPr>
        <w:t>comply with RTO policy and</w:t>
      </w:r>
      <w:r w:rsidRPr="009242A4">
        <w:rPr>
          <w:rFonts w:asciiTheme="minorHAnsi" w:hAnsiTheme="minorHAnsi" w:cstheme="minorHAnsi"/>
          <w:spacing w:val="-17"/>
        </w:rPr>
        <w:t xml:space="preserve"> </w:t>
      </w:r>
      <w:r w:rsidRPr="009242A4">
        <w:rPr>
          <w:rFonts w:asciiTheme="minorHAnsi" w:hAnsiTheme="minorHAnsi" w:cstheme="minorHAnsi"/>
        </w:rPr>
        <w:t>procedures</w:t>
      </w:r>
    </w:p>
    <w:p w14:paraId="2E864C3F" w14:textId="77777777" w:rsidR="00D67CE4" w:rsidRPr="009242A4" w:rsidRDefault="00E67722">
      <w:pPr>
        <w:pStyle w:val="ListParagraph"/>
        <w:numPr>
          <w:ilvl w:val="0"/>
          <w:numId w:val="70"/>
        </w:numPr>
        <w:tabs>
          <w:tab w:val="left" w:pos="892"/>
          <w:tab w:val="left" w:pos="893"/>
        </w:tabs>
        <w:spacing w:before="118"/>
        <w:ind w:right="1466" w:hanging="360"/>
        <w:rPr>
          <w:rFonts w:asciiTheme="minorHAnsi" w:hAnsiTheme="minorHAnsi" w:cstheme="minorHAnsi"/>
        </w:rPr>
      </w:pPr>
      <w:r w:rsidRPr="009242A4">
        <w:rPr>
          <w:rFonts w:asciiTheme="minorHAnsi" w:hAnsiTheme="minorHAnsi" w:cstheme="minorHAnsi"/>
        </w:rPr>
        <w:t>be appropriate to the unit of competency being assessed and the circumstances of the assessment.</w:t>
      </w:r>
    </w:p>
    <w:p w14:paraId="7127D4BE" w14:textId="77777777" w:rsidR="00D67CE4" w:rsidRPr="009242A4" w:rsidRDefault="00D67CE4">
      <w:pPr>
        <w:pStyle w:val="BodyText"/>
        <w:spacing w:before="8"/>
        <w:rPr>
          <w:rFonts w:asciiTheme="minorHAnsi" w:hAnsiTheme="minorHAnsi" w:cstheme="minorHAnsi"/>
        </w:rPr>
      </w:pPr>
    </w:p>
    <w:p w14:paraId="20195E48" w14:textId="77777777" w:rsidR="00D67CE4" w:rsidRPr="009242A4" w:rsidRDefault="00E67722">
      <w:pPr>
        <w:ind w:left="172"/>
        <w:jc w:val="both"/>
        <w:rPr>
          <w:rFonts w:asciiTheme="minorHAnsi" w:hAnsiTheme="minorHAnsi" w:cstheme="minorHAnsi"/>
          <w:b/>
          <w:i/>
        </w:rPr>
      </w:pPr>
      <w:r w:rsidRPr="009242A4">
        <w:rPr>
          <w:rFonts w:asciiTheme="minorHAnsi" w:hAnsiTheme="minorHAnsi" w:cstheme="minorHAnsi"/>
          <w:b/>
          <w:i/>
        </w:rPr>
        <w:t>All resources/equipment lists are to be read in conjunction with</w:t>
      </w:r>
    </w:p>
    <w:p w14:paraId="0842C14F" w14:textId="77777777" w:rsidR="00D67CE4" w:rsidRPr="009242A4" w:rsidRDefault="00D67CE4">
      <w:pPr>
        <w:pStyle w:val="BodyText"/>
        <w:spacing w:before="5"/>
        <w:rPr>
          <w:rFonts w:asciiTheme="minorHAnsi" w:hAnsiTheme="minorHAnsi" w:cstheme="minorHAnsi"/>
          <w:b/>
          <w:i/>
        </w:rPr>
      </w:pPr>
    </w:p>
    <w:p w14:paraId="03FE9C50" w14:textId="77777777" w:rsidR="00D67CE4" w:rsidRPr="009242A4" w:rsidRDefault="00E67722">
      <w:pPr>
        <w:pStyle w:val="ListParagraph"/>
        <w:numPr>
          <w:ilvl w:val="0"/>
          <w:numId w:val="70"/>
        </w:numPr>
        <w:tabs>
          <w:tab w:val="left" w:pos="892"/>
          <w:tab w:val="left" w:pos="893"/>
        </w:tabs>
        <w:spacing w:before="1"/>
        <w:ind w:hanging="360"/>
        <w:rPr>
          <w:rFonts w:asciiTheme="minorHAnsi" w:hAnsiTheme="minorHAnsi" w:cstheme="minorHAnsi"/>
          <w:i/>
        </w:rPr>
      </w:pPr>
      <w:r w:rsidRPr="009242A4">
        <w:rPr>
          <w:rFonts w:asciiTheme="minorHAnsi" w:hAnsiTheme="minorHAnsi" w:cstheme="minorHAnsi"/>
          <w:b/>
          <w:i/>
        </w:rPr>
        <w:t xml:space="preserve">The </w:t>
      </w:r>
      <w:hyperlink r:id="rId20">
        <w:r w:rsidRPr="009242A4">
          <w:rPr>
            <w:rFonts w:asciiTheme="minorHAnsi" w:hAnsiTheme="minorHAnsi" w:cstheme="minorHAnsi"/>
            <w:i/>
            <w:color w:val="0000FF"/>
            <w:u w:val="single" w:color="0000FF"/>
          </w:rPr>
          <w:t>Metal and Engineering Training Package (MEM05</w:t>
        </w:r>
        <w:r w:rsidRPr="009242A4">
          <w:rPr>
            <w:rFonts w:asciiTheme="minorHAnsi" w:hAnsiTheme="minorHAnsi" w:cstheme="minorHAnsi"/>
            <w:i/>
            <w:color w:val="0000FF"/>
            <w:spacing w:val="-24"/>
            <w:u w:val="single" w:color="0000FF"/>
          </w:rPr>
          <w:t xml:space="preserve"> </w:t>
        </w:r>
        <w:r w:rsidRPr="009242A4">
          <w:rPr>
            <w:rFonts w:asciiTheme="minorHAnsi" w:hAnsiTheme="minorHAnsi" w:cstheme="minorHAnsi"/>
            <w:i/>
            <w:color w:val="0000FF"/>
            <w:u w:val="single" w:color="0000FF"/>
          </w:rPr>
          <w:t>V11.1)</w:t>
        </w:r>
      </w:hyperlink>
    </w:p>
    <w:p w14:paraId="59BF6DC5" w14:textId="77777777" w:rsidR="00D67CE4" w:rsidRPr="009242A4" w:rsidRDefault="00D67CE4">
      <w:pPr>
        <w:pStyle w:val="BodyText"/>
        <w:spacing w:before="3"/>
        <w:rPr>
          <w:rFonts w:asciiTheme="minorHAnsi" w:hAnsiTheme="minorHAnsi" w:cstheme="minorHAnsi"/>
          <w:i/>
        </w:rPr>
      </w:pPr>
    </w:p>
    <w:p w14:paraId="1FE30E10" w14:textId="77777777" w:rsidR="00D67CE4" w:rsidRPr="009242A4" w:rsidRDefault="00E67722">
      <w:pPr>
        <w:spacing w:before="93"/>
        <w:ind w:left="892" w:right="726" w:hanging="1"/>
        <w:jc w:val="both"/>
        <w:rPr>
          <w:rFonts w:asciiTheme="minorHAnsi" w:hAnsiTheme="minorHAnsi" w:cstheme="minorHAnsi"/>
          <w:b/>
          <w:i/>
        </w:rPr>
      </w:pPr>
      <w:r w:rsidRPr="009242A4">
        <w:rPr>
          <w:rFonts w:asciiTheme="minorHAnsi" w:hAnsiTheme="minorHAnsi" w:cstheme="minorHAnsi"/>
          <w:b/>
          <w:i/>
        </w:rPr>
        <w:t xml:space="preserve">Please note that links directly to </w:t>
      </w:r>
      <w:hyperlink r:id="rId21">
        <w:r w:rsidRPr="009242A4">
          <w:rPr>
            <w:rFonts w:asciiTheme="minorHAnsi" w:hAnsiTheme="minorHAnsi" w:cstheme="minorHAnsi"/>
            <w:b/>
            <w:i/>
            <w:color w:val="0000FF"/>
            <w:u w:val="thick" w:color="0000FF"/>
          </w:rPr>
          <w:t xml:space="preserve">National Register of VET </w:t>
        </w:r>
      </w:hyperlink>
      <w:r w:rsidRPr="009242A4">
        <w:rPr>
          <w:rFonts w:asciiTheme="minorHAnsi" w:hAnsiTheme="minorHAnsi" w:cstheme="minorHAnsi"/>
          <w:b/>
          <w:i/>
        </w:rPr>
        <w:t>(TGA) have been provided for ALL units of competency in this guide for quick and easy reference for schools, as well as bookmarks within the document related to the specific assessment environments.</w:t>
      </w:r>
    </w:p>
    <w:p w14:paraId="649F3A13" w14:textId="77777777" w:rsidR="00D67CE4" w:rsidRPr="009242A4" w:rsidRDefault="00E67722">
      <w:pPr>
        <w:pStyle w:val="ListParagraph"/>
        <w:numPr>
          <w:ilvl w:val="0"/>
          <w:numId w:val="70"/>
        </w:numPr>
        <w:tabs>
          <w:tab w:val="left" w:pos="892"/>
          <w:tab w:val="left" w:pos="893"/>
        </w:tabs>
        <w:spacing w:before="116"/>
        <w:ind w:right="690" w:hanging="360"/>
        <w:rPr>
          <w:rFonts w:asciiTheme="minorHAnsi" w:hAnsiTheme="minorHAnsi" w:cstheme="minorHAnsi"/>
        </w:rPr>
      </w:pPr>
      <w:r w:rsidRPr="009242A4">
        <w:rPr>
          <w:rFonts w:asciiTheme="minorHAnsi" w:hAnsiTheme="minorHAnsi" w:cstheme="minorHAnsi"/>
        </w:rPr>
        <w:t xml:space="preserve">Board of Studies teaching and Educational Standards NSW </w:t>
      </w:r>
      <w:hyperlink r:id="rId22">
        <w:r w:rsidRPr="009242A4">
          <w:rPr>
            <w:rFonts w:asciiTheme="minorHAnsi" w:hAnsiTheme="minorHAnsi" w:cstheme="minorHAnsi"/>
            <w:color w:val="0000FF"/>
            <w:u w:val="single" w:color="0000FF"/>
          </w:rPr>
          <w:t xml:space="preserve">Metal and Engineering Curriculum </w:t>
        </w:r>
      </w:hyperlink>
      <w:hyperlink r:id="rId23">
        <w:r w:rsidRPr="009242A4">
          <w:rPr>
            <w:rFonts w:asciiTheme="minorHAnsi" w:hAnsiTheme="minorHAnsi" w:cstheme="minorHAnsi"/>
            <w:color w:val="0000FF"/>
            <w:u w:val="single" w:color="0000FF"/>
          </w:rPr>
          <w:t>Framework</w:t>
        </w:r>
        <w:r w:rsidRPr="009242A4">
          <w:rPr>
            <w:rFonts w:asciiTheme="minorHAnsi" w:hAnsiTheme="minorHAnsi" w:cstheme="minorHAnsi"/>
            <w:color w:val="0000FF"/>
            <w:spacing w:val="-7"/>
            <w:u w:val="single" w:color="0000FF"/>
          </w:rPr>
          <w:t xml:space="preserve"> </w:t>
        </w:r>
        <w:r w:rsidRPr="009242A4">
          <w:rPr>
            <w:rFonts w:asciiTheme="minorHAnsi" w:hAnsiTheme="minorHAnsi" w:cstheme="minorHAnsi"/>
            <w:color w:val="0000FF"/>
            <w:u w:val="single" w:color="0000FF"/>
          </w:rPr>
          <w:t>Syllabus</w:t>
        </w:r>
      </w:hyperlink>
    </w:p>
    <w:p w14:paraId="3E943DBD" w14:textId="77777777" w:rsidR="00D67CE4" w:rsidRPr="009242A4" w:rsidRDefault="00D67CE4">
      <w:pPr>
        <w:rPr>
          <w:rFonts w:asciiTheme="minorHAnsi" w:hAnsiTheme="minorHAnsi" w:cstheme="minorHAnsi"/>
        </w:rPr>
        <w:sectPr w:rsidR="00D67CE4" w:rsidRPr="009242A4" w:rsidSect="002541E1">
          <w:headerReference w:type="default" r:id="rId24"/>
          <w:footerReference w:type="default" r:id="rId25"/>
          <w:pgSz w:w="11910" w:h="16840"/>
          <w:pgMar w:top="500" w:right="320" w:bottom="640" w:left="820" w:header="257" w:footer="441" w:gutter="0"/>
          <w:pgNumType w:start="1"/>
          <w:cols w:space="720"/>
          <w:titlePg/>
          <w:docGrid w:linePitch="299"/>
        </w:sectPr>
      </w:pPr>
    </w:p>
    <w:p w14:paraId="41F79FF4" w14:textId="77777777" w:rsidR="00D17F1A" w:rsidRPr="00D17F1A" w:rsidRDefault="00D17F1A" w:rsidP="00D17F1A">
      <w:pPr>
        <w:pStyle w:val="Heading1"/>
        <w:spacing w:line="276" w:lineRule="auto"/>
        <w:ind w:left="284" w:right="260"/>
        <w:rPr>
          <w:rFonts w:ascii="Franklin Gothic Book" w:eastAsiaTheme="minorEastAsia" w:hAnsi="Franklin Gothic Book"/>
          <w:i w:val="0"/>
          <w:color w:val="365F91" w:themeColor="accent1" w:themeShade="BF"/>
          <w:sz w:val="32"/>
          <w:szCs w:val="72"/>
          <w:lang w:val="en-AU" w:eastAsia="en-AU"/>
        </w:rPr>
      </w:pPr>
      <w:r w:rsidRPr="00D17F1A">
        <w:rPr>
          <w:rFonts w:ascii="Franklin Gothic Book" w:eastAsiaTheme="minorEastAsia" w:hAnsi="Franklin Gothic Book"/>
          <w:i w:val="0"/>
          <w:color w:val="365F91" w:themeColor="accent1" w:themeShade="BF"/>
          <w:sz w:val="32"/>
          <w:szCs w:val="72"/>
          <w:lang w:val="en-AU" w:eastAsia="en-AU"/>
        </w:rPr>
        <w:lastRenderedPageBreak/>
        <w:t>Requirements of schools delivering competency based training and assessment</w:t>
      </w:r>
    </w:p>
    <w:p w14:paraId="53C01D4B" w14:textId="77777777" w:rsidR="00D17F1A" w:rsidRPr="00D17F1A" w:rsidRDefault="00D17F1A" w:rsidP="00D17F1A">
      <w:pPr>
        <w:pStyle w:val="Heading3"/>
        <w:ind w:left="284" w:right="260"/>
        <w:rPr>
          <w:rFonts w:ascii="Franklin Gothic Book" w:eastAsiaTheme="minorEastAsia" w:hAnsi="Franklin Gothic Book"/>
          <w:color w:val="365F91" w:themeColor="accent1" w:themeShade="BF"/>
          <w:sz w:val="32"/>
          <w:szCs w:val="72"/>
          <w:lang w:val="en-AU" w:eastAsia="en-AU"/>
        </w:rPr>
      </w:pPr>
    </w:p>
    <w:p w14:paraId="0C30B54B" w14:textId="77777777" w:rsidR="00D17F1A" w:rsidRPr="00F664E8" w:rsidRDefault="00D17F1A" w:rsidP="00D17F1A">
      <w:pPr>
        <w:pStyle w:val="Heading3"/>
        <w:ind w:left="284" w:right="260"/>
        <w:rPr>
          <w:rFonts w:asciiTheme="minorHAnsi" w:hAnsiTheme="minorHAnsi" w:cstheme="minorHAnsi"/>
        </w:rPr>
      </w:pPr>
      <w:r w:rsidRPr="00F664E8">
        <w:rPr>
          <w:rFonts w:asciiTheme="minorHAnsi" w:hAnsiTheme="minorHAnsi" w:cstheme="minorHAnsi"/>
        </w:rPr>
        <w:t>Use of accredited trainers and assessors</w:t>
      </w:r>
    </w:p>
    <w:p w14:paraId="43A7B911" w14:textId="77777777" w:rsidR="00D17F1A" w:rsidRPr="002724F5" w:rsidRDefault="00D17F1A" w:rsidP="00D17F1A">
      <w:pPr>
        <w:pStyle w:val="BodyText"/>
        <w:spacing w:before="2"/>
        <w:ind w:left="284" w:right="260"/>
        <w:rPr>
          <w:rFonts w:asciiTheme="minorHAnsi" w:hAnsiTheme="minorHAnsi" w:cstheme="minorHAnsi"/>
          <w:szCs w:val="24"/>
        </w:rPr>
      </w:pPr>
      <w:r w:rsidRPr="002724F5">
        <w:rPr>
          <w:rFonts w:asciiTheme="minorHAnsi" w:hAnsiTheme="minorHAnsi" w:cstheme="minorHAnsi"/>
          <w:szCs w:val="24"/>
        </w:rPr>
        <w:t>All trainers and assessors used by the RTO must comply with the requirements of Clauses 1.13 - 1.16 of the Standards for Registered Training Organisations (RTOs) 2015. To meet this requirement schools must ensure training is only be delivered by teachers who are accredited to deliver the course or whose accreditation is in progress.</w:t>
      </w:r>
    </w:p>
    <w:p w14:paraId="14738B35" w14:textId="77777777" w:rsidR="00D17F1A" w:rsidRPr="002724F5" w:rsidRDefault="00D17F1A" w:rsidP="00D17F1A">
      <w:pPr>
        <w:pStyle w:val="BodyText"/>
        <w:spacing w:before="2"/>
        <w:ind w:left="284" w:right="260"/>
        <w:rPr>
          <w:rFonts w:asciiTheme="minorHAnsi" w:hAnsiTheme="minorHAnsi" w:cstheme="minorHAnsi"/>
          <w:szCs w:val="24"/>
        </w:rPr>
      </w:pPr>
      <w:r w:rsidRPr="002724F5">
        <w:rPr>
          <w:rFonts w:asciiTheme="minorHAnsi" w:hAnsiTheme="minorHAnsi" w:cstheme="minorHAnsi"/>
          <w:szCs w:val="24"/>
        </w:rPr>
        <w:t>Trainers must have</w:t>
      </w:r>
    </w:p>
    <w:p w14:paraId="2FB0356A" w14:textId="77777777" w:rsidR="00D17F1A" w:rsidRPr="00F664E8" w:rsidRDefault="00D17F1A" w:rsidP="00D17F1A">
      <w:pPr>
        <w:pStyle w:val="ListParagraph"/>
        <w:numPr>
          <w:ilvl w:val="0"/>
          <w:numId w:val="76"/>
        </w:numPr>
        <w:tabs>
          <w:tab w:val="left" w:pos="895"/>
        </w:tabs>
        <w:autoSpaceDE/>
        <w:autoSpaceDN/>
        <w:spacing w:before="77" w:line="276" w:lineRule="auto"/>
        <w:ind w:right="260"/>
        <w:rPr>
          <w:rFonts w:asciiTheme="minorHAnsi" w:hAnsiTheme="minorHAnsi" w:cstheme="minorHAnsi"/>
          <w:szCs w:val="24"/>
        </w:rPr>
      </w:pPr>
      <w:r w:rsidRPr="00F664E8">
        <w:rPr>
          <w:rFonts w:asciiTheme="minorHAnsi" w:hAnsiTheme="minorHAnsi" w:cstheme="minorHAnsi"/>
          <w:szCs w:val="24"/>
        </w:rPr>
        <w:t>the vocational competencies at least to the level being delivered and</w:t>
      </w:r>
      <w:r w:rsidRPr="00F664E8">
        <w:rPr>
          <w:rFonts w:asciiTheme="minorHAnsi" w:hAnsiTheme="minorHAnsi" w:cstheme="minorHAnsi"/>
          <w:spacing w:val="-24"/>
          <w:szCs w:val="24"/>
        </w:rPr>
        <w:t xml:space="preserve"> </w:t>
      </w:r>
      <w:r w:rsidRPr="00F664E8">
        <w:rPr>
          <w:rFonts w:asciiTheme="minorHAnsi" w:hAnsiTheme="minorHAnsi" w:cstheme="minorHAnsi"/>
          <w:szCs w:val="24"/>
        </w:rPr>
        <w:t>assessed;</w:t>
      </w:r>
    </w:p>
    <w:p w14:paraId="15FDF016" w14:textId="77777777" w:rsidR="00D17F1A" w:rsidRPr="00F664E8" w:rsidRDefault="00D17F1A" w:rsidP="00D17F1A">
      <w:pPr>
        <w:pStyle w:val="ListParagraph"/>
        <w:numPr>
          <w:ilvl w:val="0"/>
          <w:numId w:val="76"/>
        </w:numPr>
        <w:tabs>
          <w:tab w:val="left" w:pos="895"/>
        </w:tabs>
        <w:autoSpaceDE/>
        <w:autoSpaceDN/>
        <w:spacing w:line="276" w:lineRule="auto"/>
        <w:ind w:right="260"/>
        <w:rPr>
          <w:rFonts w:asciiTheme="minorHAnsi" w:hAnsiTheme="minorHAnsi" w:cstheme="minorHAnsi"/>
          <w:szCs w:val="24"/>
        </w:rPr>
      </w:pPr>
      <w:r w:rsidRPr="00F664E8">
        <w:rPr>
          <w:rFonts w:asciiTheme="minorHAnsi" w:hAnsiTheme="minorHAnsi" w:cstheme="minorHAnsi"/>
          <w:szCs w:val="24"/>
        </w:rPr>
        <w:t xml:space="preserve">current industry skills directly relevant to the training and assessment being provided;  and </w:t>
      </w:r>
    </w:p>
    <w:p w14:paraId="49F047E5" w14:textId="77777777" w:rsidR="00D17F1A" w:rsidRPr="00F664E8" w:rsidRDefault="00D17F1A" w:rsidP="00D17F1A">
      <w:pPr>
        <w:pStyle w:val="ListParagraph"/>
        <w:numPr>
          <w:ilvl w:val="0"/>
          <w:numId w:val="76"/>
        </w:numPr>
        <w:tabs>
          <w:tab w:val="left" w:pos="895"/>
        </w:tabs>
        <w:autoSpaceDE/>
        <w:autoSpaceDN/>
        <w:spacing w:before="19" w:line="276" w:lineRule="auto"/>
        <w:ind w:right="260"/>
        <w:rPr>
          <w:rFonts w:asciiTheme="minorHAnsi" w:hAnsiTheme="minorHAnsi" w:cstheme="minorHAnsi"/>
          <w:szCs w:val="24"/>
        </w:rPr>
      </w:pPr>
      <w:r w:rsidRPr="00F664E8">
        <w:rPr>
          <w:rFonts w:asciiTheme="minorHAnsi" w:hAnsiTheme="minorHAnsi" w:cstheme="minorHAnsi"/>
          <w:szCs w:val="24"/>
        </w:rPr>
        <w:t>current knowledge and skills in vocational training and learning that informs their training and assessment</w:t>
      </w:r>
    </w:p>
    <w:p w14:paraId="2202F61C" w14:textId="77777777" w:rsidR="00D17F1A" w:rsidRPr="002724F5" w:rsidRDefault="00D17F1A" w:rsidP="00D17F1A">
      <w:pPr>
        <w:tabs>
          <w:tab w:val="left" w:pos="895"/>
        </w:tabs>
        <w:spacing w:before="19" w:line="276" w:lineRule="auto"/>
        <w:ind w:left="284" w:right="260"/>
        <w:rPr>
          <w:rFonts w:asciiTheme="minorHAnsi" w:hAnsiTheme="minorHAnsi" w:cstheme="minorHAnsi"/>
          <w:szCs w:val="24"/>
        </w:rPr>
      </w:pPr>
      <w:r w:rsidRPr="002724F5">
        <w:rPr>
          <w:rFonts w:asciiTheme="minorHAnsi" w:hAnsiTheme="minorHAnsi" w:cstheme="minorHAnsi"/>
          <w:szCs w:val="24"/>
        </w:rPr>
        <w:t>Assessment must be undertaken only by teachers who have completed their accreditation and have gained</w:t>
      </w:r>
    </w:p>
    <w:p w14:paraId="66A84272" w14:textId="77777777" w:rsidR="00D17F1A" w:rsidRDefault="00D17F1A" w:rsidP="00D17F1A">
      <w:pPr>
        <w:pStyle w:val="ListParagraph"/>
        <w:numPr>
          <w:ilvl w:val="0"/>
          <w:numId w:val="75"/>
        </w:numPr>
        <w:tabs>
          <w:tab w:val="left" w:pos="895"/>
        </w:tabs>
        <w:autoSpaceDE/>
        <w:autoSpaceDN/>
        <w:spacing w:before="19" w:line="252" w:lineRule="exact"/>
        <w:ind w:left="851" w:right="260" w:firstLine="0"/>
        <w:rPr>
          <w:rFonts w:asciiTheme="minorHAnsi" w:hAnsiTheme="minorHAnsi" w:cstheme="minorHAnsi"/>
          <w:szCs w:val="24"/>
        </w:rPr>
      </w:pPr>
      <w:r w:rsidRPr="002724F5">
        <w:rPr>
          <w:rFonts w:asciiTheme="minorHAnsi" w:hAnsiTheme="minorHAnsi" w:cstheme="minorHAnsi"/>
          <w:szCs w:val="24"/>
        </w:rPr>
        <w:t>TAE40110 Certificate IV in Training and Assessment</w:t>
      </w:r>
    </w:p>
    <w:p w14:paraId="600A0B0B" w14:textId="77777777" w:rsidR="00D17F1A" w:rsidRPr="002724F5" w:rsidRDefault="00D17F1A" w:rsidP="00D17F1A">
      <w:pPr>
        <w:pStyle w:val="ListParagraph"/>
        <w:numPr>
          <w:ilvl w:val="0"/>
          <w:numId w:val="75"/>
        </w:numPr>
        <w:tabs>
          <w:tab w:val="left" w:pos="895"/>
        </w:tabs>
        <w:autoSpaceDE/>
        <w:autoSpaceDN/>
        <w:spacing w:before="19" w:line="252" w:lineRule="exact"/>
        <w:ind w:left="851" w:right="260" w:firstLine="0"/>
        <w:rPr>
          <w:rFonts w:asciiTheme="minorHAnsi" w:hAnsiTheme="minorHAnsi" w:cstheme="minorHAnsi"/>
          <w:szCs w:val="24"/>
        </w:rPr>
      </w:pPr>
      <w:r>
        <w:rPr>
          <w:rFonts w:asciiTheme="minorHAnsi" w:hAnsiTheme="minorHAnsi" w:cstheme="minorHAnsi"/>
          <w:szCs w:val="24"/>
        </w:rPr>
        <w:t>TAE40116 Cert IV in Training and Assessment (from April 2019)</w:t>
      </w:r>
    </w:p>
    <w:p w14:paraId="7C5699F5" w14:textId="77777777" w:rsidR="00D17F1A" w:rsidRPr="002724F5" w:rsidRDefault="00D17F1A" w:rsidP="00D17F1A">
      <w:pPr>
        <w:tabs>
          <w:tab w:val="left" w:pos="895"/>
        </w:tabs>
        <w:spacing w:before="19" w:line="252" w:lineRule="exact"/>
        <w:ind w:left="284" w:right="260"/>
        <w:rPr>
          <w:rFonts w:asciiTheme="minorHAnsi" w:hAnsiTheme="minorHAnsi" w:cstheme="minorHAnsi"/>
          <w:szCs w:val="24"/>
        </w:rPr>
      </w:pPr>
    </w:p>
    <w:p w14:paraId="215D3A9A" w14:textId="77777777" w:rsidR="00D17F1A" w:rsidRPr="002724F5" w:rsidRDefault="00D17F1A" w:rsidP="00D17F1A">
      <w:pPr>
        <w:tabs>
          <w:tab w:val="left" w:pos="895"/>
        </w:tabs>
        <w:spacing w:before="19" w:line="252" w:lineRule="exact"/>
        <w:ind w:left="284" w:right="260"/>
        <w:rPr>
          <w:rFonts w:asciiTheme="minorHAnsi" w:hAnsiTheme="minorHAnsi" w:cstheme="minorHAnsi"/>
          <w:szCs w:val="24"/>
        </w:rPr>
      </w:pPr>
      <w:r w:rsidRPr="002724F5">
        <w:rPr>
          <w:rFonts w:asciiTheme="minorHAnsi" w:hAnsiTheme="minorHAnsi" w:cstheme="minorHAnsi"/>
          <w:szCs w:val="24"/>
        </w:rPr>
        <w:t>All trainers and assessors must:</w:t>
      </w:r>
    </w:p>
    <w:p w14:paraId="109DDD52" w14:textId="77777777" w:rsidR="00D17F1A" w:rsidRPr="002724F5" w:rsidRDefault="00D17F1A" w:rsidP="00D17F1A">
      <w:pPr>
        <w:pStyle w:val="ListParagraph"/>
        <w:numPr>
          <w:ilvl w:val="0"/>
          <w:numId w:val="75"/>
        </w:numPr>
        <w:tabs>
          <w:tab w:val="left" w:pos="895"/>
        </w:tabs>
        <w:autoSpaceDE/>
        <w:autoSpaceDN/>
        <w:spacing w:before="19" w:line="276" w:lineRule="auto"/>
        <w:ind w:left="851" w:right="260" w:firstLine="0"/>
        <w:rPr>
          <w:rFonts w:asciiTheme="minorHAnsi" w:hAnsiTheme="minorHAnsi" w:cstheme="minorHAnsi"/>
          <w:szCs w:val="24"/>
        </w:rPr>
      </w:pPr>
      <w:r w:rsidRPr="002724F5">
        <w:rPr>
          <w:rFonts w:asciiTheme="minorHAnsi" w:hAnsiTheme="minorHAnsi" w:cstheme="minorHAnsi"/>
          <w:szCs w:val="24"/>
        </w:rPr>
        <w:t>regularly undertake professional development in the fields of the knowledge and practice of vocational training, learning and assessment including competency based training and assessment</w:t>
      </w:r>
    </w:p>
    <w:p w14:paraId="13404F2F" w14:textId="77777777" w:rsidR="00D17F1A" w:rsidRPr="002724F5" w:rsidRDefault="00D17F1A" w:rsidP="00D17F1A">
      <w:pPr>
        <w:tabs>
          <w:tab w:val="left" w:pos="895"/>
        </w:tabs>
        <w:spacing w:before="19" w:line="252" w:lineRule="exact"/>
        <w:ind w:left="284" w:right="260"/>
        <w:rPr>
          <w:rFonts w:asciiTheme="minorHAnsi" w:hAnsiTheme="minorHAnsi" w:cstheme="minorHAnsi"/>
          <w:szCs w:val="24"/>
        </w:rPr>
      </w:pPr>
    </w:p>
    <w:p w14:paraId="252A80FD" w14:textId="77777777" w:rsidR="00D17F1A" w:rsidRPr="002724F5" w:rsidRDefault="00D17F1A" w:rsidP="00D17F1A">
      <w:pPr>
        <w:tabs>
          <w:tab w:val="left" w:pos="895"/>
        </w:tabs>
        <w:spacing w:before="19" w:line="252" w:lineRule="exact"/>
        <w:ind w:left="284" w:right="260"/>
        <w:rPr>
          <w:rFonts w:asciiTheme="minorHAnsi" w:hAnsiTheme="minorHAnsi" w:cstheme="minorHAnsi"/>
          <w:szCs w:val="24"/>
        </w:rPr>
      </w:pPr>
      <w:r w:rsidRPr="002724F5">
        <w:rPr>
          <w:rFonts w:asciiTheme="minorHAnsi" w:hAnsiTheme="minorHAnsi" w:cstheme="minorHAnsi"/>
          <w:szCs w:val="24"/>
        </w:rPr>
        <w:t>Schools must ensure the professional development plans of VET teachers address these requirements.</w:t>
      </w:r>
    </w:p>
    <w:p w14:paraId="581149BC" w14:textId="77777777" w:rsidR="00D67CE4" w:rsidRPr="009242A4" w:rsidRDefault="00D67CE4">
      <w:pPr>
        <w:pStyle w:val="BodyText"/>
        <w:spacing w:before="10"/>
        <w:rPr>
          <w:rFonts w:asciiTheme="minorHAnsi" w:hAnsiTheme="minorHAnsi" w:cstheme="minorHAnsi"/>
        </w:rPr>
      </w:pPr>
    </w:p>
    <w:p w14:paraId="2A46957A" w14:textId="00C1AED4" w:rsidR="00D67CE4" w:rsidRPr="002E5A43" w:rsidRDefault="00E67722" w:rsidP="00002CA9">
      <w:pPr>
        <w:pStyle w:val="Heading1"/>
        <w:rPr>
          <w:rFonts w:ascii="Franklin Gothic Book" w:eastAsiaTheme="minorEastAsia" w:hAnsi="Franklin Gothic Book"/>
          <w:i w:val="0"/>
          <w:color w:val="365F91" w:themeColor="accent1" w:themeShade="BF"/>
          <w:sz w:val="32"/>
          <w:szCs w:val="72"/>
          <w:lang w:val="en-AU" w:eastAsia="en-AU"/>
        </w:rPr>
      </w:pPr>
      <w:r w:rsidRPr="002E5A43">
        <w:rPr>
          <w:rFonts w:ascii="Franklin Gothic Book" w:eastAsiaTheme="minorEastAsia" w:hAnsi="Franklin Gothic Book"/>
          <w:i w:val="0"/>
          <w:color w:val="365F91" w:themeColor="accent1" w:themeShade="BF"/>
          <w:sz w:val="32"/>
          <w:szCs w:val="72"/>
          <w:lang w:val="en-AU" w:eastAsia="en-AU"/>
        </w:rPr>
        <w:t>Assessment environment, equipment and resources</w:t>
      </w:r>
    </w:p>
    <w:p w14:paraId="70E13D89" w14:textId="77777777" w:rsidR="00D67CE4" w:rsidRPr="009242A4" w:rsidRDefault="00E67722">
      <w:pPr>
        <w:pStyle w:val="BodyText"/>
        <w:spacing w:before="126"/>
        <w:ind w:left="172" w:right="1126" w:hanging="1"/>
        <w:rPr>
          <w:rFonts w:asciiTheme="minorHAnsi" w:hAnsiTheme="minorHAnsi" w:cstheme="minorHAnsi"/>
        </w:rPr>
      </w:pPr>
      <w:r w:rsidRPr="009242A4">
        <w:rPr>
          <w:rFonts w:asciiTheme="minorHAnsi" w:hAnsiTheme="minorHAnsi" w:cstheme="minorHAnsi"/>
        </w:rPr>
        <w:t>Context of and specific resources for assessment have been determined on a unit of competency basis. The aspects of context may include:</w:t>
      </w:r>
    </w:p>
    <w:p w14:paraId="0C02B745" w14:textId="77777777" w:rsidR="00D67CE4" w:rsidRPr="009242A4" w:rsidRDefault="00D67CE4">
      <w:pPr>
        <w:pStyle w:val="BodyText"/>
        <w:spacing w:before="6"/>
        <w:rPr>
          <w:rFonts w:asciiTheme="minorHAnsi" w:hAnsiTheme="minorHAnsi" w:cstheme="minorHAnsi"/>
        </w:rPr>
      </w:pPr>
    </w:p>
    <w:p w14:paraId="5F3D8757" w14:textId="77777777" w:rsidR="00D67CE4" w:rsidRPr="009242A4" w:rsidRDefault="00E67722">
      <w:pPr>
        <w:pStyle w:val="ListParagraph"/>
        <w:numPr>
          <w:ilvl w:val="0"/>
          <w:numId w:val="70"/>
        </w:numPr>
        <w:tabs>
          <w:tab w:val="left" w:pos="892"/>
          <w:tab w:val="left" w:pos="893"/>
        </w:tabs>
        <w:ind w:hanging="360"/>
        <w:rPr>
          <w:rFonts w:asciiTheme="minorHAnsi" w:hAnsiTheme="minorHAnsi" w:cstheme="minorHAnsi"/>
          <w:b/>
        </w:rPr>
      </w:pPr>
      <w:r w:rsidRPr="009242A4">
        <w:rPr>
          <w:rFonts w:asciiTheme="minorHAnsi" w:hAnsiTheme="minorHAnsi" w:cstheme="minorHAnsi"/>
        </w:rPr>
        <w:t xml:space="preserve">Environments – </w:t>
      </w:r>
      <w:r w:rsidRPr="009242A4">
        <w:rPr>
          <w:rFonts w:asciiTheme="minorHAnsi" w:hAnsiTheme="minorHAnsi" w:cstheme="minorHAnsi"/>
          <w:b/>
        </w:rPr>
        <w:t xml:space="preserve">where the unit </w:t>
      </w:r>
      <w:r w:rsidRPr="009242A4">
        <w:rPr>
          <w:rFonts w:asciiTheme="minorHAnsi" w:hAnsiTheme="minorHAnsi" w:cstheme="minorHAnsi"/>
        </w:rPr>
        <w:t xml:space="preserve">must </w:t>
      </w:r>
      <w:r w:rsidRPr="009242A4">
        <w:rPr>
          <w:rFonts w:asciiTheme="minorHAnsi" w:hAnsiTheme="minorHAnsi" w:cstheme="minorHAnsi"/>
          <w:b/>
        </w:rPr>
        <w:t>be</w:t>
      </w:r>
      <w:r w:rsidRPr="009242A4">
        <w:rPr>
          <w:rFonts w:asciiTheme="minorHAnsi" w:hAnsiTheme="minorHAnsi" w:cstheme="minorHAnsi"/>
          <w:b/>
          <w:spacing w:val="-23"/>
        </w:rPr>
        <w:t xml:space="preserve"> </w:t>
      </w:r>
      <w:r w:rsidRPr="009242A4">
        <w:rPr>
          <w:rFonts w:asciiTheme="minorHAnsi" w:hAnsiTheme="minorHAnsi" w:cstheme="minorHAnsi"/>
          <w:b/>
        </w:rPr>
        <w:t>assessed</w:t>
      </w:r>
    </w:p>
    <w:p w14:paraId="567DF410" w14:textId="77777777" w:rsidR="00D67CE4" w:rsidRPr="009242A4" w:rsidRDefault="00E67722">
      <w:pPr>
        <w:pStyle w:val="ListParagraph"/>
        <w:numPr>
          <w:ilvl w:val="0"/>
          <w:numId w:val="70"/>
        </w:numPr>
        <w:tabs>
          <w:tab w:val="left" w:pos="892"/>
          <w:tab w:val="left" w:pos="893"/>
        </w:tabs>
        <w:spacing w:before="38"/>
        <w:ind w:hanging="360"/>
        <w:rPr>
          <w:rFonts w:asciiTheme="minorHAnsi" w:hAnsiTheme="minorHAnsi" w:cstheme="minorHAnsi"/>
        </w:rPr>
      </w:pPr>
      <w:r w:rsidRPr="009242A4">
        <w:rPr>
          <w:rFonts w:asciiTheme="minorHAnsi" w:hAnsiTheme="minorHAnsi" w:cstheme="minorHAnsi"/>
          <w:b/>
        </w:rPr>
        <w:t xml:space="preserve">Equipment – </w:t>
      </w:r>
      <w:r w:rsidRPr="009242A4">
        <w:rPr>
          <w:rFonts w:asciiTheme="minorHAnsi" w:hAnsiTheme="minorHAnsi" w:cstheme="minorHAnsi"/>
        </w:rPr>
        <w:t>what equipment must be</w:t>
      </w:r>
      <w:r w:rsidRPr="009242A4">
        <w:rPr>
          <w:rFonts w:asciiTheme="minorHAnsi" w:hAnsiTheme="minorHAnsi" w:cstheme="minorHAnsi"/>
          <w:spacing w:val="-17"/>
        </w:rPr>
        <w:t xml:space="preserve"> </w:t>
      </w:r>
      <w:r w:rsidRPr="009242A4">
        <w:rPr>
          <w:rFonts w:asciiTheme="minorHAnsi" w:hAnsiTheme="minorHAnsi" w:cstheme="minorHAnsi"/>
        </w:rPr>
        <w:t>used</w:t>
      </w:r>
    </w:p>
    <w:p w14:paraId="3908F363" w14:textId="77777777" w:rsidR="00D67CE4" w:rsidRPr="009242A4" w:rsidRDefault="00E67722">
      <w:pPr>
        <w:pStyle w:val="ListParagraph"/>
        <w:numPr>
          <w:ilvl w:val="0"/>
          <w:numId w:val="70"/>
        </w:numPr>
        <w:tabs>
          <w:tab w:val="left" w:pos="892"/>
          <w:tab w:val="left" w:pos="893"/>
        </w:tabs>
        <w:spacing w:before="34" w:line="276" w:lineRule="auto"/>
        <w:ind w:right="1044" w:hanging="360"/>
        <w:rPr>
          <w:rFonts w:asciiTheme="minorHAnsi" w:hAnsiTheme="minorHAnsi" w:cstheme="minorHAnsi"/>
        </w:rPr>
      </w:pPr>
      <w:r w:rsidRPr="009242A4">
        <w:rPr>
          <w:rFonts w:asciiTheme="minorHAnsi" w:hAnsiTheme="minorHAnsi" w:cstheme="minorHAnsi"/>
          <w:b/>
        </w:rPr>
        <w:t xml:space="preserve">Workplace documentation – </w:t>
      </w:r>
      <w:r w:rsidRPr="009242A4">
        <w:rPr>
          <w:rFonts w:asciiTheme="minorHAnsi" w:hAnsiTheme="minorHAnsi" w:cstheme="minorHAnsi"/>
        </w:rPr>
        <w:t xml:space="preserve">what types of workplace resources and documents </w:t>
      </w:r>
      <w:r w:rsidRPr="009242A4">
        <w:rPr>
          <w:rFonts w:asciiTheme="minorHAnsi" w:hAnsiTheme="minorHAnsi" w:cstheme="minorHAnsi"/>
          <w:b/>
        </w:rPr>
        <w:t xml:space="preserve">must </w:t>
      </w:r>
      <w:r w:rsidRPr="009242A4">
        <w:rPr>
          <w:rFonts w:asciiTheme="minorHAnsi" w:hAnsiTheme="minorHAnsi" w:cstheme="minorHAnsi"/>
        </w:rPr>
        <w:t>be available</w:t>
      </w:r>
    </w:p>
    <w:p w14:paraId="276DF42F" w14:textId="77777777" w:rsidR="00D67CE4" w:rsidRPr="009242A4" w:rsidRDefault="00E67722">
      <w:pPr>
        <w:pStyle w:val="ListParagraph"/>
        <w:numPr>
          <w:ilvl w:val="0"/>
          <w:numId w:val="70"/>
        </w:numPr>
        <w:tabs>
          <w:tab w:val="left" w:pos="892"/>
          <w:tab w:val="left" w:pos="893"/>
        </w:tabs>
        <w:spacing w:line="269" w:lineRule="exact"/>
        <w:ind w:hanging="360"/>
        <w:rPr>
          <w:rFonts w:asciiTheme="minorHAnsi" w:hAnsiTheme="minorHAnsi" w:cstheme="minorHAnsi"/>
        </w:rPr>
      </w:pPr>
      <w:r w:rsidRPr="009242A4">
        <w:rPr>
          <w:rFonts w:asciiTheme="minorHAnsi" w:hAnsiTheme="minorHAnsi" w:cstheme="minorHAnsi"/>
        </w:rPr>
        <w:t xml:space="preserve">Interaction with customers, team members and other people – who </w:t>
      </w:r>
      <w:r w:rsidRPr="009242A4">
        <w:rPr>
          <w:rFonts w:asciiTheme="minorHAnsi" w:hAnsiTheme="minorHAnsi" w:cstheme="minorHAnsi"/>
          <w:b/>
        </w:rPr>
        <w:t xml:space="preserve">must </w:t>
      </w:r>
      <w:r w:rsidRPr="009242A4">
        <w:rPr>
          <w:rFonts w:asciiTheme="minorHAnsi" w:hAnsiTheme="minorHAnsi" w:cstheme="minorHAnsi"/>
        </w:rPr>
        <w:t>be</w:t>
      </w:r>
      <w:r w:rsidRPr="009242A4">
        <w:rPr>
          <w:rFonts w:asciiTheme="minorHAnsi" w:hAnsiTheme="minorHAnsi" w:cstheme="minorHAnsi"/>
          <w:spacing w:val="-41"/>
        </w:rPr>
        <w:t xml:space="preserve"> </w:t>
      </w:r>
      <w:r w:rsidRPr="009242A4">
        <w:rPr>
          <w:rFonts w:asciiTheme="minorHAnsi" w:hAnsiTheme="minorHAnsi" w:cstheme="minorHAnsi"/>
        </w:rPr>
        <w:t>involved.</w:t>
      </w:r>
    </w:p>
    <w:p w14:paraId="403D7309" w14:textId="77777777" w:rsidR="00D67CE4" w:rsidRPr="009242A4" w:rsidRDefault="00D67CE4">
      <w:pPr>
        <w:pStyle w:val="BodyText"/>
        <w:spacing w:before="7"/>
        <w:rPr>
          <w:rFonts w:asciiTheme="minorHAnsi" w:hAnsiTheme="minorHAnsi" w:cstheme="minorHAnsi"/>
        </w:rPr>
      </w:pPr>
    </w:p>
    <w:p w14:paraId="1072F072" w14:textId="77777777" w:rsidR="00D67CE4" w:rsidRPr="009242A4" w:rsidRDefault="00E67722">
      <w:pPr>
        <w:pStyle w:val="BodyText"/>
        <w:ind w:left="173" w:right="702"/>
        <w:jc w:val="both"/>
        <w:rPr>
          <w:rFonts w:asciiTheme="minorHAnsi" w:hAnsiTheme="minorHAnsi" w:cstheme="minorHAnsi"/>
        </w:rPr>
      </w:pPr>
      <w:r w:rsidRPr="009242A4">
        <w:rPr>
          <w:rFonts w:asciiTheme="minorHAnsi" w:hAnsiTheme="minorHAnsi" w:cstheme="minorHAnsi"/>
        </w:rPr>
        <w:t>Contextualised requirements are often prescribed in the “Context of and specific resources” section of each unit of competency. It is not, however, always possible to provide extensive lists of equipment at unit level.</w:t>
      </w:r>
    </w:p>
    <w:p w14:paraId="247F0687" w14:textId="77777777" w:rsidR="00D67CE4" w:rsidRPr="009242A4" w:rsidRDefault="00D67CE4">
      <w:pPr>
        <w:pStyle w:val="BodyText"/>
        <w:rPr>
          <w:rFonts w:asciiTheme="minorHAnsi" w:hAnsiTheme="minorHAnsi" w:cstheme="minorHAnsi"/>
        </w:rPr>
      </w:pPr>
    </w:p>
    <w:p w14:paraId="382A3CF7" w14:textId="77777777" w:rsidR="00D67CE4" w:rsidRPr="002E5A43" w:rsidRDefault="00E67722" w:rsidP="009242A4">
      <w:pPr>
        <w:pStyle w:val="Heading2"/>
        <w:jc w:val="both"/>
        <w:rPr>
          <w:rFonts w:asciiTheme="minorHAnsi" w:hAnsiTheme="minorHAnsi" w:cstheme="minorHAnsi"/>
          <w:szCs w:val="22"/>
        </w:rPr>
      </w:pPr>
      <w:r w:rsidRPr="002E5A43">
        <w:rPr>
          <w:rFonts w:asciiTheme="minorHAnsi" w:hAnsiTheme="minorHAnsi" w:cstheme="minorHAnsi"/>
          <w:szCs w:val="22"/>
        </w:rPr>
        <w:t>MEM05 Assessment Advice</w:t>
      </w:r>
    </w:p>
    <w:p w14:paraId="477193FD" w14:textId="77777777" w:rsidR="00D67CE4" w:rsidRPr="009242A4" w:rsidRDefault="00D67CE4">
      <w:pPr>
        <w:pStyle w:val="BodyText"/>
        <w:spacing w:before="1"/>
        <w:rPr>
          <w:rFonts w:asciiTheme="minorHAnsi" w:hAnsiTheme="minorHAnsi" w:cstheme="minorHAnsi"/>
          <w:b/>
        </w:rPr>
      </w:pPr>
    </w:p>
    <w:p w14:paraId="6B473CF4" w14:textId="77777777" w:rsidR="00D67CE4" w:rsidRPr="009242A4" w:rsidRDefault="00E67722">
      <w:pPr>
        <w:pStyle w:val="BodyText"/>
        <w:spacing w:before="1"/>
        <w:ind w:left="171" w:right="666"/>
        <w:jc w:val="both"/>
        <w:rPr>
          <w:rFonts w:asciiTheme="minorHAnsi" w:hAnsiTheme="minorHAnsi" w:cstheme="minorHAnsi"/>
        </w:rPr>
      </w:pPr>
      <w:r w:rsidRPr="009242A4">
        <w:rPr>
          <w:rFonts w:asciiTheme="minorHAnsi" w:hAnsiTheme="minorHAnsi" w:cstheme="minorHAnsi"/>
        </w:rPr>
        <w:t xml:space="preserve">It </w:t>
      </w:r>
      <w:r w:rsidRPr="009242A4">
        <w:rPr>
          <w:rFonts w:asciiTheme="minorHAnsi" w:hAnsiTheme="minorHAnsi" w:cstheme="minorHAnsi"/>
          <w:spacing w:val="-3"/>
        </w:rPr>
        <w:t xml:space="preserve">is </w:t>
      </w:r>
      <w:r w:rsidRPr="009242A4">
        <w:rPr>
          <w:rFonts w:asciiTheme="minorHAnsi" w:hAnsiTheme="minorHAnsi" w:cstheme="minorHAnsi"/>
        </w:rPr>
        <w:t xml:space="preserve">important that assessors are familiar with the use of the Metal and Engineering Competency Standards and the agreed industrial processes for their implementation </w:t>
      </w:r>
      <w:r w:rsidRPr="009242A4">
        <w:rPr>
          <w:rFonts w:asciiTheme="minorHAnsi" w:hAnsiTheme="minorHAnsi" w:cstheme="minorHAnsi"/>
          <w:spacing w:val="-3"/>
        </w:rPr>
        <w:t xml:space="preserve">in </w:t>
      </w:r>
      <w:r w:rsidRPr="009242A4">
        <w:rPr>
          <w:rFonts w:asciiTheme="minorHAnsi" w:hAnsiTheme="minorHAnsi" w:cstheme="minorHAnsi"/>
        </w:rPr>
        <w:t>workplaces. Manufacturing Skills Australia can provide a list of approved organisations that provide an  Implementing Competency Standards Program that will assist</w:t>
      </w:r>
      <w:r w:rsidRPr="009242A4">
        <w:rPr>
          <w:rFonts w:asciiTheme="minorHAnsi" w:hAnsiTheme="minorHAnsi" w:cstheme="minorHAnsi"/>
          <w:spacing w:val="-29"/>
        </w:rPr>
        <w:t xml:space="preserve"> </w:t>
      </w:r>
      <w:r w:rsidRPr="009242A4">
        <w:rPr>
          <w:rFonts w:asciiTheme="minorHAnsi" w:hAnsiTheme="minorHAnsi" w:cstheme="minorHAnsi"/>
        </w:rPr>
        <w:t>assessors.</w:t>
      </w:r>
    </w:p>
    <w:p w14:paraId="26FA59FF" w14:textId="77777777" w:rsidR="00D67CE4" w:rsidRPr="009242A4" w:rsidRDefault="00D67CE4">
      <w:pPr>
        <w:pStyle w:val="BodyText"/>
        <w:spacing w:before="5"/>
        <w:rPr>
          <w:rFonts w:asciiTheme="minorHAnsi" w:hAnsiTheme="minorHAnsi" w:cstheme="minorHAnsi"/>
        </w:rPr>
      </w:pPr>
    </w:p>
    <w:p w14:paraId="6D5B6121" w14:textId="77777777" w:rsidR="00D67CE4" w:rsidRPr="002E5A43" w:rsidRDefault="00E67722" w:rsidP="009242A4">
      <w:pPr>
        <w:pStyle w:val="Heading2"/>
        <w:jc w:val="both"/>
        <w:rPr>
          <w:rFonts w:asciiTheme="minorHAnsi" w:hAnsiTheme="minorHAnsi" w:cstheme="minorHAnsi"/>
          <w:szCs w:val="22"/>
        </w:rPr>
      </w:pPr>
      <w:r w:rsidRPr="002E5A43">
        <w:rPr>
          <w:rFonts w:asciiTheme="minorHAnsi" w:hAnsiTheme="minorHAnsi" w:cstheme="minorHAnsi"/>
          <w:szCs w:val="22"/>
        </w:rPr>
        <w:t>Advice on integrated assessment</w:t>
      </w:r>
    </w:p>
    <w:p w14:paraId="65AA127E" w14:textId="77777777" w:rsidR="00D67CE4" w:rsidRPr="009242A4" w:rsidRDefault="00D67CE4">
      <w:pPr>
        <w:pStyle w:val="BodyText"/>
        <w:spacing w:before="5"/>
        <w:rPr>
          <w:rFonts w:asciiTheme="minorHAnsi" w:hAnsiTheme="minorHAnsi" w:cstheme="minorHAnsi"/>
          <w:b/>
        </w:rPr>
      </w:pPr>
    </w:p>
    <w:p w14:paraId="48944E01" w14:textId="77777777" w:rsidR="00D67CE4" w:rsidRPr="009242A4" w:rsidRDefault="00E67722">
      <w:pPr>
        <w:pStyle w:val="BodyText"/>
        <w:ind w:left="172" w:right="660"/>
        <w:jc w:val="both"/>
        <w:rPr>
          <w:rFonts w:asciiTheme="minorHAnsi" w:hAnsiTheme="minorHAnsi" w:cstheme="minorHAnsi"/>
        </w:rPr>
      </w:pPr>
      <w:r w:rsidRPr="009242A4">
        <w:rPr>
          <w:rFonts w:asciiTheme="minorHAnsi" w:hAnsiTheme="minorHAnsi" w:cstheme="minorHAnsi"/>
        </w:rPr>
        <w:t>The Metal and Engineering Training Package is comprised of units of competency that will rarely be used in isolation. All units will form part of a person's job role. No single unit of competency can be acquired in isolation and therefore opportunities for integrated learning and assessment activities should always be explored. Careful consideration of the profile of competencies will identify groups of units where integrated assessment (or co-assessment) can be applied.</w:t>
      </w:r>
    </w:p>
    <w:p w14:paraId="7C815B38" w14:textId="77777777" w:rsidR="00D67CE4" w:rsidRPr="009242A4" w:rsidRDefault="00D67CE4">
      <w:pPr>
        <w:pStyle w:val="BodyText"/>
        <w:spacing w:before="8"/>
        <w:rPr>
          <w:rFonts w:asciiTheme="minorHAnsi" w:hAnsiTheme="minorHAnsi" w:cstheme="minorHAnsi"/>
        </w:rPr>
      </w:pPr>
    </w:p>
    <w:p w14:paraId="099571E7" w14:textId="77777777" w:rsidR="00D67CE4" w:rsidRPr="009242A4" w:rsidRDefault="00E67722">
      <w:pPr>
        <w:pStyle w:val="BodyText"/>
        <w:ind w:left="172" w:right="666"/>
        <w:jc w:val="both"/>
        <w:rPr>
          <w:rFonts w:asciiTheme="minorHAnsi" w:hAnsiTheme="minorHAnsi" w:cstheme="minorHAnsi"/>
        </w:rPr>
      </w:pPr>
      <w:r w:rsidRPr="009242A4">
        <w:rPr>
          <w:rFonts w:asciiTheme="minorHAnsi" w:hAnsiTheme="minorHAnsi" w:cstheme="minorHAnsi"/>
        </w:rPr>
        <w:t xml:space="preserve">Adoption of integrated assessment can provide significant savings </w:t>
      </w:r>
      <w:r w:rsidRPr="009242A4">
        <w:rPr>
          <w:rFonts w:asciiTheme="minorHAnsi" w:hAnsiTheme="minorHAnsi" w:cstheme="minorHAnsi"/>
          <w:spacing w:val="-3"/>
        </w:rPr>
        <w:t xml:space="preserve">in </w:t>
      </w:r>
      <w:r w:rsidRPr="009242A4">
        <w:rPr>
          <w:rFonts w:asciiTheme="minorHAnsi" w:hAnsiTheme="minorHAnsi" w:cstheme="minorHAnsi"/>
        </w:rPr>
        <w:t xml:space="preserve">time, cost and effort of  assessors and candidates. Assessment tools should be designed so that assessment evidence can be gathered for a group of </w:t>
      </w:r>
      <w:r w:rsidRPr="009242A4">
        <w:rPr>
          <w:rFonts w:asciiTheme="minorHAnsi" w:hAnsiTheme="minorHAnsi" w:cstheme="minorHAnsi"/>
        </w:rPr>
        <w:lastRenderedPageBreak/>
        <w:t>units and the outcomes identified with those units. This approach can be quite adequately used to also deal with</w:t>
      </w:r>
      <w:r w:rsidRPr="009242A4">
        <w:rPr>
          <w:rFonts w:asciiTheme="minorHAnsi" w:hAnsiTheme="minorHAnsi" w:cstheme="minorHAnsi"/>
          <w:spacing w:val="-29"/>
        </w:rPr>
        <w:t xml:space="preserve"> </w:t>
      </w:r>
      <w:r w:rsidRPr="009242A4">
        <w:rPr>
          <w:rFonts w:asciiTheme="minorHAnsi" w:hAnsiTheme="minorHAnsi" w:cstheme="minorHAnsi"/>
        </w:rPr>
        <w:t>prerequisites.</w:t>
      </w:r>
    </w:p>
    <w:p w14:paraId="453F5674" w14:textId="77777777" w:rsidR="00D67CE4" w:rsidRPr="009242A4" w:rsidRDefault="00D67CE4">
      <w:pPr>
        <w:pStyle w:val="BodyText"/>
        <w:spacing w:before="8"/>
        <w:rPr>
          <w:rFonts w:asciiTheme="minorHAnsi" w:hAnsiTheme="minorHAnsi" w:cstheme="minorHAnsi"/>
        </w:rPr>
      </w:pPr>
    </w:p>
    <w:p w14:paraId="29E46813" w14:textId="77777777" w:rsidR="00D67CE4" w:rsidRPr="002E5A43" w:rsidRDefault="00E67722" w:rsidP="009242A4">
      <w:pPr>
        <w:pStyle w:val="Heading2"/>
        <w:jc w:val="both"/>
        <w:rPr>
          <w:rFonts w:asciiTheme="minorHAnsi" w:hAnsiTheme="minorHAnsi" w:cstheme="minorHAnsi"/>
          <w:szCs w:val="22"/>
        </w:rPr>
      </w:pPr>
      <w:r w:rsidRPr="002E5A43">
        <w:rPr>
          <w:rFonts w:asciiTheme="minorHAnsi" w:hAnsiTheme="minorHAnsi" w:cstheme="minorHAnsi"/>
          <w:szCs w:val="22"/>
        </w:rPr>
        <w:t>Advice on assessment of Prerequisite Units</w:t>
      </w:r>
    </w:p>
    <w:p w14:paraId="3A7962C4" w14:textId="77777777" w:rsidR="00D67CE4" w:rsidRPr="009242A4" w:rsidRDefault="00D67CE4">
      <w:pPr>
        <w:pStyle w:val="BodyText"/>
        <w:spacing w:before="1"/>
        <w:rPr>
          <w:rFonts w:asciiTheme="minorHAnsi" w:hAnsiTheme="minorHAnsi" w:cstheme="minorHAnsi"/>
          <w:b/>
        </w:rPr>
      </w:pPr>
    </w:p>
    <w:p w14:paraId="5DCEC614" w14:textId="77777777" w:rsidR="00D67CE4" w:rsidRPr="009242A4" w:rsidRDefault="00E67722">
      <w:pPr>
        <w:pStyle w:val="BodyText"/>
        <w:ind w:left="172" w:right="664"/>
        <w:jc w:val="both"/>
        <w:rPr>
          <w:rFonts w:asciiTheme="minorHAnsi" w:hAnsiTheme="minorHAnsi" w:cstheme="minorHAnsi"/>
        </w:rPr>
      </w:pPr>
      <w:r w:rsidRPr="009242A4">
        <w:rPr>
          <w:rFonts w:asciiTheme="minorHAnsi" w:hAnsiTheme="minorHAnsi" w:cstheme="minorHAnsi"/>
        </w:rPr>
        <w:t>The Metal and Engineering Training Package units of competency are built on a structure of accumulated skills and knowledge. This means that there are hierarchies of skills and knowledge that are built up from a range of competencies. Any units of competency that underpin others are listed as prerequisites.</w:t>
      </w:r>
    </w:p>
    <w:p w14:paraId="6091D50A" w14:textId="77777777" w:rsidR="00D67CE4" w:rsidRPr="009242A4" w:rsidRDefault="00D67CE4">
      <w:pPr>
        <w:pStyle w:val="BodyText"/>
        <w:spacing w:before="9"/>
        <w:rPr>
          <w:rFonts w:asciiTheme="minorHAnsi" w:hAnsiTheme="minorHAnsi" w:cstheme="minorHAnsi"/>
        </w:rPr>
      </w:pPr>
    </w:p>
    <w:p w14:paraId="55A6D06D" w14:textId="77777777" w:rsidR="00D67CE4" w:rsidRPr="009242A4" w:rsidRDefault="00E67722">
      <w:pPr>
        <w:pStyle w:val="BodyText"/>
        <w:ind w:left="172" w:right="664"/>
        <w:jc w:val="both"/>
        <w:rPr>
          <w:rFonts w:asciiTheme="minorHAnsi" w:hAnsiTheme="minorHAnsi" w:cstheme="minorHAnsi"/>
        </w:rPr>
      </w:pPr>
      <w:r w:rsidRPr="009242A4">
        <w:rPr>
          <w:rFonts w:asciiTheme="minorHAnsi" w:hAnsiTheme="minorHAnsi" w:cstheme="minorHAnsi"/>
        </w:rPr>
        <w:t>The use of the term 'prerequisite' has been used for many years in the Metal and Engineering units of competency. In terms of training delivery and assessment, the term 'prerequisite' means that a person cannot be deemed 'competent' in the higher level unit until they are deemed competent in the prerequisite units. An RTO may choose an integrated assessment approach (see above). In this case the actual assessment of prerequisites may occur concurrently with other units.</w:t>
      </w:r>
    </w:p>
    <w:p w14:paraId="61467CD7" w14:textId="77777777" w:rsidR="00D67CE4" w:rsidRPr="009242A4" w:rsidRDefault="00D67CE4">
      <w:pPr>
        <w:pStyle w:val="BodyText"/>
        <w:spacing w:before="8"/>
        <w:rPr>
          <w:rFonts w:asciiTheme="minorHAnsi" w:hAnsiTheme="minorHAnsi" w:cstheme="minorHAnsi"/>
        </w:rPr>
      </w:pPr>
    </w:p>
    <w:p w14:paraId="68303386" w14:textId="77777777" w:rsidR="00D67CE4" w:rsidRPr="002E5A43" w:rsidRDefault="00E67722">
      <w:pPr>
        <w:pStyle w:val="Heading2"/>
        <w:jc w:val="both"/>
        <w:rPr>
          <w:rFonts w:asciiTheme="minorHAnsi" w:hAnsiTheme="minorHAnsi" w:cstheme="minorHAnsi"/>
          <w:szCs w:val="22"/>
        </w:rPr>
      </w:pPr>
      <w:r w:rsidRPr="002E5A43">
        <w:rPr>
          <w:rFonts w:asciiTheme="minorHAnsi" w:hAnsiTheme="minorHAnsi" w:cstheme="minorHAnsi"/>
          <w:szCs w:val="22"/>
        </w:rPr>
        <w:t>MEM05 Licensing requirements</w:t>
      </w:r>
    </w:p>
    <w:p w14:paraId="1C357958" w14:textId="77777777" w:rsidR="00D67CE4" w:rsidRPr="009242A4" w:rsidRDefault="00D67CE4">
      <w:pPr>
        <w:pStyle w:val="BodyText"/>
        <w:spacing w:before="10"/>
        <w:rPr>
          <w:rFonts w:asciiTheme="minorHAnsi" w:hAnsiTheme="minorHAnsi" w:cstheme="minorHAnsi"/>
          <w:b/>
        </w:rPr>
      </w:pPr>
    </w:p>
    <w:p w14:paraId="4A7CDA64" w14:textId="77777777" w:rsidR="00D67CE4" w:rsidRPr="009242A4" w:rsidRDefault="00E67722">
      <w:pPr>
        <w:pStyle w:val="BodyText"/>
        <w:ind w:left="172" w:right="662"/>
        <w:jc w:val="both"/>
        <w:rPr>
          <w:rFonts w:asciiTheme="minorHAnsi" w:hAnsiTheme="minorHAnsi" w:cstheme="minorHAnsi"/>
        </w:rPr>
      </w:pPr>
      <w:r w:rsidRPr="009242A4">
        <w:rPr>
          <w:rFonts w:asciiTheme="minorHAnsi" w:hAnsiTheme="minorHAnsi" w:cstheme="minorHAnsi"/>
        </w:rPr>
        <w:t>Specific licenses may be required in some jobs. The local regulations should be checked for details. The industry is generally subject to a range of regulatory control. These vary with the nature of the work and to some extent on its location as most regulations are State based and some are enforced by local government. This Training Package allows for these differences without mandating them to specific units of competency which would not be appropriate.</w:t>
      </w:r>
    </w:p>
    <w:p w14:paraId="32D31BB9" w14:textId="77777777" w:rsidR="00D67CE4" w:rsidRPr="009242A4" w:rsidRDefault="00D67CE4">
      <w:pPr>
        <w:pStyle w:val="BodyText"/>
        <w:spacing w:before="1"/>
        <w:rPr>
          <w:rFonts w:asciiTheme="minorHAnsi" w:hAnsiTheme="minorHAnsi" w:cstheme="minorHAnsi"/>
        </w:rPr>
      </w:pPr>
    </w:p>
    <w:p w14:paraId="67DB6989" w14:textId="77777777" w:rsidR="00D67CE4" w:rsidRPr="009242A4" w:rsidRDefault="00E67722">
      <w:pPr>
        <w:pStyle w:val="BodyText"/>
        <w:ind w:left="172" w:right="665"/>
        <w:jc w:val="both"/>
        <w:rPr>
          <w:rFonts w:asciiTheme="minorHAnsi" w:hAnsiTheme="minorHAnsi" w:cstheme="minorHAnsi"/>
        </w:rPr>
      </w:pPr>
      <w:r w:rsidRPr="009242A4">
        <w:rPr>
          <w:rFonts w:asciiTheme="minorHAnsi" w:hAnsiTheme="minorHAnsi" w:cstheme="minorHAnsi"/>
        </w:rPr>
        <w:t>Selected units of competency and qualifications in this Training Package have been designed to satisfy or partly satisfy the licensing requirements of various industry sectors.</w:t>
      </w:r>
    </w:p>
    <w:p w14:paraId="676CAB19" w14:textId="77777777" w:rsidR="00D67CE4" w:rsidRPr="009242A4" w:rsidRDefault="00D67CE4">
      <w:pPr>
        <w:pStyle w:val="BodyText"/>
        <w:spacing w:before="1"/>
        <w:rPr>
          <w:rFonts w:asciiTheme="minorHAnsi" w:hAnsiTheme="minorHAnsi" w:cstheme="minorHAnsi"/>
        </w:rPr>
      </w:pPr>
    </w:p>
    <w:p w14:paraId="4EECC15D" w14:textId="77777777" w:rsidR="00D67CE4" w:rsidRPr="009242A4" w:rsidRDefault="00E67722">
      <w:pPr>
        <w:pStyle w:val="BodyText"/>
        <w:ind w:left="172" w:right="665"/>
        <w:jc w:val="both"/>
        <w:rPr>
          <w:rFonts w:asciiTheme="minorHAnsi" w:hAnsiTheme="minorHAnsi" w:cstheme="minorHAnsi"/>
        </w:rPr>
      </w:pPr>
      <w:r w:rsidRPr="009242A4">
        <w:rPr>
          <w:rFonts w:asciiTheme="minorHAnsi" w:hAnsiTheme="minorHAnsi" w:cstheme="minorHAnsi"/>
        </w:rPr>
        <w:t>This Metal and Engineering Training Package publication provides advisory information based on discussions with representatives of industry and regulators. All possible care has been taken in the preparation of this material, however, persons should not rely solely on this publication on matters involving industry specific current or proposed licensing requirements or arrangements.</w:t>
      </w:r>
    </w:p>
    <w:p w14:paraId="6BC2DA1C" w14:textId="77777777" w:rsidR="00D67CE4" w:rsidRPr="009242A4" w:rsidRDefault="00D67CE4">
      <w:pPr>
        <w:pStyle w:val="BodyText"/>
        <w:spacing w:before="8"/>
        <w:rPr>
          <w:rFonts w:asciiTheme="minorHAnsi" w:hAnsiTheme="minorHAnsi" w:cstheme="minorHAnsi"/>
        </w:rPr>
      </w:pPr>
    </w:p>
    <w:p w14:paraId="2D364F65" w14:textId="77777777" w:rsidR="00D67CE4" w:rsidRPr="002E5A43" w:rsidRDefault="00E67722" w:rsidP="009242A4">
      <w:pPr>
        <w:pStyle w:val="Heading2"/>
        <w:jc w:val="both"/>
        <w:rPr>
          <w:rFonts w:asciiTheme="minorHAnsi" w:hAnsiTheme="minorHAnsi" w:cstheme="minorHAnsi"/>
          <w:szCs w:val="22"/>
        </w:rPr>
      </w:pPr>
      <w:r w:rsidRPr="002E5A43">
        <w:rPr>
          <w:rFonts w:asciiTheme="minorHAnsi" w:hAnsiTheme="minorHAnsi" w:cstheme="minorHAnsi"/>
          <w:szCs w:val="22"/>
        </w:rPr>
        <w:t>Contextualisation of Units of Competency by RTOs</w:t>
      </w:r>
    </w:p>
    <w:p w14:paraId="1790ACD6" w14:textId="77777777" w:rsidR="00D67CE4" w:rsidRPr="009242A4" w:rsidRDefault="00D67CE4">
      <w:pPr>
        <w:pStyle w:val="BodyText"/>
        <w:spacing w:before="2"/>
        <w:rPr>
          <w:rFonts w:asciiTheme="minorHAnsi" w:hAnsiTheme="minorHAnsi" w:cstheme="minorHAnsi"/>
          <w:b/>
        </w:rPr>
      </w:pPr>
    </w:p>
    <w:p w14:paraId="24434ABC" w14:textId="77777777" w:rsidR="00D67CE4" w:rsidRPr="009242A4" w:rsidRDefault="00E67722">
      <w:pPr>
        <w:pStyle w:val="BodyText"/>
        <w:ind w:left="172" w:right="661"/>
        <w:jc w:val="both"/>
        <w:rPr>
          <w:rFonts w:asciiTheme="minorHAnsi" w:hAnsiTheme="minorHAnsi" w:cstheme="minorHAnsi"/>
        </w:rPr>
      </w:pPr>
      <w:r w:rsidRPr="009242A4">
        <w:rPr>
          <w:rFonts w:asciiTheme="minorHAnsi" w:hAnsiTheme="minorHAnsi" w:cstheme="minorHAnsi"/>
        </w:rPr>
        <w:t>Registered Training Organisation (RTOs) may contextualise units of competency to reflect local outcomes required. Contextualisation could involve additions or amendments to the unit of competency to suit particular delivery methods, learner profiles, specific enterprise equipment requirements, or to otherwise meet local needs. However, the integrity of the overall  intended outcome of the unit of competency must be maintained.</w:t>
      </w:r>
    </w:p>
    <w:p w14:paraId="4496E297" w14:textId="77777777" w:rsidR="00D67CE4" w:rsidRPr="009242A4" w:rsidRDefault="00D67CE4">
      <w:pPr>
        <w:pStyle w:val="BodyText"/>
        <w:spacing w:before="1"/>
        <w:rPr>
          <w:rFonts w:asciiTheme="minorHAnsi" w:hAnsiTheme="minorHAnsi" w:cstheme="minorHAnsi"/>
        </w:rPr>
      </w:pPr>
    </w:p>
    <w:p w14:paraId="6B7FA1F4" w14:textId="77777777" w:rsidR="00D67CE4" w:rsidRPr="009242A4" w:rsidRDefault="00E67722">
      <w:pPr>
        <w:pStyle w:val="BodyText"/>
        <w:spacing w:before="1"/>
        <w:ind w:left="172" w:right="1014"/>
        <w:rPr>
          <w:rFonts w:asciiTheme="minorHAnsi" w:hAnsiTheme="minorHAnsi" w:cstheme="minorHAnsi"/>
        </w:rPr>
      </w:pPr>
      <w:r w:rsidRPr="009242A4">
        <w:rPr>
          <w:rFonts w:asciiTheme="minorHAnsi" w:hAnsiTheme="minorHAnsi" w:cstheme="minorHAnsi"/>
        </w:rPr>
        <w:t>Any contextualisation of units of competency in this endorsed Training Package must be within the bounds of the following advice. In contextualising units of competency, RTOs:</w:t>
      </w:r>
    </w:p>
    <w:p w14:paraId="1A750B73" w14:textId="77777777" w:rsidR="00D67CE4" w:rsidRPr="009242A4" w:rsidRDefault="00E67722">
      <w:pPr>
        <w:pStyle w:val="ListParagraph"/>
        <w:numPr>
          <w:ilvl w:val="0"/>
          <w:numId w:val="70"/>
        </w:numPr>
        <w:tabs>
          <w:tab w:val="left" w:pos="891"/>
          <w:tab w:val="left" w:pos="893"/>
        </w:tabs>
        <w:spacing w:line="265" w:lineRule="exact"/>
        <w:rPr>
          <w:rFonts w:asciiTheme="minorHAnsi" w:hAnsiTheme="minorHAnsi" w:cstheme="minorHAnsi"/>
        </w:rPr>
      </w:pPr>
      <w:r w:rsidRPr="009242A4">
        <w:rPr>
          <w:rFonts w:asciiTheme="minorHAnsi" w:hAnsiTheme="minorHAnsi" w:cstheme="minorHAnsi"/>
        </w:rPr>
        <w:t>must</w:t>
      </w:r>
      <w:r w:rsidRPr="009242A4">
        <w:rPr>
          <w:rFonts w:asciiTheme="minorHAnsi" w:hAnsiTheme="minorHAnsi" w:cstheme="minorHAnsi"/>
          <w:spacing w:val="-5"/>
        </w:rPr>
        <w:t xml:space="preserve"> </w:t>
      </w:r>
      <w:r w:rsidRPr="009242A4">
        <w:rPr>
          <w:rFonts w:asciiTheme="minorHAnsi" w:hAnsiTheme="minorHAnsi" w:cstheme="minorHAnsi"/>
        </w:rPr>
        <w:t>not</w:t>
      </w:r>
      <w:r w:rsidRPr="009242A4">
        <w:rPr>
          <w:rFonts w:asciiTheme="minorHAnsi" w:hAnsiTheme="minorHAnsi" w:cstheme="minorHAnsi"/>
          <w:spacing w:val="-5"/>
        </w:rPr>
        <w:t xml:space="preserve"> </w:t>
      </w:r>
      <w:r w:rsidRPr="009242A4">
        <w:rPr>
          <w:rFonts w:asciiTheme="minorHAnsi" w:hAnsiTheme="minorHAnsi" w:cstheme="minorHAnsi"/>
        </w:rPr>
        <w:t>remove</w:t>
      </w:r>
      <w:r w:rsidRPr="009242A4">
        <w:rPr>
          <w:rFonts w:asciiTheme="minorHAnsi" w:hAnsiTheme="minorHAnsi" w:cstheme="minorHAnsi"/>
          <w:spacing w:val="-6"/>
        </w:rPr>
        <w:t xml:space="preserve"> </w:t>
      </w:r>
      <w:r w:rsidRPr="009242A4">
        <w:rPr>
          <w:rFonts w:asciiTheme="minorHAnsi" w:hAnsiTheme="minorHAnsi" w:cstheme="minorHAnsi"/>
        </w:rPr>
        <w:t>or</w:t>
      </w:r>
      <w:r w:rsidRPr="009242A4">
        <w:rPr>
          <w:rFonts w:asciiTheme="minorHAnsi" w:hAnsiTheme="minorHAnsi" w:cstheme="minorHAnsi"/>
          <w:spacing w:val="-5"/>
        </w:rPr>
        <w:t xml:space="preserve"> </w:t>
      </w:r>
      <w:r w:rsidRPr="009242A4">
        <w:rPr>
          <w:rFonts w:asciiTheme="minorHAnsi" w:hAnsiTheme="minorHAnsi" w:cstheme="minorHAnsi"/>
        </w:rPr>
        <w:t>add</w:t>
      </w:r>
      <w:r w:rsidRPr="009242A4">
        <w:rPr>
          <w:rFonts w:asciiTheme="minorHAnsi" w:hAnsiTheme="minorHAnsi" w:cstheme="minorHAnsi"/>
          <w:spacing w:val="-3"/>
        </w:rPr>
        <w:t xml:space="preserve"> </w:t>
      </w:r>
      <w:r w:rsidRPr="009242A4">
        <w:rPr>
          <w:rFonts w:asciiTheme="minorHAnsi" w:hAnsiTheme="minorHAnsi" w:cstheme="minorHAnsi"/>
        </w:rPr>
        <w:t>to</w:t>
      </w:r>
      <w:r w:rsidRPr="009242A4">
        <w:rPr>
          <w:rFonts w:asciiTheme="minorHAnsi" w:hAnsiTheme="minorHAnsi" w:cstheme="minorHAnsi"/>
          <w:spacing w:val="-3"/>
        </w:rPr>
        <w:t xml:space="preserve"> </w:t>
      </w:r>
      <w:r w:rsidRPr="009242A4">
        <w:rPr>
          <w:rFonts w:asciiTheme="minorHAnsi" w:hAnsiTheme="minorHAnsi" w:cstheme="minorHAnsi"/>
        </w:rPr>
        <w:t>the</w:t>
      </w:r>
      <w:r w:rsidRPr="009242A4">
        <w:rPr>
          <w:rFonts w:asciiTheme="minorHAnsi" w:hAnsiTheme="minorHAnsi" w:cstheme="minorHAnsi"/>
          <w:spacing w:val="-3"/>
        </w:rPr>
        <w:t xml:space="preserve"> </w:t>
      </w:r>
      <w:r w:rsidRPr="009242A4">
        <w:rPr>
          <w:rFonts w:asciiTheme="minorHAnsi" w:hAnsiTheme="minorHAnsi" w:cstheme="minorHAnsi"/>
        </w:rPr>
        <w:t>number</w:t>
      </w:r>
      <w:r w:rsidRPr="009242A4">
        <w:rPr>
          <w:rFonts w:asciiTheme="minorHAnsi" w:hAnsiTheme="minorHAnsi" w:cstheme="minorHAnsi"/>
          <w:spacing w:val="-5"/>
        </w:rPr>
        <w:t xml:space="preserve"> </w:t>
      </w:r>
      <w:r w:rsidRPr="009242A4">
        <w:rPr>
          <w:rFonts w:asciiTheme="minorHAnsi" w:hAnsiTheme="minorHAnsi" w:cstheme="minorHAnsi"/>
        </w:rPr>
        <w:t>and</w:t>
      </w:r>
      <w:r w:rsidRPr="009242A4">
        <w:rPr>
          <w:rFonts w:asciiTheme="minorHAnsi" w:hAnsiTheme="minorHAnsi" w:cstheme="minorHAnsi"/>
          <w:spacing w:val="-3"/>
        </w:rPr>
        <w:t xml:space="preserve"> </w:t>
      </w:r>
      <w:r w:rsidRPr="009242A4">
        <w:rPr>
          <w:rFonts w:asciiTheme="minorHAnsi" w:hAnsiTheme="minorHAnsi" w:cstheme="minorHAnsi"/>
        </w:rPr>
        <w:t>content</w:t>
      </w:r>
      <w:r w:rsidRPr="009242A4">
        <w:rPr>
          <w:rFonts w:asciiTheme="minorHAnsi" w:hAnsiTheme="minorHAnsi" w:cstheme="minorHAnsi"/>
          <w:spacing w:val="-5"/>
        </w:rPr>
        <w:t xml:space="preserve"> </w:t>
      </w:r>
      <w:r w:rsidRPr="009242A4">
        <w:rPr>
          <w:rFonts w:asciiTheme="minorHAnsi" w:hAnsiTheme="minorHAnsi" w:cstheme="minorHAnsi"/>
        </w:rPr>
        <w:t>of</w:t>
      </w:r>
      <w:r w:rsidRPr="009242A4">
        <w:rPr>
          <w:rFonts w:asciiTheme="minorHAnsi" w:hAnsiTheme="minorHAnsi" w:cstheme="minorHAnsi"/>
          <w:spacing w:val="-5"/>
        </w:rPr>
        <w:t xml:space="preserve"> </w:t>
      </w:r>
      <w:r w:rsidRPr="009242A4">
        <w:rPr>
          <w:rFonts w:asciiTheme="minorHAnsi" w:hAnsiTheme="minorHAnsi" w:cstheme="minorHAnsi"/>
        </w:rPr>
        <w:t>elements</w:t>
      </w:r>
      <w:r w:rsidRPr="009242A4">
        <w:rPr>
          <w:rFonts w:asciiTheme="minorHAnsi" w:hAnsiTheme="minorHAnsi" w:cstheme="minorHAnsi"/>
          <w:spacing w:val="-3"/>
        </w:rPr>
        <w:t xml:space="preserve"> </w:t>
      </w:r>
      <w:r w:rsidRPr="009242A4">
        <w:rPr>
          <w:rFonts w:asciiTheme="minorHAnsi" w:hAnsiTheme="minorHAnsi" w:cstheme="minorHAnsi"/>
        </w:rPr>
        <w:t>and</w:t>
      </w:r>
      <w:r w:rsidRPr="009242A4">
        <w:rPr>
          <w:rFonts w:asciiTheme="minorHAnsi" w:hAnsiTheme="minorHAnsi" w:cstheme="minorHAnsi"/>
          <w:spacing w:val="-3"/>
        </w:rPr>
        <w:t xml:space="preserve"> </w:t>
      </w:r>
      <w:r w:rsidRPr="009242A4">
        <w:rPr>
          <w:rFonts w:asciiTheme="minorHAnsi" w:hAnsiTheme="minorHAnsi" w:cstheme="minorHAnsi"/>
        </w:rPr>
        <w:t>performance</w:t>
      </w:r>
      <w:r w:rsidRPr="009242A4">
        <w:rPr>
          <w:rFonts w:asciiTheme="minorHAnsi" w:hAnsiTheme="minorHAnsi" w:cstheme="minorHAnsi"/>
          <w:spacing w:val="-3"/>
        </w:rPr>
        <w:t xml:space="preserve"> </w:t>
      </w:r>
      <w:r w:rsidRPr="009242A4">
        <w:rPr>
          <w:rFonts w:asciiTheme="minorHAnsi" w:hAnsiTheme="minorHAnsi" w:cstheme="minorHAnsi"/>
        </w:rPr>
        <w:t>criteria</w:t>
      </w:r>
    </w:p>
    <w:p w14:paraId="1744ED5B" w14:textId="77777777" w:rsidR="00D67CE4" w:rsidRPr="009242A4" w:rsidRDefault="00E67722">
      <w:pPr>
        <w:pStyle w:val="ListParagraph"/>
        <w:numPr>
          <w:ilvl w:val="0"/>
          <w:numId w:val="70"/>
        </w:numPr>
        <w:tabs>
          <w:tab w:val="left" w:pos="892"/>
          <w:tab w:val="left" w:pos="893"/>
        </w:tabs>
        <w:ind w:right="1056" w:hanging="360"/>
        <w:rPr>
          <w:rFonts w:asciiTheme="minorHAnsi" w:hAnsiTheme="minorHAnsi" w:cstheme="minorHAnsi"/>
        </w:rPr>
      </w:pPr>
      <w:r w:rsidRPr="009242A4">
        <w:rPr>
          <w:rFonts w:asciiTheme="minorHAnsi" w:hAnsiTheme="minorHAnsi" w:cstheme="minorHAnsi"/>
        </w:rPr>
        <w:t>may add specific industry terminology to performance criteria where this does not distort or narrow the competency</w:t>
      </w:r>
      <w:r w:rsidRPr="009242A4">
        <w:rPr>
          <w:rFonts w:asciiTheme="minorHAnsi" w:hAnsiTheme="minorHAnsi" w:cstheme="minorHAnsi"/>
          <w:spacing w:val="-18"/>
        </w:rPr>
        <w:t xml:space="preserve"> </w:t>
      </w:r>
      <w:r w:rsidRPr="009242A4">
        <w:rPr>
          <w:rFonts w:asciiTheme="minorHAnsi" w:hAnsiTheme="minorHAnsi" w:cstheme="minorHAnsi"/>
        </w:rPr>
        <w:t>outcomes</w:t>
      </w:r>
    </w:p>
    <w:p w14:paraId="4A5286D6" w14:textId="77777777" w:rsidR="00D67CE4" w:rsidRPr="009242A4" w:rsidRDefault="00E67722">
      <w:pPr>
        <w:pStyle w:val="ListParagraph"/>
        <w:numPr>
          <w:ilvl w:val="0"/>
          <w:numId w:val="70"/>
        </w:numPr>
        <w:tabs>
          <w:tab w:val="left" w:pos="892"/>
          <w:tab w:val="left" w:pos="893"/>
        </w:tabs>
        <w:spacing w:before="20" w:line="252" w:lineRule="exact"/>
        <w:ind w:right="728" w:hanging="360"/>
        <w:rPr>
          <w:rFonts w:asciiTheme="minorHAnsi" w:hAnsiTheme="minorHAnsi" w:cstheme="minorHAnsi"/>
        </w:rPr>
      </w:pPr>
      <w:r w:rsidRPr="009242A4">
        <w:rPr>
          <w:rFonts w:asciiTheme="minorHAnsi" w:hAnsiTheme="minorHAnsi" w:cstheme="minorHAnsi"/>
        </w:rPr>
        <w:t xml:space="preserve">may make amendments and additions to the range statement as long as such changes do not diminish the breadth of application of the competency and reduce </w:t>
      </w:r>
      <w:r w:rsidRPr="009242A4">
        <w:rPr>
          <w:rFonts w:asciiTheme="minorHAnsi" w:hAnsiTheme="minorHAnsi" w:cstheme="minorHAnsi"/>
          <w:spacing w:val="-3"/>
        </w:rPr>
        <w:t xml:space="preserve">its </w:t>
      </w:r>
      <w:r w:rsidRPr="009242A4">
        <w:rPr>
          <w:rFonts w:asciiTheme="minorHAnsi" w:hAnsiTheme="minorHAnsi" w:cstheme="minorHAnsi"/>
        </w:rPr>
        <w:t>portability,</w:t>
      </w:r>
      <w:r w:rsidRPr="009242A4">
        <w:rPr>
          <w:rFonts w:asciiTheme="minorHAnsi" w:hAnsiTheme="minorHAnsi" w:cstheme="minorHAnsi"/>
          <w:spacing w:val="-32"/>
        </w:rPr>
        <w:t xml:space="preserve"> </w:t>
      </w:r>
      <w:r w:rsidRPr="009242A4">
        <w:rPr>
          <w:rFonts w:asciiTheme="minorHAnsi" w:hAnsiTheme="minorHAnsi" w:cstheme="minorHAnsi"/>
        </w:rPr>
        <w:t>and/or</w:t>
      </w:r>
    </w:p>
    <w:p w14:paraId="5B0BA438" w14:textId="77777777" w:rsidR="00D67CE4" w:rsidRPr="009242A4" w:rsidRDefault="00E67722">
      <w:pPr>
        <w:pStyle w:val="ListParagraph"/>
        <w:numPr>
          <w:ilvl w:val="0"/>
          <w:numId w:val="70"/>
        </w:numPr>
        <w:tabs>
          <w:tab w:val="left" w:pos="892"/>
          <w:tab w:val="left" w:pos="893"/>
        </w:tabs>
        <w:ind w:right="815" w:hanging="360"/>
        <w:rPr>
          <w:rFonts w:asciiTheme="minorHAnsi" w:hAnsiTheme="minorHAnsi" w:cstheme="minorHAnsi"/>
        </w:rPr>
      </w:pPr>
      <w:r w:rsidRPr="009242A4">
        <w:rPr>
          <w:rFonts w:asciiTheme="minorHAnsi" w:hAnsiTheme="minorHAnsi" w:cstheme="minorHAnsi"/>
        </w:rPr>
        <w:t xml:space="preserve">may add detail to the evidence guide </w:t>
      </w:r>
      <w:r w:rsidRPr="009242A4">
        <w:rPr>
          <w:rFonts w:asciiTheme="minorHAnsi" w:hAnsiTheme="minorHAnsi" w:cstheme="minorHAnsi"/>
          <w:spacing w:val="-3"/>
        </w:rPr>
        <w:t xml:space="preserve">in </w:t>
      </w:r>
      <w:r w:rsidRPr="009242A4">
        <w:rPr>
          <w:rFonts w:asciiTheme="minorHAnsi" w:hAnsiTheme="minorHAnsi" w:cstheme="minorHAnsi"/>
        </w:rPr>
        <w:t>areas such as the critical aspects of evidence or resources and infrastructure required where these expand the breadth of the competency but do not limit its</w:t>
      </w:r>
      <w:r w:rsidRPr="009242A4">
        <w:rPr>
          <w:rFonts w:asciiTheme="minorHAnsi" w:hAnsiTheme="minorHAnsi" w:cstheme="minorHAnsi"/>
          <w:spacing w:val="-6"/>
        </w:rPr>
        <w:t xml:space="preserve"> </w:t>
      </w:r>
      <w:r w:rsidRPr="009242A4">
        <w:rPr>
          <w:rFonts w:asciiTheme="minorHAnsi" w:hAnsiTheme="minorHAnsi" w:cstheme="minorHAnsi"/>
        </w:rPr>
        <w:t>use.</w:t>
      </w:r>
    </w:p>
    <w:p w14:paraId="292116D3" w14:textId="77777777" w:rsidR="00D67CE4" w:rsidRPr="009242A4" w:rsidRDefault="00D67CE4">
      <w:pPr>
        <w:rPr>
          <w:rFonts w:asciiTheme="minorHAnsi" w:hAnsiTheme="minorHAnsi" w:cstheme="minorHAnsi"/>
        </w:rPr>
        <w:sectPr w:rsidR="00D67CE4" w:rsidRPr="009242A4">
          <w:headerReference w:type="default" r:id="rId26"/>
          <w:pgSz w:w="11910" w:h="16840"/>
          <w:pgMar w:top="500" w:right="320" w:bottom="640" w:left="820" w:header="257" w:footer="441" w:gutter="0"/>
          <w:cols w:space="720"/>
        </w:sectPr>
      </w:pPr>
    </w:p>
    <w:p w14:paraId="75755FEF" w14:textId="77777777" w:rsidR="00D67CE4" w:rsidRPr="009242A4" w:rsidRDefault="00D67CE4">
      <w:pPr>
        <w:pStyle w:val="BodyText"/>
        <w:spacing w:before="11"/>
        <w:rPr>
          <w:rFonts w:asciiTheme="minorHAnsi" w:hAnsiTheme="minorHAnsi" w:cstheme="minorHAnsi"/>
        </w:rPr>
      </w:pPr>
    </w:p>
    <w:p w14:paraId="32EE5860" w14:textId="4145E47C" w:rsidR="00D67CE4" w:rsidRPr="002E5A43" w:rsidRDefault="00E67722" w:rsidP="009242A4">
      <w:pPr>
        <w:pStyle w:val="Heading1"/>
        <w:rPr>
          <w:rFonts w:asciiTheme="minorHAnsi" w:hAnsiTheme="minorHAnsi" w:cstheme="minorHAnsi"/>
          <w:i w:val="0"/>
          <w:color w:val="365F91" w:themeColor="accent1" w:themeShade="BF"/>
          <w:sz w:val="28"/>
          <w:szCs w:val="22"/>
        </w:rPr>
      </w:pPr>
      <w:r w:rsidRPr="002E5A43">
        <w:rPr>
          <w:rFonts w:asciiTheme="minorHAnsi" w:hAnsiTheme="minorHAnsi" w:cstheme="minorHAnsi"/>
          <w:i w:val="0"/>
          <w:color w:val="365F91" w:themeColor="accent1" w:themeShade="BF"/>
          <w:sz w:val="28"/>
          <w:szCs w:val="22"/>
        </w:rPr>
        <w:t>Res</w:t>
      </w:r>
      <w:r w:rsidR="001D36A3">
        <w:rPr>
          <w:rFonts w:asciiTheme="minorHAnsi" w:hAnsiTheme="minorHAnsi" w:cstheme="minorHAnsi"/>
          <w:i w:val="0"/>
          <w:color w:val="365F91" w:themeColor="accent1" w:themeShade="BF"/>
          <w:sz w:val="28"/>
          <w:szCs w:val="22"/>
        </w:rPr>
        <w:t xml:space="preserve">ources, Equipment &amp; Assessment </w:t>
      </w:r>
      <w:r w:rsidRPr="002E5A43">
        <w:rPr>
          <w:rFonts w:asciiTheme="minorHAnsi" w:hAnsiTheme="minorHAnsi" w:cstheme="minorHAnsi"/>
          <w:i w:val="0"/>
          <w:color w:val="365F91" w:themeColor="accent1" w:themeShade="BF"/>
          <w:sz w:val="28"/>
          <w:szCs w:val="22"/>
        </w:rPr>
        <w:t>Information</w:t>
      </w:r>
    </w:p>
    <w:p w14:paraId="7CC11AC9" w14:textId="77777777" w:rsidR="00D67CE4" w:rsidRPr="009242A4" w:rsidRDefault="00D67CE4">
      <w:pPr>
        <w:pStyle w:val="BodyText"/>
        <w:spacing w:before="10"/>
        <w:rPr>
          <w:rFonts w:asciiTheme="minorHAnsi" w:hAnsiTheme="minorHAnsi" w:cstheme="minorHAnsi"/>
          <w:b/>
        </w:rPr>
      </w:pPr>
    </w:p>
    <w:p w14:paraId="172D8EE7" w14:textId="77777777" w:rsidR="00D67CE4" w:rsidRPr="009242A4" w:rsidRDefault="00E67722" w:rsidP="009242A4">
      <w:pPr>
        <w:pStyle w:val="ListParagraph"/>
        <w:numPr>
          <w:ilvl w:val="0"/>
          <w:numId w:val="71"/>
        </w:numPr>
        <w:spacing w:line="434" w:lineRule="auto"/>
        <w:ind w:right="5882"/>
        <w:rPr>
          <w:rFonts w:asciiTheme="minorHAnsi" w:hAnsiTheme="minorHAnsi" w:cstheme="minorHAnsi"/>
          <w:b/>
          <w:i/>
        </w:rPr>
      </w:pPr>
      <w:r w:rsidRPr="009242A4">
        <w:rPr>
          <w:rFonts w:asciiTheme="minorHAnsi" w:hAnsiTheme="minorHAnsi" w:cstheme="minorHAnsi"/>
          <w:b/>
          <w:i/>
        </w:rPr>
        <w:t>MEM10105 Certificate I in Engineering and</w:t>
      </w:r>
    </w:p>
    <w:p w14:paraId="49CFED63" w14:textId="77777777" w:rsidR="00D67CE4" w:rsidRPr="009242A4" w:rsidRDefault="00E67722" w:rsidP="009242A4">
      <w:pPr>
        <w:pStyle w:val="ListParagraph"/>
        <w:numPr>
          <w:ilvl w:val="0"/>
          <w:numId w:val="71"/>
        </w:numPr>
        <w:spacing w:before="1"/>
        <w:rPr>
          <w:rFonts w:asciiTheme="minorHAnsi" w:hAnsiTheme="minorHAnsi" w:cstheme="minorHAnsi"/>
          <w:b/>
          <w:i/>
        </w:rPr>
      </w:pPr>
      <w:r w:rsidRPr="009242A4">
        <w:rPr>
          <w:rFonts w:asciiTheme="minorHAnsi" w:hAnsiTheme="minorHAnsi" w:cstheme="minorHAnsi"/>
          <w:b/>
          <w:i/>
        </w:rPr>
        <w:t>MEM20105 Certificate II in Engineering</w:t>
      </w:r>
    </w:p>
    <w:p w14:paraId="48D2D504" w14:textId="77777777" w:rsidR="00D67CE4" w:rsidRPr="002E5A43" w:rsidRDefault="00E67722" w:rsidP="009242A4">
      <w:pPr>
        <w:pStyle w:val="Heading2"/>
        <w:jc w:val="both"/>
        <w:rPr>
          <w:rFonts w:asciiTheme="minorHAnsi" w:hAnsiTheme="minorHAnsi" w:cstheme="minorHAnsi"/>
          <w:szCs w:val="22"/>
        </w:rPr>
      </w:pPr>
      <w:r w:rsidRPr="002E5A43">
        <w:rPr>
          <w:rFonts w:asciiTheme="minorHAnsi" w:hAnsiTheme="minorHAnsi" w:cstheme="minorHAnsi"/>
          <w:szCs w:val="22"/>
        </w:rPr>
        <w:t>Core units of competency for the qualification</w:t>
      </w:r>
    </w:p>
    <w:p w14:paraId="5B42E36D" w14:textId="1DA7E792" w:rsidR="00D67CE4" w:rsidRPr="009242A4" w:rsidRDefault="00E67722">
      <w:pPr>
        <w:spacing w:before="199"/>
        <w:ind w:left="212"/>
        <w:rPr>
          <w:rFonts w:asciiTheme="minorHAnsi" w:hAnsiTheme="minorHAnsi" w:cstheme="minorHAnsi"/>
          <w:i/>
        </w:rPr>
      </w:pPr>
      <w:r w:rsidRPr="009242A4">
        <w:rPr>
          <w:rFonts w:asciiTheme="minorHAnsi" w:hAnsiTheme="minorHAnsi" w:cstheme="minorHAnsi"/>
          <w:i/>
        </w:rPr>
        <w:t xml:space="preserve">(Units of competency held by teachers that have undertaken the current </w:t>
      </w:r>
      <w:r w:rsidRPr="002541E1">
        <w:rPr>
          <w:rFonts w:asciiTheme="minorHAnsi" w:hAnsiTheme="minorHAnsi" w:cstheme="minorHAnsi"/>
          <w:i/>
        </w:rPr>
        <w:t>VET Teacher Training Program)</w:t>
      </w:r>
    </w:p>
    <w:p w14:paraId="301BB8CC" w14:textId="77777777" w:rsidR="00D67CE4" w:rsidRPr="009242A4" w:rsidRDefault="00D67CE4">
      <w:pPr>
        <w:pStyle w:val="BodyText"/>
        <w:spacing w:before="2"/>
        <w:rPr>
          <w:rFonts w:asciiTheme="minorHAnsi" w:hAnsiTheme="minorHAnsi" w:cstheme="minorHAnsi"/>
          <w: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6C5E4205" w14:textId="77777777" w:rsidTr="009260A3">
        <w:trPr>
          <w:trHeight w:hRule="exact" w:val="802"/>
        </w:trPr>
        <w:tc>
          <w:tcPr>
            <w:tcW w:w="10140" w:type="dxa"/>
            <w:tcBorders>
              <w:bottom w:val="single" w:sz="5" w:space="0" w:color="000000"/>
            </w:tcBorders>
            <w:shd w:val="clear" w:color="auto" w:fill="365F91" w:themeFill="accent1" w:themeFillShade="BF"/>
          </w:tcPr>
          <w:p w14:paraId="328D28AD" w14:textId="77777777" w:rsidR="00D67CE4" w:rsidRPr="009242A4" w:rsidRDefault="00D1713C">
            <w:pPr>
              <w:pStyle w:val="TableParagraph"/>
              <w:spacing w:before="111"/>
              <w:ind w:right="543"/>
              <w:rPr>
                <w:rFonts w:asciiTheme="minorHAnsi" w:hAnsiTheme="minorHAnsi" w:cstheme="minorHAnsi"/>
                <w:b/>
              </w:rPr>
            </w:pPr>
            <w:hyperlink r:id="rId27">
              <w:r w:rsidR="00E67722" w:rsidRPr="009242A4">
                <w:rPr>
                  <w:rFonts w:asciiTheme="minorHAnsi" w:hAnsiTheme="minorHAnsi" w:cstheme="minorHAnsi"/>
                  <w:b/>
                  <w:color w:val="FFFFFF"/>
                  <w:u w:val="thick" w:color="FFFFFF"/>
                </w:rPr>
                <w:t>MEM13014A</w:t>
              </w:r>
              <w:r w:rsidR="00E67722" w:rsidRPr="009242A4">
                <w:rPr>
                  <w:rFonts w:asciiTheme="minorHAnsi" w:hAnsiTheme="minorHAnsi" w:cstheme="minorHAnsi"/>
                  <w:b/>
                  <w:color w:val="FFFFFF"/>
                  <w:spacing w:val="-54"/>
                  <w:u w:val="thick" w:color="FFFFFF"/>
                </w:rPr>
                <w:t xml:space="preserve"> </w:t>
              </w:r>
              <w:r w:rsidR="00E67722" w:rsidRPr="009242A4">
                <w:rPr>
                  <w:rFonts w:asciiTheme="minorHAnsi" w:hAnsiTheme="minorHAnsi" w:cstheme="minorHAnsi"/>
                  <w:b/>
                  <w:color w:val="FFFFFF"/>
                  <w:u w:val="thick" w:color="FFFFFF"/>
                </w:rPr>
                <w:t>Apply principles of occupational health and safety in the work</w:t>
              </w:r>
            </w:hyperlink>
            <w:r w:rsidR="00E67722" w:rsidRPr="009242A4">
              <w:rPr>
                <w:rFonts w:asciiTheme="minorHAnsi" w:hAnsiTheme="minorHAnsi" w:cstheme="minorHAnsi"/>
                <w:b/>
                <w:color w:val="FFFFFF"/>
                <w:u w:val="thick" w:color="FFFFFF"/>
              </w:rPr>
              <w:t xml:space="preserve"> </w:t>
            </w:r>
            <w:hyperlink r:id="rId28">
              <w:r w:rsidR="00E67722" w:rsidRPr="009242A4">
                <w:rPr>
                  <w:rFonts w:asciiTheme="minorHAnsi" w:hAnsiTheme="minorHAnsi" w:cstheme="minorHAnsi"/>
                  <w:b/>
                  <w:color w:val="FFFFFF"/>
                  <w:u w:val="thick" w:color="FFFFFF"/>
                </w:rPr>
                <w:t>environment</w:t>
              </w:r>
            </w:hyperlink>
          </w:p>
        </w:tc>
      </w:tr>
      <w:tr w:rsidR="00D67CE4" w:rsidRPr="009242A4" w14:paraId="64CC5D9D" w14:textId="77777777">
        <w:trPr>
          <w:trHeight w:hRule="exact" w:val="464"/>
        </w:trPr>
        <w:tc>
          <w:tcPr>
            <w:tcW w:w="10140" w:type="dxa"/>
            <w:tcBorders>
              <w:top w:val="single" w:sz="5" w:space="0" w:color="000000"/>
              <w:bottom w:val="single" w:sz="5" w:space="0" w:color="000000"/>
            </w:tcBorders>
          </w:tcPr>
          <w:p w14:paraId="7717BD76"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44249CD9" w14:textId="77777777" w:rsidTr="009242A4">
        <w:trPr>
          <w:trHeight w:hRule="exact" w:val="1422"/>
        </w:trPr>
        <w:tc>
          <w:tcPr>
            <w:tcW w:w="10140" w:type="dxa"/>
            <w:tcBorders>
              <w:top w:val="single" w:sz="5" w:space="0" w:color="000000"/>
              <w:bottom w:val="single" w:sz="5" w:space="0" w:color="000000"/>
            </w:tcBorders>
          </w:tcPr>
          <w:p w14:paraId="0F3032B8"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471678C9"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tc>
      </w:tr>
      <w:tr w:rsidR="00D67CE4" w:rsidRPr="009242A4" w14:paraId="467DB159" w14:textId="77777777" w:rsidTr="009242A4">
        <w:trPr>
          <w:trHeight w:hRule="exact" w:val="2124"/>
        </w:trPr>
        <w:tc>
          <w:tcPr>
            <w:tcW w:w="10140" w:type="dxa"/>
            <w:tcBorders>
              <w:top w:val="single" w:sz="5" w:space="0" w:color="000000"/>
              <w:bottom w:val="single" w:sz="5" w:space="0" w:color="000000"/>
            </w:tcBorders>
          </w:tcPr>
          <w:p w14:paraId="4BA204E7"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21A2E41E" w14:textId="77777777" w:rsidR="00D67CE4" w:rsidRPr="009242A4" w:rsidRDefault="00E67722">
            <w:pPr>
              <w:pStyle w:val="TableParagraph"/>
              <w:spacing w:before="125"/>
              <w:ind w:right="253"/>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t>
            </w:r>
            <w:r w:rsidRPr="009242A4">
              <w:rPr>
                <w:rFonts w:asciiTheme="minorHAnsi" w:hAnsiTheme="minorHAnsi" w:cstheme="minorHAnsi"/>
              </w:rPr>
              <w:t xml:space="preserve">where the range of conditions </w:t>
            </w:r>
            <w:r w:rsidRPr="009242A4">
              <w:rPr>
                <w:rFonts w:asciiTheme="minorHAnsi" w:hAnsiTheme="minorHAnsi" w:cstheme="minorHAnsi"/>
                <w:b/>
                <w:i/>
              </w:rPr>
              <w:t>reflects realistic workplace situations</w:t>
            </w:r>
            <w:r w:rsidRPr="009242A4">
              <w:rPr>
                <w:rFonts w:asciiTheme="minorHAnsi" w:hAnsiTheme="minorHAnsi" w:cstheme="minorHAnsi"/>
              </w:rPr>
              <w:t>.</w:t>
            </w:r>
          </w:p>
          <w:p w14:paraId="01161058" w14:textId="77777777" w:rsidR="00D67CE4" w:rsidRPr="009242A4" w:rsidRDefault="00E67722">
            <w:pPr>
              <w:pStyle w:val="TableParagraph"/>
              <w:ind w:right="245"/>
              <w:rPr>
                <w:rFonts w:asciiTheme="minorHAnsi" w:hAnsiTheme="minorHAnsi" w:cstheme="minorHAnsi"/>
              </w:rPr>
            </w:pPr>
            <w:r w:rsidRPr="009242A4">
              <w:rPr>
                <w:rFonts w:asciiTheme="minorHAnsi" w:hAnsiTheme="minorHAnsi" w:cstheme="minorHAnsi"/>
              </w:rPr>
              <w:t xml:space="preserve">The competencies covered by this unit would be demonstrated by </w:t>
            </w:r>
            <w:r w:rsidRPr="009242A4">
              <w:rPr>
                <w:rFonts w:asciiTheme="minorHAnsi" w:hAnsiTheme="minorHAnsi" w:cstheme="minorHAnsi"/>
                <w:b/>
                <w:i/>
              </w:rPr>
              <w:t>an individual working alone or as part of a team</w:t>
            </w:r>
            <w:r w:rsidRPr="009242A4">
              <w:rPr>
                <w:rFonts w:asciiTheme="minorHAnsi" w:hAnsiTheme="minorHAnsi" w:cstheme="minorHAnsi"/>
              </w:rPr>
              <w:t>. The assessment environment should not disadvantage the candidate.</w:t>
            </w:r>
          </w:p>
        </w:tc>
      </w:tr>
      <w:tr w:rsidR="00D67CE4" w:rsidRPr="009242A4" w14:paraId="3ABD1A7E" w14:textId="77777777" w:rsidTr="009242A4">
        <w:trPr>
          <w:trHeight w:hRule="exact" w:val="6628"/>
        </w:trPr>
        <w:tc>
          <w:tcPr>
            <w:tcW w:w="10140" w:type="dxa"/>
            <w:tcBorders>
              <w:top w:val="single" w:sz="5" w:space="0" w:color="000000"/>
            </w:tcBorders>
          </w:tcPr>
          <w:p w14:paraId="5F0971B5"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Equipment:</w:t>
            </w:r>
          </w:p>
          <w:p w14:paraId="085C11E9" w14:textId="77777777" w:rsidR="00D67CE4" w:rsidRPr="009242A4" w:rsidRDefault="00E67722">
            <w:pPr>
              <w:pStyle w:val="TableParagraph"/>
              <w:spacing w:before="125"/>
              <w:rPr>
                <w:rFonts w:asciiTheme="minorHAnsi" w:hAnsiTheme="minorHAnsi" w:cstheme="minorHAnsi"/>
              </w:rPr>
            </w:pPr>
            <w:r w:rsidRPr="009242A4">
              <w:rPr>
                <w:rFonts w:asciiTheme="minorHAnsi" w:hAnsiTheme="minorHAnsi" w:cstheme="minorHAnsi"/>
              </w:rPr>
              <w:t>Personal protective equipment</w:t>
            </w:r>
          </w:p>
          <w:p w14:paraId="4F27D35D"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Safety</w:t>
            </w:r>
            <w:r w:rsidRPr="009242A4">
              <w:rPr>
                <w:rFonts w:asciiTheme="minorHAnsi" w:hAnsiTheme="minorHAnsi" w:cstheme="minorHAnsi"/>
                <w:spacing w:val="-6"/>
              </w:rPr>
              <w:t xml:space="preserve"> </w:t>
            </w:r>
            <w:r w:rsidRPr="009242A4">
              <w:rPr>
                <w:rFonts w:asciiTheme="minorHAnsi" w:hAnsiTheme="minorHAnsi" w:cstheme="minorHAnsi"/>
              </w:rPr>
              <w:t>glasses</w:t>
            </w:r>
          </w:p>
          <w:p w14:paraId="45E467B5"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Face and head</w:t>
            </w:r>
            <w:r w:rsidRPr="009242A4">
              <w:rPr>
                <w:rFonts w:asciiTheme="minorHAnsi" w:hAnsiTheme="minorHAnsi" w:cstheme="minorHAnsi"/>
                <w:spacing w:val="-4"/>
              </w:rPr>
              <w:t xml:space="preserve"> </w:t>
            </w:r>
            <w:r w:rsidRPr="009242A4">
              <w:rPr>
                <w:rFonts w:asciiTheme="minorHAnsi" w:hAnsiTheme="minorHAnsi" w:cstheme="minorHAnsi"/>
              </w:rPr>
              <w:t>protection</w:t>
            </w:r>
          </w:p>
          <w:p w14:paraId="666B6B2F" w14:textId="77777777" w:rsidR="00D67CE4" w:rsidRPr="009242A4" w:rsidRDefault="00E67722">
            <w:pPr>
              <w:pStyle w:val="TableParagraph"/>
              <w:numPr>
                <w:ilvl w:val="0"/>
                <w:numId w:val="69"/>
              </w:numPr>
              <w:tabs>
                <w:tab w:val="left" w:pos="823"/>
                <w:tab w:val="left" w:pos="824"/>
              </w:tabs>
              <w:spacing w:before="117"/>
              <w:rPr>
                <w:rFonts w:asciiTheme="minorHAnsi" w:hAnsiTheme="minorHAnsi" w:cstheme="minorHAnsi"/>
              </w:rPr>
            </w:pPr>
            <w:r w:rsidRPr="009242A4">
              <w:rPr>
                <w:rFonts w:asciiTheme="minorHAnsi" w:hAnsiTheme="minorHAnsi" w:cstheme="minorHAnsi"/>
              </w:rPr>
              <w:t>Hard</w:t>
            </w:r>
            <w:r w:rsidRPr="009242A4">
              <w:rPr>
                <w:rFonts w:asciiTheme="minorHAnsi" w:hAnsiTheme="minorHAnsi" w:cstheme="minorHAnsi"/>
                <w:spacing w:val="-1"/>
              </w:rPr>
              <w:t xml:space="preserve"> </w:t>
            </w:r>
            <w:r w:rsidRPr="009242A4">
              <w:rPr>
                <w:rFonts w:asciiTheme="minorHAnsi" w:hAnsiTheme="minorHAnsi" w:cstheme="minorHAnsi"/>
              </w:rPr>
              <w:t>hats</w:t>
            </w:r>
          </w:p>
          <w:p w14:paraId="41FBE183"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Protective</w:t>
            </w:r>
            <w:r w:rsidRPr="009242A4">
              <w:rPr>
                <w:rFonts w:asciiTheme="minorHAnsi" w:hAnsiTheme="minorHAnsi" w:cstheme="minorHAnsi"/>
                <w:spacing w:val="-6"/>
              </w:rPr>
              <w:t xml:space="preserve"> </w:t>
            </w:r>
            <w:r w:rsidRPr="009242A4">
              <w:rPr>
                <w:rFonts w:asciiTheme="minorHAnsi" w:hAnsiTheme="minorHAnsi" w:cstheme="minorHAnsi"/>
              </w:rPr>
              <w:t>footwear</w:t>
            </w:r>
          </w:p>
          <w:p w14:paraId="77072698"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Protective</w:t>
            </w:r>
            <w:r w:rsidRPr="009242A4">
              <w:rPr>
                <w:rFonts w:asciiTheme="minorHAnsi" w:hAnsiTheme="minorHAnsi" w:cstheme="minorHAnsi"/>
                <w:spacing w:val="-4"/>
              </w:rPr>
              <w:t xml:space="preserve"> </w:t>
            </w:r>
            <w:r w:rsidRPr="009242A4">
              <w:rPr>
                <w:rFonts w:asciiTheme="minorHAnsi" w:hAnsiTheme="minorHAnsi" w:cstheme="minorHAnsi"/>
              </w:rPr>
              <w:t>clothing</w:t>
            </w:r>
          </w:p>
          <w:p w14:paraId="68608469"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Breathing</w:t>
            </w:r>
            <w:r w:rsidRPr="009242A4">
              <w:rPr>
                <w:rFonts w:asciiTheme="minorHAnsi" w:hAnsiTheme="minorHAnsi" w:cstheme="minorHAnsi"/>
                <w:spacing w:val="-5"/>
              </w:rPr>
              <w:t xml:space="preserve"> </w:t>
            </w:r>
            <w:r w:rsidRPr="009242A4">
              <w:rPr>
                <w:rFonts w:asciiTheme="minorHAnsi" w:hAnsiTheme="minorHAnsi" w:cstheme="minorHAnsi"/>
              </w:rPr>
              <w:t>apparatus</w:t>
            </w:r>
          </w:p>
          <w:p w14:paraId="59C49F43" w14:textId="77777777" w:rsidR="00D67CE4" w:rsidRPr="009242A4" w:rsidRDefault="00E67722">
            <w:pPr>
              <w:pStyle w:val="TableParagraph"/>
              <w:numPr>
                <w:ilvl w:val="0"/>
                <w:numId w:val="69"/>
              </w:numPr>
              <w:tabs>
                <w:tab w:val="left" w:pos="823"/>
                <w:tab w:val="left" w:pos="824"/>
              </w:tabs>
              <w:spacing w:before="117"/>
              <w:rPr>
                <w:rFonts w:asciiTheme="minorHAnsi" w:hAnsiTheme="minorHAnsi" w:cstheme="minorHAnsi"/>
              </w:rPr>
            </w:pPr>
            <w:r w:rsidRPr="009242A4">
              <w:rPr>
                <w:rFonts w:asciiTheme="minorHAnsi" w:hAnsiTheme="minorHAnsi" w:cstheme="minorHAnsi"/>
              </w:rPr>
              <w:t>Ear</w:t>
            </w:r>
            <w:r w:rsidRPr="009242A4">
              <w:rPr>
                <w:rFonts w:asciiTheme="minorHAnsi" w:hAnsiTheme="minorHAnsi" w:cstheme="minorHAnsi"/>
                <w:spacing w:val="-1"/>
              </w:rPr>
              <w:t xml:space="preserve"> </w:t>
            </w:r>
            <w:r w:rsidRPr="009242A4">
              <w:rPr>
                <w:rFonts w:asciiTheme="minorHAnsi" w:hAnsiTheme="minorHAnsi" w:cstheme="minorHAnsi"/>
              </w:rPr>
              <w:t>protection</w:t>
            </w:r>
          </w:p>
          <w:p w14:paraId="671EB57D"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Gloves</w:t>
            </w:r>
          </w:p>
          <w:p w14:paraId="202568AF" w14:textId="77777777" w:rsidR="00D67CE4" w:rsidRPr="009242A4" w:rsidRDefault="00E67722">
            <w:pPr>
              <w:pStyle w:val="TableParagraph"/>
              <w:rPr>
                <w:rFonts w:asciiTheme="minorHAnsi" w:hAnsiTheme="minorHAnsi" w:cstheme="minorHAnsi"/>
              </w:rPr>
            </w:pPr>
            <w:r w:rsidRPr="009242A4">
              <w:rPr>
                <w:rFonts w:asciiTheme="minorHAnsi" w:hAnsiTheme="minorHAnsi" w:cstheme="minorHAnsi"/>
              </w:rPr>
              <w:t>Safety equipment and devices</w:t>
            </w:r>
          </w:p>
          <w:p w14:paraId="562DC71B" w14:textId="77777777" w:rsidR="00D67CE4" w:rsidRPr="009242A4" w:rsidRDefault="00E67722">
            <w:pPr>
              <w:pStyle w:val="TableParagraph"/>
              <w:numPr>
                <w:ilvl w:val="0"/>
                <w:numId w:val="69"/>
              </w:numPr>
              <w:tabs>
                <w:tab w:val="left" w:pos="823"/>
                <w:tab w:val="left" w:pos="824"/>
              </w:tabs>
              <w:spacing w:before="117"/>
              <w:rPr>
                <w:rFonts w:asciiTheme="minorHAnsi" w:hAnsiTheme="minorHAnsi" w:cstheme="minorHAnsi"/>
              </w:rPr>
            </w:pPr>
            <w:r w:rsidRPr="009242A4">
              <w:rPr>
                <w:rFonts w:asciiTheme="minorHAnsi" w:hAnsiTheme="minorHAnsi" w:cstheme="minorHAnsi"/>
              </w:rPr>
              <w:t>Safety</w:t>
            </w:r>
            <w:r w:rsidRPr="009242A4">
              <w:rPr>
                <w:rFonts w:asciiTheme="minorHAnsi" w:hAnsiTheme="minorHAnsi" w:cstheme="minorHAnsi"/>
                <w:spacing w:val="-4"/>
              </w:rPr>
              <w:t xml:space="preserve"> </w:t>
            </w:r>
            <w:r w:rsidRPr="009242A4">
              <w:rPr>
                <w:rFonts w:asciiTheme="minorHAnsi" w:hAnsiTheme="minorHAnsi" w:cstheme="minorHAnsi"/>
              </w:rPr>
              <w:t>harness</w:t>
            </w:r>
          </w:p>
          <w:p w14:paraId="353C463A"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Screens, barriers and</w:t>
            </w:r>
            <w:r w:rsidRPr="009242A4">
              <w:rPr>
                <w:rFonts w:asciiTheme="minorHAnsi" w:hAnsiTheme="minorHAnsi" w:cstheme="minorHAnsi"/>
                <w:spacing w:val="-3"/>
              </w:rPr>
              <w:t xml:space="preserve"> </w:t>
            </w:r>
            <w:r w:rsidRPr="009242A4">
              <w:rPr>
                <w:rFonts w:asciiTheme="minorHAnsi" w:hAnsiTheme="minorHAnsi" w:cstheme="minorHAnsi"/>
              </w:rPr>
              <w:t>shielding</w:t>
            </w:r>
          </w:p>
          <w:p w14:paraId="645EFCBB"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Extraction</w:t>
            </w:r>
            <w:r w:rsidRPr="009242A4">
              <w:rPr>
                <w:rFonts w:asciiTheme="minorHAnsi" w:hAnsiTheme="minorHAnsi" w:cstheme="minorHAnsi"/>
                <w:spacing w:val="-4"/>
              </w:rPr>
              <w:t xml:space="preserve"> </w:t>
            </w:r>
            <w:r w:rsidRPr="009242A4">
              <w:rPr>
                <w:rFonts w:asciiTheme="minorHAnsi" w:hAnsiTheme="minorHAnsi" w:cstheme="minorHAnsi"/>
              </w:rPr>
              <w:t>fans</w:t>
            </w:r>
          </w:p>
          <w:p w14:paraId="2B126DB9" w14:textId="77777777" w:rsidR="00D67CE4" w:rsidRPr="009242A4" w:rsidRDefault="00E67722">
            <w:pPr>
              <w:pStyle w:val="TableParagraph"/>
              <w:numPr>
                <w:ilvl w:val="0"/>
                <w:numId w:val="69"/>
              </w:numPr>
              <w:tabs>
                <w:tab w:val="left" w:pos="823"/>
                <w:tab w:val="left" w:pos="824"/>
              </w:tabs>
              <w:rPr>
                <w:rFonts w:asciiTheme="minorHAnsi" w:hAnsiTheme="minorHAnsi" w:cstheme="minorHAnsi"/>
              </w:rPr>
            </w:pPr>
            <w:r w:rsidRPr="009242A4">
              <w:rPr>
                <w:rFonts w:asciiTheme="minorHAnsi" w:hAnsiTheme="minorHAnsi" w:cstheme="minorHAnsi"/>
              </w:rPr>
              <w:t>Machine</w:t>
            </w:r>
            <w:r w:rsidRPr="009242A4">
              <w:rPr>
                <w:rFonts w:asciiTheme="minorHAnsi" w:hAnsiTheme="minorHAnsi" w:cstheme="minorHAnsi"/>
                <w:spacing w:val="-4"/>
              </w:rPr>
              <w:t xml:space="preserve"> </w:t>
            </w:r>
            <w:r w:rsidRPr="009242A4">
              <w:rPr>
                <w:rFonts w:asciiTheme="minorHAnsi" w:hAnsiTheme="minorHAnsi" w:cstheme="minorHAnsi"/>
              </w:rPr>
              <w:t>guards</w:t>
            </w:r>
          </w:p>
          <w:p w14:paraId="7D08193C" w14:textId="77777777" w:rsidR="00D67CE4" w:rsidRPr="009242A4" w:rsidRDefault="00E67722">
            <w:pPr>
              <w:pStyle w:val="TableParagraph"/>
              <w:numPr>
                <w:ilvl w:val="0"/>
                <w:numId w:val="69"/>
              </w:numPr>
              <w:tabs>
                <w:tab w:val="left" w:pos="823"/>
                <w:tab w:val="left" w:pos="824"/>
              </w:tabs>
              <w:spacing w:before="117"/>
              <w:rPr>
                <w:rFonts w:asciiTheme="minorHAnsi" w:hAnsiTheme="minorHAnsi" w:cstheme="minorHAnsi"/>
              </w:rPr>
            </w:pPr>
            <w:r w:rsidRPr="009242A4">
              <w:rPr>
                <w:rFonts w:asciiTheme="minorHAnsi" w:hAnsiTheme="minorHAnsi" w:cstheme="minorHAnsi"/>
              </w:rPr>
              <w:t>Isolation</w:t>
            </w:r>
            <w:r w:rsidRPr="009242A4">
              <w:rPr>
                <w:rFonts w:asciiTheme="minorHAnsi" w:hAnsiTheme="minorHAnsi" w:cstheme="minorHAnsi"/>
                <w:spacing w:val="-6"/>
              </w:rPr>
              <w:t xml:space="preserve"> </w:t>
            </w:r>
            <w:r w:rsidRPr="009242A4">
              <w:rPr>
                <w:rFonts w:asciiTheme="minorHAnsi" w:hAnsiTheme="minorHAnsi" w:cstheme="minorHAnsi"/>
              </w:rPr>
              <w:t>devices</w:t>
            </w:r>
          </w:p>
        </w:tc>
      </w:tr>
    </w:tbl>
    <w:p w14:paraId="2923A6EE" w14:textId="77777777" w:rsidR="00D67CE4" w:rsidRPr="009242A4" w:rsidRDefault="00D67CE4">
      <w:pPr>
        <w:rPr>
          <w:rFonts w:asciiTheme="minorHAnsi" w:hAnsiTheme="minorHAnsi" w:cstheme="minorHAnsi"/>
        </w:rPr>
        <w:sectPr w:rsidR="00D67CE4" w:rsidRPr="009242A4">
          <w:headerReference w:type="default" r:id="rId29"/>
          <w:pgSz w:w="11910" w:h="16840"/>
          <w:pgMar w:top="500" w:right="320" w:bottom="640" w:left="780" w:header="257" w:footer="441" w:gutter="0"/>
          <w:pgNumType w:start="5"/>
          <w:cols w:space="720"/>
        </w:sectPr>
      </w:pPr>
    </w:p>
    <w:p w14:paraId="57C7AF15"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3B281BB8" w14:textId="77777777" w:rsidTr="009260A3">
        <w:trPr>
          <w:trHeight w:hRule="exact" w:val="802"/>
        </w:trPr>
        <w:tc>
          <w:tcPr>
            <w:tcW w:w="10140" w:type="dxa"/>
            <w:tcBorders>
              <w:bottom w:val="single" w:sz="5" w:space="0" w:color="000000"/>
            </w:tcBorders>
            <w:shd w:val="clear" w:color="auto" w:fill="365F91" w:themeFill="accent1" w:themeFillShade="BF"/>
          </w:tcPr>
          <w:p w14:paraId="2294A26E" w14:textId="77777777" w:rsidR="00D67CE4" w:rsidRPr="009242A4" w:rsidRDefault="00D1713C">
            <w:pPr>
              <w:pStyle w:val="TableParagraph"/>
              <w:spacing w:before="111"/>
              <w:ind w:right="543"/>
              <w:rPr>
                <w:rFonts w:asciiTheme="minorHAnsi" w:hAnsiTheme="minorHAnsi" w:cstheme="minorHAnsi"/>
                <w:b/>
              </w:rPr>
            </w:pPr>
            <w:hyperlink r:id="rId30">
              <w:r w:rsidR="00E67722" w:rsidRPr="009242A4">
                <w:rPr>
                  <w:rFonts w:asciiTheme="minorHAnsi" w:hAnsiTheme="minorHAnsi" w:cstheme="minorHAnsi"/>
                  <w:b/>
                  <w:color w:val="FFFFFF"/>
                  <w:u w:val="thick" w:color="FFFFFF"/>
                </w:rPr>
                <w:t>MEM13014A</w:t>
              </w:r>
              <w:r w:rsidR="00E67722" w:rsidRPr="009242A4">
                <w:rPr>
                  <w:rFonts w:asciiTheme="minorHAnsi" w:hAnsiTheme="minorHAnsi" w:cstheme="minorHAnsi"/>
                  <w:b/>
                  <w:color w:val="FFFFFF"/>
                  <w:spacing w:val="-54"/>
                  <w:u w:val="thick" w:color="FFFFFF"/>
                </w:rPr>
                <w:t xml:space="preserve"> </w:t>
              </w:r>
              <w:r w:rsidR="00E67722" w:rsidRPr="009242A4">
                <w:rPr>
                  <w:rFonts w:asciiTheme="minorHAnsi" w:hAnsiTheme="minorHAnsi" w:cstheme="minorHAnsi"/>
                  <w:b/>
                  <w:color w:val="FFFFFF"/>
                  <w:u w:val="thick" w:color="FFFFFF"/>
                </w:rPr>
                <w:t>Apply principles of occupational health and safety in the work</w:t>
              </w:r>
            </w:hyperlink>
            <w:r w:rsidR="00E67722" w:rsidRPr="009242A4">
              <w:rPr>
                <w:rFonts w:asciiTheme="minorHAnsi" w:hAnsiTheme="minorHAnsi" w:cstheme="minorHAnsi"/>
                <w:b/>
                <w:color w:val="FFFFFF"/>
                <w:u w:val="thick" w:color="FFFFFF"/>
              </w:rPr>
              <w:t xml:space="preserve"> </w:t>
            </w:r>
            <w:hyperlink r:id="rId31">
              <w:r w:rsidR="00E67722" w:rsidRPr="009242A4">
                <w:rPr>
                  <w:rFonts w:asciiTheme="minorHAnsi" w:hAnsiTheme="minorHAnsi" w:cstheme="minorHAnsi"/>
                  <w:b/>
                  <w:color w:val="FFFFFF"/>
                  <w:u w:val="thick" w:color="FFFFFF"/>
                </w:rPr>
                <w:t xml:space="preserve">environment </w:t>
              </w:r>
            </w:hyperlink>
            <w:r w:rsidR="00E67722" w:rsidRPr="009242A4">
              <w:rPr>
                <w:rFonts w:asciiTheme="minorHAnsi" w:hAnsiTheme="minorHAnsi" w:cstheme="minorHAnsi"/>
                <w:b/>
                <w:color w:val="FFFFFF"/>
              </w:rPr>
              <w:t>(continued)</w:t>
            </w:r>
          </w:p>
        </w:tc>
      </w:tr>
      <w:tr w:rsidR="00D67CE4" w:rsidRPr="009242A4" w14:paraId="579536C8" w14:textId="77777777">
        <w:trPr>
          <w:trHeight w:hRule="exact" w:val="4058"/>
        </w:trPr>
        <w:tc>
          <w:tcPr>
            <w:tcW w:w="10140" w:type="dxa"/>
            <w:tcBorders>
              <w:top w:val="single" w:sz="5" w:space="0" w:color="000000"/>
            </w:tcBorders>
          </w:tcPr>
          <w:p w14:paraId="0CBC3FCF" w14:textId="77777777" w:rsidR="00D67CE4" w:rsidRPr="009242A4" w:rsidRDefault="00E67722">
            <w:pPr>
              <w:pStyle w:val="TableParagraph"/>
              <w:spacing w:before="119"/>
              <w:rPr>
                <w:rFonts w:asciiTheme="minorHAnsi" w:hAnsiTheme="minorHAnsi" w:cstheme="minorHAnsi"/>
              </w:rPr>
            </w:pPr>
            <w:r w:rsidRPr="009242A4">
              <w:rPr>
                <w:rFonts w:asciiTheme="minorHAnsi" w:hAnsiTheme="minorHAnsi" w:cstheme="minorHAnsi"/>
              </w:rPr>
              <w:t>Safety signs/symbols</w:t>
            </w:r>
          </w:p>
          <w:p w14:paraId="2CE89322"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Standard signage/symbols conforming to AS</w:t>
            </w:r>
            <w:r w:rsidRPr="009242A4">
              <w:rPr>
                <w:rFonts w:asciiTheme="minorHAnsi" w:hAnsiTheme="minorHAnsi" w:cstheme="minorHAnsi"/>
                <w:spacing w:val="-19"/>
              </w:rPr>
              <w:t xml:space="preserve"> </w:t>
            </w:r>
            <w:r w:rsidRPr="009242A4">
              <w:rPr>
                <w:rFonts w:asciiTheme="minorHAnsi" w:hAnsiTheme="minorHAnsi" w:cstheme="minorHAnsi"/>
              </w:rPr>
              <w:t>1319-1994</w:t>
            </w:r>
          </w:p>
          <w:p w14:paraId="71615C43"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Safety signs for the occupational environment, and any other applicable Australian</w:t>
            </w:r>
            <w:r w:rsidRPr="009242A4">
              <w:rPr>
                <w:rFonts w:asciiTheme="minorHAnsi" w:hAnsiTheme="minorHAnsi" w:cstheme="minorHAnsi"/>
                <w:spacing w:val="-29"/>
              </w:rPr>
              <w:t xml:space="preserve"> </w:t>
            </w:r>
            <w:r w:rsidRPr="009242A4">
              <w:rPr>
                <w:rFonts w:asciiTheme="minorHAnsi" w:hAnsiTheme="minorHAnsi" w:cstheme="minorHAnsi"/>
              </w:rPr>
              <w:t>Standards</w:t>
            </w:r>
          </w:p>
          <w:p w14:paraId="3F1D592C" w14:textId="77777777" w:rsidR="00D67CE4" w:rsidRPr="009242A4" w:rsidRDefault="00E67722">
            <w:pPr>
              <w:pStyle w:val="TableParagraph"/>
              <w:numPr>
                <w:ilvl w:val="0"/>
                <w:numId w:val="68"/>
              </w:numPr>
              <w:tabs>
                <w:tab w:val="left" w:pos="823"/>
                <w:tab w:val="left" w:pos="824"/>
              </w:tabs>
              <w:spacing w:before="117"/>
              <w:rPr>
                <w:rFonts w:asciiTheme="minorHAnsi" w:hAnsiTheme="minorHAnsi" w:cstheme="minorHAnsi"/>
              </w:rPr>
            </w:pPr>
            <w:r w:rsidRPr="009242A4">
              <w:rPr>
                <w:rFonts w:asciiTheme="minorHAnsi" w:hAnsiTheme="minorHAnsi" w:cstheme="minorHAnsi"/>
              </w:rPr>
              <w:t>Workplace-specific</w:t>
            </w:r>
            <w:r w:rsidRPr="009242A4">
              <w:rPr>
                <w:rFonts w:asciiTheme="minorHAnsi" w:hAnsiTheme="minorHAnsi" w:cstheme="minorHAnsi"/>
                <w:spacing w:val="-7"/>
              </w:rPr>
              <w:t xml:space="preserve"> </w:t>
            </w:r>
            <w:r w:rsidRPr="009242A4">
              <w:rPr>
                <w:rFonts w:asciiTheme="minorHAnsi" w:hAnsiTheme="minorHAnsi" w:cstheme="minorHAnsi"/>
              </w:rPr>
              <w:t>signage</w:t>
            </w:r>
          </w:p>
          <w:p w14:paraId="63F2B6F0"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 xml:space="preserve">Typical classes </w:t>
            </w:r>
            <w:r w:rsidRPr="009242A4">
              <w:rPr>
                <w:rFonts w:asciiTheme="minorHAnsi" w:hAnsiTheme="minorHAnsi" w:cstheme="minorHAnsi"/>
                <w:spacing w:val="-3"/>
              </w:rPr>
              <w:t xml:space="preserve">of </w:t>
            </w:r>
            <w:r w:rsidRPr="009242A4">
              <w:rPr>
                <w:rFonts w:asciiTheme="minorHAnsi" w:hAnsiTheme="minorHAnsi" w:cstheme="minorHAnsi"/>
              </w:rPr>
              <w:t>relevant signs/symbols</w:t>
            </w:r>
            <w:r w:rsidRPr="009242A4">
              <w:rPr>
                <w:rFonts w:asciiTheme="minorHAnsi" w:hAnsiTheme="minorHAnsi" w:cstheme="minorHAnsi"/>
                <w:spacing w:val="-7"/>
              </w:rPr>
              <w:t xml:space="preserve"> </w:t>
            </w:r>
            <w:r w:rsidRPr="009242A4">
              <w:rPr>
                <w:rFonts w:asciiTheme="minorHAnsi" w:hAnsiTheme="minorHAnsi" w:cstheme="minorHAnsi"/>
              </w:rPr>
              <w:t>are:</w:t>
            </w:r>
          </w:p>
          <w:p w14:paraId="7160F9BD"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mandatory</w:t>
            </w:r>
          </w:p>
          <w:p w14:paraId="3059BEB9"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prohibition</w:t>
            </w:r>
          </w:p>
          <w:p w14:paraId="7DF68ACE" w14:textId="77777777" w:rsidR="00D67CE4" w:rsidRPr="009242A4" w:rsidRDefault="00E67722">
            <w:pPr>
              <w:pStyle w:val="TableParagraph"/>
              <w:numPr>
                <w:ilvl w:val="0"/>
                <w:numId w:val="68"/>
              </w:numPr>
              <w:tabs>
                <w:tab w:val="left" w:pos="823"/>
                <w:tab w:val="left" w:pos="824"/>
              </w:tabs>
              <w:spacing w:before="117"/>
              <w:rPr>
                <w:rFonts w:asciiTheme="minorHAnsi" w:hAnsiTheme="minorHAnsi" w:cstheme="minorHAnsi"/>
              </w:rPr>
            </w:pPr>
            <w:r w:rsidRPr="009242A4">
              <w:rPr>
                <w:rFonts w:asciiTheme="minorHAnsi" w:hAnsiTheme="minorHAnsi" w:cstheme="minorHAnsi"/>
              </w:rPr>
              <w:t>danger</w:t>
            </w:r>
          </w:p>
          <w:p w14:paraId="76380B9A"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caution</w:t>
            </w:r>
          </w:p>
          <w:p w14:paraId="5F21FC11"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general</w:t>
            </w:r>
            <w:r w:rsidRPr="009242A4">
              <w:rPr>
                <w:rFonts w:asciiTheme="minorHAnsi" w:hAnsiTheme="minorHAnsi" w:cstheme="minorHAnsi"/>
                <w:spacing w:val="-2"/>
              </w:rPr>
              <w:t xml:space="preserve"> </w:t>
            </w:r>
            <w:r w:rsidRPr="009242A4">
              <w:rPr>
                <w:rFonts w:asciiTheme="minorHAnsi" w:hAnsiTheme="minorHAnsi" w:cstheme="minorHAnsi"/>
              </w:rPr>
              <w:t>safety</w:t>
            </w:r>
          </w:p>
          <w:p w14:paraId="35D01263" w14:textId="77777777" w:rsidR="00D67CE4" w:rsidRPr="009242A4" w:rsidRDefault="00E67722">
            <w:pPr>
              <w:pStyle w:val="TableParagraph"/>
              <w:numPr>
                <w:ilvl w:val="0"/>
                <w:numId w:val="68"/>
              </w:numPr>
              <w:tabs>
                <w:tab w:val="left" w:pos="823"/>
                <w:tab w:val="left" w:pos="824"/>
              </w:tabs>
              <w:rPr>
                <w:rFonts w:asciiTheme="minorHAnsi" w:hAnsiTheme="minorHAnsi" w:cstheme="minorHAnsi"/>
              </w:rPr>
            </w:pPr>
            <w:r w:rsidRPr="009242A4">
              <w:rPr>
                <w:rFonts w:asciiTheme="minorHAnsi" w:hAnsiTheme="minorHAnsi" w:cstheme="minorHAnsi"/>
              </w:rPr>
              <w:t>safety</w:t>
            </w:r>
            <w:r w:rsidRPr="009242A4">
              <w:rPr>
                <w:rFonts w:asciiTheme="minorHAnsi" w:hAnsiTheme="minorHAnsi" w:cstheme="minorHAnsi"/>
                <w:spacing w:val="-5"/>
              </w:rPr>
              <w:t xml:space="preserve"> </w:t>
            </w:r>
            <w:r w:rsidRPr="009242A4">
              <w:rPr>
                <w:rFonts w:asciiTheme="minorHAnsi" w:hAnsiTheme="minorHAnsi" w:cstheme="minorHAnsi"/>
              </w:rPr>
              <w:t>information</w:t>
            </w:r>
          </w:p>
          <w:p w14:paraId="0A5E1D43" w14:textId="77777777" w:rsidR="00D67CE4" w:rsidRPr="009242A4" w:rsidRDefault="00E67722">
            <w:pPr>
              <w:pStyle w:val="TableParagraph"/>
              <w:numPr>
                <w:ilvl w:val="0"/>
                <w:numId w:val="68"/>
              </w:numPr>
              <w:tabs>
                <w:tab w:val="left" w:pos="823"/>
                <w:tab w:val="left" w:pos="824"/>
              </w:tabs>
              <w:spacing w:before="117"/>
              <w:rPr>
                <w:rFonts w:asciiTheme="minorHAnsi" w:hAnsiTheme="minorHAnsi" w:cstheme="minorHAnsi"/>
              </w:rPr>
            </w:pPr>
            <w:r w:rsidRPr="009242A4">
              <w:rPr>
                <w:rFonts w:asciiTheme="minorHAnsi" w:hAnsiTheme="minorHAnsi" w:cstheme="minorHAnsi"/>
              </w:rPr>
              <w:t>fire safety</w:t>
            </w:r>
            <w:r w:rsidRPr="009242A4">
              <w:rPr>
                <w:rFonts w:asciiTheme="minorHAnsi" w:hAnsiTheme="minorHAnsi" w:cstheme="minorHAnsi"/>
                <w:spacing w:val="-6"/>
              </w:rPr>
              <w:t xml:space="preserve"> </w:t>
            </w:r>
            <w:r w:rsidRPr="009242A4">
              <w:rPr>
                <w:rFonts w:asciiTheme="minorHAnsi" w:hAnsiTheme="minorHAnsi" w:cstheme="minorHAnsi"/>
              </w:rPr>
              <w:t>equipment</w:t>
            </w:r>
          </w:p>
        </w:tc>
      </w:tr>
      <w:tr w:rsidR="00D67CE4" w:rsidRPr="009242A4" w14:paraId="0865596C" w14:textId="77777777">
        <w:trPr>
          <w:trHeight w:hRule="exact" w:val="2420"/>
        </w:trPr>
        <w:tc>
          <w:tcPr>
            <w:tcW w:w="10140" w:type="dxa"/>
          </w:tcPr>
          <w:p w14:paraId="12636D47"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0B63EF60" w14:textId="77777777" w:rsidR="00D67CE4" w:rsidRPr="009242A4" w:rsidRDefault="00E67722">
            <w:pPr>
              <w:pStyle w:val="TableParagraph"/>
              <w:numPr>
                <w:ilvl w:val="0"/>
                <w:numId w:val="67"/>
              </w:numPr>
              <w:tabs>
                <w:tab w:val="left" w:pos="823"/>
                <w:tab w:val="left" w:pos="824"/>
              </w:tabs>
              <w:rPr>
                <w:rFonts w:asciiTheme="minorHAnsi" w:hAnsiTheme="minorHAnsi" w:cstheme="minorHAnsi"/>
              </w:rPr>
            </w:pPr>
            <w:r w:rsidRPr="009242A4">
              <w:rPr>
                <w:rFonts w:asciiTheme="minorHAnsi" w:hAnsiTheme="minorHAnsi" w:cstheme="minorHAnsi"/>
              </w:rPr>
              <w:t>emergency and evacuation</w:t>
            </w:r>
            <w:r w:rsidRPr="009242A4">
              <w:rPr>
                <w:rFonts w:asciiTheme="minorHAnsi" w:hAnsiTheme="minorHAnsi" w:cstheme="minorHAnsi"/>
                <w:spacing w:val="-11"/>
              </w:rPr>
              <w:t xml:space="preserve"> </w:t>
            </w:r>
            <w:r w:rsidRPr="009242A4">
              <w:rPr>
                <w:rFonts w:asciiTheme="minorHAnsi" w:hAnsiTheme="minorHAnsi" w:cstheme="minorHAnsi"/>
              </w:rPr>
              <w:t>procedures</w:t>
            </w:r>
          </w:p>
          <w:p w14:paraId="13E2DA4B" w14:textId="77777777" w:rsidR="00D67CE4" w:rsidRPr="009242A4" w:rsidRDefault="00E67722">
            <w:pPr>
              <w:pStyle w:val="TableParagraph"/>
              <w:numPr>
                <w:ilvl w:val="0"/>
                <w:numId w:val="67"/>
              </w:numPr>
              <w:tabs>
                <w:tab w:val="left" w:pos="823"/>
                <w:tab w:val="left" w:pos="824"/>
              </w:tabs>
              <w:rPr>
                <w:rFonts w:asciiTheme="minorHAnsi" w:hAnsiTheme="minorHAnsi" w:cstheme="minorHAnsi"/>
              </w:rPr>
            </w:pPr>
            <w:r w:rsidRPr="009242A4">
              <w:rPr>
                <w:rFonts w:asciiTheme="minorHAnsi" w:hAnsiTheme="minorHAnsi" w:cstheme="minorHAnsi"/>
              </w:rPr>
              <w:t>documented workplace emergency</w:t>
            </w:r>
            <w:r w:rsidRPr="009242A4">
              <w:rPr>
                <w:rFonts w:asciiTheme="minorHAnsi" w:hAnsiTheme="minorHAnsi" w:cstheme="minorHAnsi"/>
                <w:spacing w:val="-13"/>
              </w:rPr>
              <w:t xml:space="preserve"> </w:t>
            </w:r>
            <w:r w:rsidRPr="009242A4">
              <w:rPr>
                <w:rFonts w:asciiTheme="minorHAnsi" w:hAnsiTheme="minorHAnsi" w:cstheme="minorHAnsi"/>
              </w:rPr>
              <w:t>procedures</w:t>
            </w:r>
          </w:p>
          <w:p w14:paraId="00DD2D5E" w14:textId="77777777" w:rsidR="00D67CE4" w:rsidRPr="009242A4" w:rsidRDefault="00E67722">
            <w:pPr>
              <w:pStyle w:val="TableParagraph"/>
              <w:numPr>
                <w:ilvl w:val="0"/>
                <w:numId w:val="67"/>
              </w:numPr>
              <w:tabs>
                <w:tab w:val="left" w:pos="823"/>
                <w:tab w:val="left" w:pos="824"/>
              </w:tabs>
              <w:rPr>
                <w:rFonts w:asciiTheme="minorHAnsi" w:hAnsiTheme="minorHAnsi" w:cstheme="minorHAnsi"/>
              </w:rPr>
            </w:pPr>
            <w:r w:rsidRPr="009242A4">
              <w:rPr>
                <w:rFonts w:asciiTheme="minorHAnsi" w:hAnsiTheme="minorHAnsi" w:cstheme="minorHAnsi"/>
              </w:rPr>
              <w:t>hazards and housekeeping requirements associated with the work</w:t>
            </w:r>
            <w:r w:rsidRPr="009242A4">
              <w:rPr>
                <w:rFonts w:asciiTheme="minorHAnsi" w:hAnsiTheme="minorHAnsi" w:cstheme="minorHAnsi"/>
                <w:spacing w:val="-28"/>
              </w:rPr>
              <w:t xml:space="preserve"> </w:t>
            </w:r>
            <w:r w:rsidRPr="009242A4">
              <w:rPr>
                <w:rFonts w:asciiTheme="minorHAnsi" w:hAnsiTheme="minorHAnsi" w:cstheme="minorHAnsi"/>
              </w:rPr>
              <w:t>environment</w:t>
            </w:r>
          </w:p>
          <w:p w14:paraId="40221284" w14:textId="77777777" w:rsidR="00D67CE4" w:rsidRPr="009242A4" w:rsidRDefault="00E67722">
            <w:pPr>
              <w:pStyle w:val="TableParagraph"/>
              <w:numPr>
                <w:ilvl w:val="0"/>
                <w:numId w:val="67"/>
              </w:numPr>
              <w:tabs>
                <w:tab w:val="left" w:pos="823"/>
                <w:tab w:val="left" w:pos="824"/>
              </w:tabs>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p w14:paraId="762D219A" w14:textId="77777777" w:rsidR="00D67CE4" w:rsidRPr="009242A4" w:rsidRDefault="00E67722">
            <w:pPr>
              <w:pStyle w:val="TableParagraph"/>
              <w:numPr>
                <w:ilvl w:val="0"/>
                <w:numId w:val="67"/>
              </w:numPr>
              <w:tabs>
                <w:tab w:val="left" w:pos="823"/>
                <w:tab w:val="left" w:pos="824"/>
              </w:tabs>
              <w:spacing w:before="117"/>
              <w:rPr>
                <w:rFonts w:asciiTheme="minorHAnsi" w:hAnsiTheme="minorHAnsi" w:cstheme="minorHAnsi"/>
              </w:rPr>
            </w:pPr>
            <w:r w:rsidRPr="009242A4">
              <w:rPr>
                <w:rFonts w:asciiTheme="minorHAnsi" w:hAnsiTheme="minorHAnsi" w:cstheme="minorHAnsi"/>
              </w:rPr>
              <w:t>procedures for identifying and reporting</w:t>
            </w:r>
            <w:r w:rsidRPr="009242A4">
              <w:rPr>
                <w:rFonts w:asciiTheme="minorHAnsi" w:hAnsiTheme="minorHAnsi" w:cstheme="minorHAnsi"/>
                <w:spacing w:val="-14"/>
              </w:rPr>
              <w:t xml:space="preserve"> </w:t>
            </w:r>
            <w:r w:rsidRPr="009242A4">
              <w:rPr>
                <w:rFonts w:asciiTheme="minorHAnsi" w:hAnsiTheme="minorHAnsi" w:cstheme="minorHAnsi"/>
              </w:rPr>
              <w:t>hazards</w:t>
            </w:r>
          </w:p>
          <w:p w14:paraId="3C6EF979" w14:textId="77777777" w:rsidR="00D67CE4" w:rsidRPr="009242A4" w:rsidRDefault="00E67722">
            <w:pPr>
              <w:pStyle w:val="TableParagraph"/>
              <w:numPr>
                <w:ilvl w:val="0"/>
                <w:numId w:val="67"/>
              </w:numPr>
              <w:tabs>
                <w:tab w:val="left" w:pos="823"/>
                <w:tab w:val="left" w:pos="824"/>
              </w:tabs>
              <w:rPr>
                <w:rFonts w:asciiTheme="minorHAnsi" w:hAnsiTheme="minorHAnsi" w:cstheme="minorHAnsi"/>
              </w:rPr>
            </w:pPr>
            <w:r w:rsidRPr="009242A4">
              <w:rPr>
                <w:rFonts w:asciiTheme="minorHAnsi" w:hAnsiTheme="minorHAnsi" w:cstheme="minorHAnsi"/>
              </w:rPr>
              <w:t>procedures and limits for manual</w:t>
            </w:r>
            <w:r w:rsidRPr="009242A4">
              <w:rPr>
                <w:rFonts w:asciiTheme="minorHAnsi" w:hAnsiTheme="minorHAnsi" w:cstheme="minorHAnsi"/>
                <w:spacing w:val="-11"/>
              </w:rPr>
              <w:t xml:space="preserve"> </w:t>
            </w:r>
            <w:r w:rsidRPr="009242A4">
              <w:rPr>
                <w:rFonts w:asciiTheme="minorHAnsi" w:hAnsiTheme="minorHAnsi" w:cstheme="minorHAnsi"/>
              </w:rPr>
              <w:t>handling</w:t>
            </w:r>
          </w:p>
        </w:tc>
      </w:tr>
      <w:tr w:rsidR="00D67CE4" w:rsidRPr="009242A4" w14:paraId="06B6C3CD" w14:textId="77777777" w:rsidTr="009242A4">
        <w:trPr>
          <w:trHeight w:hRule="exact" w:val="3506"/>
        </w:trPr>
        <w:tc>
          <w:tcPr>
            <w:tcW w:w="10140" w:type="dxa"/>
            <w:tcBorders>
              <w:bottom w:val="single" w:sz="5" w:space="0" w:color="000000"/>
            </w:tcBorders>
          </w:tcPr>
          <w:p w14:paraId="33243C22" w14:textId="77777777" w:rsidR="00D67CE4" w:rsidRPr="009242A4" w:rsidRDefault="00E67722">
            <w:pPr>
              <w:pStyle w:val="TableParagraph"/>
              <w:spacing w:before="111" w:line="384" w:lineRule="auto"/>
              <w:ind w:right="3537"/>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 Appropriate personnel</w:t>
            </w:r>
          </w:p>
          <w:p w14:paraId="1023AB29" w14:textId="77777777" w:rsidR="00D67CE4" w:rsidRPr="009242A4" w:rsidRDefault="00E67722">
            <w:pPr>
              <w:pStyle w:val="TableParagraph"/>
              <w:numPr>
                <w:ilvl w:val="0"/>
                <w:numId w:val="66"/>
              </w:numPr>
              <w:tabs>
                <w:tab w:val="left" w:pos="823"/>
                <w:tab w:val="left" w:pos="824"/>
              </w:tabs>
              <w:spacing w:before="0"/>
              <w:rPr>
                <w:rFonts w:asciiTheme="minorHAnsi" w:hAnsiTheme="minorHAnsi" w:cstheme="minorHAnsi"/>
              </w:rPr>
            </w:pPr>
            <w:r w:rsidRPr="009242A4">
              <w:rPr>
                <w:rFonts w:asciiTheme="minorHAnsi" w:hAnsiTheme="minorHAnsi" w:cstheme="minorHAnsi"/>
              </w:rPr>
              <w:t>Safety</w:t>
            </w:r>
            <w:r w:rsidRPr="009242A4">
              <w:rPr>
                <w:rFonts w:asciiTheme="minorHAnsi" w:hAnsiTheme="minorHAnsi" w:cstheme="minorHAnsi"/>
                <w:spacing w:val="-8"/>
              </w:rPr>
              <w:t xml:space="preserve"> </w:t>
            </w:r>
            <w:r w:rsidRPr="009242A4">
              <w:rPr>
                <w:rFonts w:asciiTheme="minorHAnsi" w:hAnsiTheme="minorHAnsi" w:cstheme="minorHAnsi"/>
              </w:rPr>
              <w:t>representative</w:t>
            </w:r>
          </w:p>
          <w:p w14:paraId="436A1052" w14:textId="77777777" w:rsidR="00D67CE4" w:rsidRPr="009242A4" w:rsidRDefault="00E67722">
            <w:pPr>
              <w:pStyle w:val="TableParagraph"/>
              <w:numPr>
                <w:ilvl w:val="0"/>
                <w:numId w:val="66"/>
              </w:numPr>
              <w:tabs>
                <w:tab w:val="left" w:pos="823"/>
                <w:tab w:val="left" w:pos="824"/>
              </w:tabs>
              <w:rPr>
                <w:rFonts w:asciiTheme="minorHAnsi" w:hAnsiTheme="minorHAnsi" w:cstheme="minorHAnsi"/>
              </w:rPr>
            </w:pPr>
            <w:r w:rsidRPr="009242A4">
              <w:rPr>
                <w:rFonts w:asciiTheme="minorHAnsi" w:hAnsiTheme="minorHAnsi" w:cstheme="minorHAnsi"/>
              </w:rPr>
              <w:t>Occupational health and safety</w:t>
            </w:r>
            <w:r w:rsidRPr="009242A4">
              <w:rPr>
                <w:rFonts w:asciiTheme="minorHAnsi" w:hAnsiTheme="minorHAnsi" w:cstheme="minorHAnsi"/>
                <w:spacing w:val="-13"/>
              </w:rPr>
              <w:t xml:space="preserve"> </w:t>
            </w:r>
            <w:r w:rsidRPr="009242A4">
              <w:rPr>
                <w:rFonts w:asciiTheme="minorHAnsi" w:hAnsiTheme="minorHAnsi" w:cstheme="minorHAnsi"/>
              </w:rPr>
              <w:t>officer</w:t>
            </w:r>
          </w:p>
          <w:p w14:paraId="5700FE1E" w14:textId="77777777" w:rsidR="00D67CE4" w:rsidRPr="009242A4" w:rsidRDefault="00E67722">
            <w:pPr>
              <w:pStyle w:val="TableParagraph"/>
              <w:numPr>
                <w:ilvl w:val="0"/>
                <w:numId w:val="66"/>
              </w:numPr>
              <w:tabs>
                <w:tab w:val="left" w:pos="823"/>
                <w:tab w:val="left" w:pos="824"/>
              </w:tabs>
              <w:spacing w:before="117"/>
              <w:rPr>
                <w:rFonts w:asciiTheme="minorHAnsi" w:hAnsiTheme="minorHAnsi" w:cstheme="minorHAnsi"/>
              </w:rPr>
            </w:pPr>
            <w:r w:rsidRPr="009242A4">
              <w:rPr>
                <w:rFonts w:asciiTheme="minorHAnsi" w:hAnsiTheme="minorHAnsi" w:cstheme="minorHAnsi"/>
              </w:rPr>
              <w:t>OHS committee</w:t>
            </w:r>
            <w:r w:rsidRPr="009242A4">
              <w:rPr>
                <w:rFonts w:asciiTheme="minorHAnsi" w:hAnsiTheme="minorHAnsi" w:cstheme="minorHAnsi"/>
                <w:spacing w:val="-9"/>
              </w:rPr>
              <w:t xml:space="preserve"> </w:t>
            </w:r>
            <w:r w:rsidRPr="009242A4">
              <w:rPr>
                <w:rFonts w:asciiTheme="minorHAnsi" w:hAnsiTheme="minorHAnsi" w:cstheme="minorHAnsi"/>
              </w:rPr>
              <w:t>member</w:t>
            </w:r>
          </w:p>
          <w:p w14:paraId="5C21A70E" w14:textId="77777777" w:rsidR="00D67CE4" w:rsidRPr="009242A4" w:rsidRDefault="00E67722">
            <w:pPr>
              <w:pStyle w:val="TableParagraph"/>
              <w:numPr>
                <w:ilvl w:val="0"/>
                <w:numId w:val="66"/>
              </w:numPr>
              <w:tabs>
                <w:tab w:val="left" w:pos="823"/>
                <w:tab w:val="left" w:pos="824"/>
              </w:tabs>
              <w:rPr>
                <w:rFonts w:asciiTheme="minorHAnsi" w:hAnsiTheme="minorHAnsi" w:cstheme="minorHAnsi"/>
              </w:rPr>
            </w:pPr>
            <w:r w:rsidRPr="009242A4">
              <w:rPr>
                <w:rFonts w:asciiTheme="minorHAnsi" w:hAnsiTheme="minorHAnsi" w:cstheme="minorHAnsi"/>
              </w:rPr>
              <w:t>First aid</w:t>
            </w:r>
            <w:r w:rsidRPr="009242A4">
              <w:rPr>
                <w:rFonts w:asciiTheme="minorHAnsi" w:hAnsiTheme="minorHAnsi" w:cstheme="minorHAnsi"/>
                <w:spacing w:val="-3"/>
              </w:rPr>
              <w:t xml:space="preserve"> </w:t>
            </w:r>
            <w:r w:rsidRPr="009242A4">
              <w:rPr>
                <w:rFonts w:asciiTheme="minorHAnsi" w:hAnsiTheme="minorHAnsi" w:cstheme="minorHAnsi"/>
              </w:rPr>
              <w:t>officer</w:t>
            </w:r>
          </w:p>
          <w:p w14:paraId="12129BFB" w14:textId="77777777" w:rsidR="00D67CE4" w:rsidRPr="009242A4" w:rsidRDefault="00E67722">
            <w:pPr>
              <w:pStyle w:val="TableParagraph"/>
              <w:numPr>
                <w:ilvl w:val="0"/>
                <w:numId w:val="66"/>
              </w:numPr>
              <w:tabs>
                <w:tab w:val="left" w:pos="823"/>
                <w:tab w:val="left" w:pos="824"/>
              </w:tabs>
              <w:rPr>
                <w:rFonts w:asciiTheme="minorHAnsi" w:hAnsiTheme="minorHAnsi" w:cstheme="minorHAnsi"/>
              </w:rPr>
            </w:pPr>
            <w:r w:rsidRPr="009242A4">
              <w:rPr>
                <w:rFonts w:asciiTheme="minorHAnsi" w:hAnsiTheme="minorHAnsi" w:cstheme="minorHAnsi"/>
              </w:rPr>
              <w:t>Supervisor</w:t>
            </w:r>
          </w:p>
          <w:p w14:paraId="6EF6A221" w14:textId="77777777" w:rsidR="00D67CE4" w:rsidRPr="009242A4" w:rsidRDefault="00E67722">
            <w:pPr>
              <w:pStyle w:val="TableParagraph"/>
              <w:numPr>
                <w:ilvl w:val="0"/>
                <w:numId w:val="66"/>
              </w:numPr>
              <w:tabs>
                <w:tab w:val="left" w:pos="823"/>
                <w:tab w:val="left" w:pos="824"/>
              </w:tabs>
              <w:rPr>
                <w:rFonts w:asciiTheme="minorHAnsi" w:hAnsiTheme="minorHAnsi" w:cstheme="minorHAnsi"/>
              </w:rPr>
            </w:pPr>
            <w:r w:rsidRPr="009242A4">
              <w:rPr>
                <w:rFonts w:asciiTheme="minorHAnsi" w:hAnsiTheme="minorHAnsi" w:cstheme="minorHAnsi"/>
              </w:rPr>
              <w:t>Union</w:t>
            </w:r>
            <w:r w:rsidRPr="009242A4">
              <w:rPr>
                <w:rFonts w:asciiTheme="minorHAnsi" w:hAnsiTheme="minorHAnsi" w:cstheme="minorHAnsi"/>
                <w:spacing w:val="-4"/>
              </w:rPr>
              <w:t xml:space="preserve"> </w:t>
            </w:r>
            <w:r w:rsidRPr="009242A4">
              <w:rPr>
                <w:rFonts w:asciiTheme="minorHAnsi" w:hAnsiTheme="minorHAnsi" w:cstheme="minorHAnsi"/>
              </w:rPr>
              <w:t>representative</w:t>
            </w:r>
          </w:p>
        </w:tc>
      </w:tr>
    </w:tbl>
    <w:p w14:paraId="2C825409"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1EDE9877"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7B46D093" w14:textId="77777777" w:rsidTr="009260A3">
        <w:trPr>
          <w:trHeight w:hRule="exact" w:val="522"/>
        </w:trPr>
        <w:tc>
          <w:tcPr>
            <w:tcW w:w="10140" w:type="dxa"/>
            <w:tcBorders>
              <w:bottom w:val="single" w:sz="5" w:space="0" w:color="000000"/>
            </w:tcBorders>
            <w:shd w:val="clear" w:color="auto" w:fill="365F91" w:themeFill="accent1" w:themeFillShade="BF"/>
          </w:tcPr>
          <w:p w14:paraId="5C8BD3BD" w14:textId="77777777" w:rsidR="00D67CE4" w:rsidRPr="009242A4" w:rsidRDefault="00D1713C">
            <w:pPr>
              <w:pStyle w:val="TableParagraph"/>
              <w:spacing w:before="111"/>
              <w:rPr>
                <w:rFonts w:asciiTheme="minorHAnsi" w:hAnsiTheme="minorHAnsi" w:cstheme="minorHAnsi"/>
                <w:b/>
              </w:rPr>
            </w:pPr>
            <w:hyperlink r:id="rId32">
              <w:r w:rsidR="00E67722" w:rsidRPr="009242A4">
                <w:rPr>
                  <w:rFonts w:asciiTheme="minorHAnsi" w:hAnsiTheme="minorHAnsi" w:cstheme="minorHAnsi"/>
                  <w:b/>
                  <w:color w:val="FFFFFF"/>
                  <w:u w:val="thick" w:color="FFFFFF"/>
                </w:rPr>
                <w:t>MEM14004A Plan to undertake a routine task</w:t>
              </w:r>
            </w:hyperlink>
          </w:p>
        </w:tc>
      </w:tr>
      <w:tr w:rsidR="00D67CE4" w:rsidRPr="009242A4" w14:paraId="6A5BFAB6" w14:textId="77777777">
        <w:trPr>
          <w:trHeight w:hRule="exact" w:val="460"/>
        </w:trPr>
        <w:tc>
          <w:tcPr>
            <w:tcW w:w="10140" w:type="dxa"/>
            <w:tcBorders>
              <w:top w:val="single" w:sz="5" w:space="0" w:color="000000"/>
              <w:bottom w:val="single" w:sz="5" w:space="0" w:color="000000"/>
            </w:tcBorders>
          </w:tcPr>
          <w:p w14:paraId="66BC8C37"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3DF7E15B" w14:textId="77777777" w:rsidTr="009242A4">
        <w:trPr>
          <w:trHeight w:hRule="exact" w:val="1592"/>
        </w:trPr>
        <w:tc>
          <w:tcPr>
            <w:tcW w:w="10140" w:type="dxa"/>
            <w:tcBorders>
              <w:top w:val="single" w:sz="5" w:space="0" w:color="000000"/>
              <w:bottom w:val="single" w:sz="5" w:space="0" w:color="000000"/>
            </w:tcBorders>
          </w:tcPr>
          <w:p w14:paraId="65AE0510"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600514B2"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tc>
      </w:tr>
      <w:tr w:rsidR="00D67CE4" w:rsidRPr="009242A4" w14:paraId="785B20A1" w14:textId="77777777" w:rsidTr="009242A4">
        <w:trPr>
          <w:trHeight w:hRule="exact" w:val="2219"/>
        </w:trPr>
        <w:tc>
          <w:tcPr>
            <w:tcW w:w="10140" w:type="dxa"/>
            <w:tcBorders>
              <w:top w:val="single" w:sz="5" w:space="0" w:color="000000"/>
            </w:tcBorders>
          </w:tcPr>
          <w:p w14:paraId="698D4117"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6B06F1CF" w14:textId="77777777" w:rsidR="00D67CE4" w:rsidRPr="009242A4" w:rsidRDefault="00E67722">
            <w:pPr>
              <w:pStyle w:val="TableParagraph"/>
              <w:spacing w:before="125"/>
              <w:ind w:right="253"/>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t>
            </w:r>
            <w:r w:rsidRPr="009242A4">
              <w:rPr>
                <w:rFonts w:asciiTheme="minorHAnsi" w:hAnsiTheme="minorHAnsi" w:cstheme="minorHAnsi"/>
              </w:rPr>
              <w:t xml:space="preserve">where the range of conditions </w:t>
            </w:r>
            <w:r w:rsidRPr="009242A4">
              <w:rPr>
                <w:rFonts w:asciiTheme="minorHAnsi" w:hAnsiTheme="minorHAnsi" w:cstheme="minorHAnsi"/>
                <w:b/>
                <w:i/>
              </w:rPr>
              <w:t>reflects realistic workplace situations</w:t>
            </w:r>
            <w:r w:rsidRPr="009242A4">
              <w:rPr>
                <w:rFonts w:asciiTheme="minorHAnsi" w:hAnsiTheme="minorHAnsi" w:cstheme="minorHAnsi"/>
              </w:rPr>
              <w:t>.</w:t>
            </w:r>
          </w:p>
          <w:p w14:paraId="047785F8" w14:textId="77777777" w:rsidR="00D67CE4" w:rsidRPr="009242A4" w:rsidRDefault="00E67722">
            <w:pPr>
              <w:pStyle w:val="TableParagraph"/>
              <w:ind w:right="202" w:firstLine="52"/>
              <w:rPr>
                <w:rFonts w:asciiTheme="minorHAnsi" w:hAnsiTheme="minorHAnsi" w:cstheme="minorHAnsi"/>
              </w:rPr>
            </w:pPr>
            <w:r w:rsidRPr="009242A4">
              <w:rPr>
                <w:rFonts w:asciiTheme="minorHAnsi" w:hAnsiTheme="minorHAnsi" w:cstheme="minorHAnsi"/>
              </w:rPr>
              <w:t xml:space="preserve">The competencies covered by this unit would be demonstrated by an </w:t>
            </w:r>
            <w:r w:rsidRPr="009242A4">
              <w:rPr>
                <w:rFonts w:asciiTheme="minorHAnsi" w:hAnsiTheme="minorHAnsi" w:cstheme="minorHAnsi"/>
                <w:b/>
                <w:i/>
              </w:rPr>
              <w:t>individual working alone or as part of a team</w:t>
            </w:r>
            <w:r w:rsidRPr="009242A4">
              <w:rPr>
                <w:rFonts w:asciiTheme="minorHAnsi" w:hAnsiTheme="minorHAnsi" w:cstheme="minorHAnsi"/>
              </w:rPr>
              <w:t>. The assessment environment should not disadvantage the candidate.</w:t>
            </w:r>
          </w:p>
        </w:tc>
      </w:tr>
      <w:tr w:rsidR="00D67CE4" w:rsidRPr="009242A4" w14:paraId="2092F7D8" w14:textId="77777777">
        <w:trPr>
          <w:trHeight w:hRule="exact" w:val="460"/>
        </w:trPr>
        <w:tc>
          <w:tcPr>
            <w:tcW w:w="10140" w:type="dxa"/>
          </w:tcPr>
          <w:p w14:paraId="5AFFC0C4"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Equipment: </w:t>
            </w:r>
            <w:r w:rsidRPr="009242A4">
              <w:rPr>
                <w:rFonts w:asciiTheme="minorHAnsi" w:hAnsiTheme="minorHAnsi" w:cstheme="minorHAnsi"/>
              </w:rPr>
              <w:t>N/A</w:t>
            </w:r>
          </w:p>
        </w:tc>
      </w:tr>
      <w:tr w:rsidR="00D67CE4" w:rsidRPr="009242A4" w14:paraId="0C5347A2" w14:textId="77777777" w:rsidTr="009242A4">
        <w:trPr>
          <w:trHeight w:hRule="exact" w:val="6349"/>
        </w:trPr>
        <w:tc>
          <w:tcPr>
            <w:tcW w:w="10140" w:type="dxa"/>
          </w:tcPr>
          <w:p w14:paraId="413AEEBD"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Workplace documentation:</w:t>
            </w:r>
          </w:p>
          <w:p w14:paraId="0CE59743" w14:textId="77777777" w:rsidR="00D67CE4" w:rsidRPr="009242A4" w:rsidRDefault="00E67722">
            <w:pPr>
              <w:pStyle w:val="TableParagraph"/>
              <w:spacing w:before="125"/>
              <w:rPr>
                <w:rFonts w:asciiTheme="minorHAnsi" w:hAnsiTheme="minorHAnsi" w:cstheme="minorHAnsi"/>
              </w:rPr>
            </w:pPr>
            <w:r w:rsidRPr="009242A4">
              <w:rPr>
                <w:rFonts w:asciiTheme="minorHAnsi" w:hAnsiTheme="minorHAnsi" w:cstheme="minorHAnsi"/>
              </w:rPr>
              <w:t>Specifications</w:t>
            </w:r>
          </w:p>
          <w:p w14:paraId="5EE8AD92" w14:textId="77777777" w:rsidR="00D67CE4" w:rsidRPr="009242A4" w:rsidRDefault="00E67722">
            <w:pPr>
              <w:pStyle w:val="TableParagraph"/>
              <w:numPr>
                <w:ilvl w:val="0"/>
                <w:numId w:val="65"/>
              </w:numPr>
              <w:tabs>
                <w:tab w:val="left" w:pos="823"/>
                <w:tab w:val="left" w:pos="824"/>
              </w:tabs>
              <w:ind w:firstLine="360"/>
              <w:rPr>
                <w:rFonts w:asciiTheme="minorHAnsi" w:hAnsiTheme="minorHAnsi" w:cstheme="minorHAnsi"/>
              </w:rPr>
            </w:pPr>
            <w:r w:rsidRPr="009242A4">
              <w:rPr>
                <w:rFonts w:asciiTheme="minorHAnsi" w:hAnsiTheme="minorHAnsi" w:cstheme="minorHAnsi"/>
              </w:rPr>
              <w:t>Specific product or process information, such</w:t>
            </w:r>
            <w:r w:rsidRPr="009242A4">
              <w:rPr>
                <w:rFonts w:asciiTheme="minorHAnsi" w:hAnsiTheme="minorHAnsi" w:cstheme="minorHAnsi"/>
                <w:spacing w:val="-17"/>
              </w:rPr>
              <w:t xml:space="preserve"> </w:t>
            </w:r>
            <w:r w:rsidRPr="009242A4">
              <w:rPr>
                <w:rFonts w:asciiTheme="minorHAnsi" w:hAnsiTheme="minorHAnsi" w:cstheme="minorHAnsi"/>
              </w:rPr>
              <w:t>as:</w:t>
            </w:r>
          </w:p>
          <w:p w14:paraId="1F5797C7" w14:textId="77777777" w:rsidR="00D67CE4" w:rsidRPr="009242A4" w:rsidRDefault="00E67722">
            <w:pPr>
              <w:pStyle w:val="TableParagraph"/>
              <w:numPr>
                <w:ilvl w:val="0"/>
                <w:numId w:val="65"/>
              </w:numPr>
              <w:tabs>
                <w:tab w:val="left" w:pos="823"/>
                <w:tab w:val="left" w:pos="824"/>
              </w:tabs>
              <w:spacing w:before="117"/>
              <w:ind w:left="824"/>
              <w:rPr>
                <w:rFonts w:asciiTheme="minorHAnsi" w:hAnsiTheme="minorHAnsi" w:cstheme="minorHAnsi"/>
              </w:rPr>
            </w:pPr>
            <w:r w:rsidRPr="009242A4">
              <w:rPr>
                <w:rFonts w:asciiTheme="minorHAnsi" w:hAnsiTheme="minorHAnsi" w:cstheme="minorHAnsi"/>
              </w:rPr>
              <w:t>outcome and performance</w:t>
            </w:r>
            <w:r w:rsidRPr="009242A4">
              <w:rPr>
                <w:rFonts w:asciiTheme="minorHAnsi" w:hAnsiTheme="minorHAnsi" w:cstheme="minorHAnsi"/>
                <w:spacing w:val="-15"/>
              </w:rPr>
              <w:t xml:space="preserve"> </w:t>
            </w:r>
            <w:r w:rsidRPr="009242A4">
              <w:rPr>
                <w:rFonts w:asciiTheme="minorHAnsi" w:hAnsiTheme="minorHAnsi" w:cstheme="minorHAnsi"/>
              </w:rPr>
              <w:t>requirements</w:t>
            </w:r>
          </w:p>
          <w:p w14:paraId="7E6669AF" w14:textId="77777777" w:rsidR="00D67CE4" w:rsidRPr="009242A4" w:rsidRDefault="00E67722">
            <w:pPr>
              <w:pStyle w:val="TableParagraph"/>
              <w:numPr>
                <w:ilvl w:val="0"/>
                <w:numId w:val="65"/>
              </w:numPr>
              <w:tabs>
                <w:tab w:val="left" w:pos="823"/>
                <w:tab w:val="left" w:pos="824"/>
              </w:tabs>
              <w:ind w:left="824"/>
              <w:rPr>
                <w:rFonts w:asciiTheme="minorHAnsi" w:hAnsiTheme="minorHAnsi" w:cstheme="minorHAnsi"/>
              </w:rPr>
            </w:pPr>
            <w:r w:rsidRPr="009242A4">
              <w:rPr>
                <w:rFonts w:asciiTheme="minorHAnsi" w:hAnsiTheme="minorHAnsi" w:cstheme="minorHAnsi"/>
              </w:rPr>
              <w:t>quality requirements and</w:t>
            </w:r>
            <w:r w:rsidRPr="009242A4">
              <w:rPr>
                <w:rFonts w:asciiTheme="minorHAnsi" w:hAnsiTheme="minorHAnsi" w:cstheme="minorHAnsi"/>
                <w:spacing w:val="-10"/>
              </w:rPr>
              <w:t xml:space="preserve"> </w:t>
            </w:r>
            <w:r w:rsidRPr="009242A4">
              <w:rPr>
                <w:rFonts w:asciiTheme="minorHAnsi" w:hAnsiTheme="minorHAnsi" w:cstheme="minorHAnsi"/>
              </w:rPr>
              <w:t>checks</w:t>
            </w:r>
          </w:p>
          <w:p w14:paraId="39F147D9" w14:textId="77777777" w:rsidR="00D67CE4" w:rsidRPr="009242A4" w:rsidRDefault="00E67722">
            <w:pPr>
              <w:pStyle w:val="TableParagraph"/>
              <w:numPr>
                <w:ilvl w:val="0"/>
                <w:numId w:val="65"/>
              </w:numPr>
              <w:tabs>
                <w:tab w:val="left" w:pos="823"/>
                <w:tab w:val="left" w:pos="824"/>
              </w:tabs>
              <w:ind w:left="824"/>
              <w:rPr>
                <w:rFonts w:asciiTheme="minorHAnsi" w:hAnsiTheme="minorHAnsi" w:cstheme="minorHAnsi"/>
              </w:rPr>
            </w:pPr>
            <w:r w:rsidRPr="009242A4">
              <w:rPr>
                <w:rFonts w:asciiTheme="minorHAnsi" w:hAnsiTheme="minorHAnsi" w:cstheme="minorHAnsi"/>
              </w:rPr>
              <w:t>quantity</w:t>
            </w:r>
          </w:p>
          <w:p w14:paraId="785E319C" w14:textId="77777777" w:rsidR="00D67CE4" w:rsidRPr="009242A4" w:rsidRDefault="00E67722">
            <w:pPr>
              <w:pStyle w:val="TableParagraph"/>
              <w:numPr>
                <w:ilvl w:val="0"/>
                <w:numId w:val="65"/>
              </w:numPr>
              <w:tabs>
                <w:tab w:val="left" w:pos="823"/>
                <w:tab w:val="left" w:pos="824"/>
              </w:tabs>
              <w:spacing w:line="376" w:lineRule="auto"/>
              <w:ind w:right="2211" w:firstLine="360"/>
              <w:rPr>
                <w:rFonts w:asciiTheme="minorHAnsi" w:hAnsiTheme="minorHAnsi" w:cstheme="minorHAnsi"/>
              </w:rPr>
            </w:pPr>
            <w:r w:rsidRPr="009242A4">
              <w:rPr>
                <w:rFonts w:asciiTheme="minorHAnsi" w:hAnsiTheme="minorHAnsi" w:cstheme="minorHAnsi"/>
              </w:rPr>
              <w:t xml:space="preserve">Specifications are conveyed verbally or on familiar standard forms, such </w:t>
            </w:r>
            <w:r w:rsidRPr="009242A4">
              <w:rPr>
                <w:rFonts w:asciiTheme="minorHAnsi" w:hAnsiTheme="minorHAnsi" w:cstheme="minorHAnsi"/>
                <w:spacing w:val="-3"/>
              </w:rPr>
              <w:t xml:space="preserve">as </w:t>
            </w:r>
            <w:r w:rsidRPr="009242A4">
              <w:rPr>
                <w:rFonts w:asciiTheme="minorHAnsi" w:hAnsiTheme="minorHAnsi" w:cstheme="minorHAnsi"/>
              </w:rPr>
              <w:t>on job sheets Requirements</w:t>
            </w:r>
          </w:p>
          <w:p w14:paraId="50A22F72" w14:textId="77777777" w:rsidR="00D67CE4" w:rsidRPr="009242A4" w:rsidRDefault="00E67722">
            <w:pPr>
              <w:pStyle w:val="TableParagraph"/>
              <w:numPr>
                <w:ilvl w:val="0"/>
                <w:numId w:val="65"/>
              </w:numPr>
              <w:tabs>
                <w:tab w:val="left" w:pos="823"/>
                <w:tab w:val="left" w:pos="824"/>
              </w:tabs>
              <w:spacing w:before="6"/>
              <w:ind w:left="824"/>
              <w:rPr>
                <w:rFonts w:asciiTheme="minorHAnsi" w:hAnsiTheme="minorHAnsi" w:cstheme="minorHAnsi"/>
              </w:rPr>
            </w:pPr>
            <w:r w:rsidRPr="009242A4">
              <w:rPr>
                <w:rFonts w:asciiTheme="minorHAnsi" w:hAnsiTheme="minorHAnsi" w:cstheme="minorHAnsi"/>
              </w:rPr>
              <w:t>General requirements necessary to carry out routine tasks, such</w:t>
            </w:r>
            <w:r w:rsidRPr="009242A4">
              <w:rPr>
                <w:rFonts w:asciiTheme="minorHAnsi" w:hAnsiTheme="minorHAnsi" w:cstheme="minorHAnsi"/>
                <w:spacing w:val="-20"/>
              </w:rPr>
              <w:t xml:space="preserve"> </w:t>
            </w:r>
            <w:r w:rsidRPr="009242A4">
              <w:rPr>
                <w:rFonts w:asciiTheme="minorHAnsi" w:hAnsiTheme="minorHAnsi" w:cstheme="minorHAnsi"/>
              </w:rPr>
              <w:t>as:</w:t>
            </w:r>
          </w:p>
          <w:p w14:paraId="79031954" w14:textId="77777777" w:rsidR="00D67CE4" w:rsidRPr="009242A4" w:rsidRDefault="00E67722">
            <w:pPr>
              <w:pStyle w:val="TableParagraph"/>
              <w:numPr>
                <w:ilvl w:val="0"/>
                <w:numId w:val="65"/>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dedicated tools and</w:t>
            </w:r>
            <w:r w:rsidRPr="009242A4">
              <w:rPr>
                <w:rFonts w:asciiTheme="minorHAnsi" w:hAnsiTheme="minorHAnsi" w:cstheme="minorHAnsi"/>
                <w:spacing w:val="-8"/>
              </w:rPr>
              <w:t xml:space="preserve"> </w:t>
            </w:r>
            <w:r w:rsidRPr="009242A4">
              <w:rPr>
                <w:rFonts w:asciiTheme="minorHAnsi" w:hAnsiTheme="minorHAnsi" w:cstheme="minorHAnsi"/>
              </w:rPr>
              <w:t>equipment</w:t>
            </w:r>
          </w:p>
          <w:p w14:paraId="06EFA175" w14:textId="77777777" w:rsidR="00D67CE4" w:rsidRPr="009242A4" w:rsidRDefault="00E67722">
            <w:pPr>
              <w:pStyle w:val="TableParagraph"/>
              <w:numPr>
                <w:ilvl w:val="0"/>
                <w:numId w:val="65"/>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materials and</w:t>
            </w:r>
            <w:r w:rsidRPr="009242A4">
              <w:rPr>
                <w:rFonts w:asciiTheme="minorHAnsi" w:hAnsiTheme="minorHAnsi" w:cstheme="minorHAnsi"/>
                <w:spacing w:val="-1"/>
              </w:rPr>
              <w:t xml:space="preserve"> </w:t>
            </w:r>
            <w:r w:rsidRPr="009242A4">
              <w:rPr>
                <w:rFonts w:asciiTheme="minorHAnsi" w:hAnsiTheme="minorHAnsi" w:cstheme="minorHAnsi"/>
              </w:rPr>
              <w:t>parts</w:t>
            </w:r>
          </w:p>
          <w:p w14:paraId="3211B562" w14:textId="77777777" w:rsidR="00D67CE4" w:rsidRPr="009242A4" w:rsidRDefault="00E67722">
            <w:pPr>
              <w:pStyle w:val="TableParagraph"/>
              <w:numPr>
                <w:ilvl w:val="0"/>
                <w:numId w:val="65"/>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work</w:t>
            </w:r>
            <w:r w:rsidRPr="009242A4">
              <w:rPr>
                <w:rFonts w:asciiTheme="minorHAnsi" w:hAnsiTheme="minorHAnsi" w:cstheme="minorHAnsi"/>
                <w:spacing w:val="-2"/>
              </w:rPr>
              <w:t xml:space="preserve"> </w:t>
            </w:r>
            <w:r w:rsidRPr="009242A4">
              <w:rPr>
                <w:rFonts w:asciiTheme="minorHAnsi" w:hAnsiTheme="minorHAnsi" w:cstheme="minorHAnsi"/>
              </w:rPr>
              <w:t>procedures</w:t>
            </w:r>
          </w:p>
          <w:p w14:paraId="6C684D10" w14:textId="77777777" w:rsidR="00D67CE4" w:rsidRPr="009242A4" w:rsidRDefault="00E67722">
            <w:pPr>
              <w:pStyle w:val="TableParagraph"/>
              <w:numPr>
                <w:ilvl w:val="0"/>
                <w:numId w:val="65"/>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completion</w:t>
            </w:r>
            <w:r w:rsidRPr="009242A4">
              <w:rPr>
                <w:rFonts w:asciiTheme="minorHAnsi" w:hAnsiTheme="minorHAnsi" w:cstheme="minorHAnsi"/>
                <w:spacing w:val="-4"/>
              </w:rPr>
              <w:t xml:space="preserve"> </w:t>
            </w:r>
            <w:r w:rsidRPr="009242A4">
              <w:rPr>
                <w:rFonts w:asciiTheme="minorHAnsi" w:hAnsiTheme="minorHAnsi" w:cstheme="minorHAnsi"/>
              </w:rPr>
              <w:t>time</w:t>
            </w:r>
          </w:p>
          <w:p w14:paraId="78613E31" w14:textId="77777777" w:rsidR="00D67CE4" w:rsidRPr="009242A4" w:rsidRDefault="00E67722">
            <w:pPr>
              <w:pStyle w:val="TableParagraph"/>
              <w:numPr>
                <w:ilvl w:val="0"/>
                <w:numId w:val="65"/>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safety measures and</w:t>
            </w:r>
            <w:r w:rsidRPr="009242A4">
              <w:rPr>
                <w:rFonts w:asciiTheme="minorHAnsi" w:hAnsiTheme="minorHAnsi" w:cstheme="minorHAnsi"/>
                <w:spacing w:val="-14"/>
              </w:rPr>
              <w:t xml:space="preserve"> </w:t>
            </w:r>
            <w:r w:rsidRPr="009242A4">
              <w:rPr>
                <w:rFonts w:asciiTheme="minorHAnsi" w:hAnsiTheme="minorHAnsi" w:cstheme="minorHAnsi"/>
              </w:rPr>
              <w:t>equipment</w:t>
            </w:r>
          </w:p>
          <w:p w14:paraId="459BE6D8" w14:textId="77777777" w:rsidR="00D67CE4" w:rsidRPr="009242A4" w:rsidRDefault="00E67722">
            <w:pPr>
              <w:pStyle w:val="TableParagraph"/>
              <w:numPr>
                <w:ilvl w:val="0"/>
                <w:numId w:val="65"/>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 xml:space="preserve">requirements and instructions are supplied verbally or on familiar standard forms, such </w:t>
            </w:r>
            <w:r w:rsidRPr="009242A4">
              <w:rPr>
                <w:rFonts w:asciiTheme="minorHAnsi" w:hAnsiTheme="minorHAnsi" w:cstheme="minorHAnsi"/>
                <w:spacing w:val="-3"/>
              </w:rPr>
              <w:t xml:space="preserve">as </w:t>
            </w:r>
            <w:r w:rsidRPr="009242A4">
              <w:rPr>
                <w:rFonts w:asciiTheme="minorHAnsi" w:hAnsiTheme="minorHAnsi" w:cstheme="minorHAnsi"/>
              </w:rPr>
              <w:t>on job</w:t>
            </w:r>
            <w:r w:rsidRPr="009242A4">
              <w:rPr>
                <w:rFonts w:asciiTheme="minorHAnsi" w:hAnsiTheme="minorHAnsi" w:cstheme="minorHAnsi"/>
                <w:spacing w:val="-26"/>
              </w:rPr>
              <w:t xml:space="preserve"> </w:t>
            </w:r>
            <w:r w:rsidRPr="009242A4">
              <w:rPr>
                <w:rFonts w:asciiTheme="minorHAnsi" w:hAnsiTheme="minorHAnsi" w:cstheme="minorHAnsi"/>
              </w:rPr>
              <w:t>sheets.</w:t>
            </w:r>
          </w:p>
          <w:p w14:paraId="08F3CEDA" w14:textId="77777777" w:rsidR="00D67CE4" w:rsidRPr="009242A4" w:rsidRDefault="00E67722">
            <w:pPr>
              <w:pStyle w:val="TableParagraph"/>
              <w:numPr>
                <w:ilvl w:val="0"/>
                <w:numId w:val="65"/>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instructions are carried out under supervision and in accordance with established</w:t>
            </w:r>
            <w:r w:rsidRPr="009242A4">
              <w:rPr>
                <w:rFonts w:asciiTheme="minorHAnsi" w:hAnsiTheme="minorHAnsi" w:cstheme="minorHAnsi"/>
                <w:spacing w:val="-32"/>
              </w:rPr>
              <w:t xml:space="preserve"> </w:t>
            </w:r>
            <w:r w:rsidRPr="009242A4">
              <w:rPr>
                <w:rFonts w:asciiTheme="minorHAnsi" w:hAnsiTheme="minorHAnsi" w:cstheme="minorHAnsi"/>
              </w:rPr>
              <w:t>procedures</w:t>
            </w:r>
          </w:p>
        </w:tc>
      </w:tr>
      <w:tr w:rsidR="00D67CE4" w:rsidRPr="009242A4" w14:paraId="42EE1B38" w14:textId="77777777">
        <w:trPr>
          <w:trHeight w:hRule="exact" w:val="1114"/>
        </w:trPr>
        <w:tc>
          <w:tcPr>
            <w:tcW w:w="10140" w:type="dxa"/>
            <w:tcBorders>
              <w:bottom w:val="single" w:sz="5" w:space="0" w:color="000000"/>
            </w:tcBorders>
          </w:tcPr>
          <w:p w14:paraId="71EFBB6F"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14F68A43" w14:textId="77777777" w:rsidR="00D67CE4" w:rsidRPr="009242A4" w:rsidRDefault="00E67722">
            <w:pPr>
              <w:pStyle w:val="TableParagraph"/>
              <w:numPr>
                <w:ilvl w:val="0"/>
                <w:numId w:val="64"/>
              </w:numPr>
              <w:tabs>
                <w:tab w:val="left" w:pos="824"/>
                <w:tab w:val="left" w:pos="825"/>
              </w:tabs>
              <w:ind w:hanging="292"/>
              <w:rPr>
                <w:rFonts w:asciiTheme="minorHAnsi" w:hAnsiTheme="minorHAnsi" w:cstheme="minorHAnsi"/>
              </w:rPr>
            </w:pPr>
            <w:r w:rsidRPr="009242A4">
              <w:rPr>
                <w:rFonts w:asciiTheme="minorHAnsi" w:hAnsiTheme="minorHAnsi" w:cstheme="minorHAnsi"/>
              </w:rPr>
              <w:t>obtaining instructions for tasks from correct source of information (job</w:t>
            </w:r>
            <w:r w:rsidRPr="009242A4">
              <w:rPr>
                <w:rFonts w:asciiTheme="minorHAnsi" w:hAnsiTheme="minorHAnsi" w:cstheme="minorHAnsi"/>
                <w:spacing w:val="-35"/>
              </w:rPr>
              <w:t xml:space="preserve"> </w:t>
            </w:r>
            <w:r w:rsidRPr="009242A4">
              <w:rPr>
                <w:rFonts w:asciiTheme="minorHAnsi" w:hAnsiTheme="minorHAnsi" w:cstheme="minorHAnsi"/>
              </w:rPr>
              <w:t>card, supervisor, work colleagues and others)</w:t>
            </w:r>
          </w:p>
          <w:p w14:paraId="5122E669" w14:textId="77777777" w:rsidR="00D67CE4" w:rsidRPr="009242A4" w:rsidRDefault="00E67722">
            <w:pPr>
              <w:pStyle w:val="TableParagraph"/>
              <w:numPr>
                <w:ilvl w:val="0"/>
                <w:numId w:val="64"/>
              </w:numPr>
              <w:tabs>
                <w:tab w:val="left" w:pos="824"/>
                <w:tab w:val="left" w:pos="825"/>
              </w:tabs>
              <w:ind w:hanging="292"/>
              <w:rPr>
                <w:rFonts w:asciiTheme="minorHAnsi" w:hAnsiTheme="minorHAnsi" w:cstheme="minorHAnsi"/>
              </w:rPr>
            </w:pPr>
            <w:r w:rsidRPr="009242A4">
              <w:rPr>
                <w:rFonts w:asciiTheme="minorHAnsi" w:hAnsiTheme="minorHAnsi" w:cstheme="minorHAnsi"/>
              </w:rPr>
              <w:t>clarifying tasks and required outcomes with appropriate personnel where</w:t>
            </w:r>
            <w:r w:rsidRPr="009242A4">
              <w:rPr>
                <w:rFonts w:asciiTheme="minorHAnsi" w:hAnsiTheme="minorHAnsi" w:cstheme="minorHAnsi"/>
                <w:spacing w:val="-26"/>
              </w:rPr>
              <w:t xml:space="preserve"> </w:t>
            </w:r>
            <w:r w:rsidRPr="009242A4">
              <w:rPr>
                <w:rFonts w:asciiTheme="minorHAnsi" w:hAnsiTheme="minorHAnsi" w:cstheme="minorHAnsi"/>
              </w:rPr>
              <w:t>necessary</w:t>
            </w:r>
          </w:p>
        </w:tc>
      </w:tr>
    </w:tbl>
    <w:p w14:paraId="4396FB5A"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12357487" w14:textId="77777777" w:rsidR="00D67CE4" w:rsidRPr="009242A4" w:rsidRDefault="00D67CE4">
      <w:pPr>
        <w:pStyle w:val="BodyText"/>
        <w:rPr>
          <w:rFonts w:asciiTheme="minorHAnsi" w:hAnsiTheme="minorHAnsi" w:cstheme="minorHAnsi"/>
        </w:rPr>
      </w:pPr>
    </w:p>
    <w:p w14:paraId="27C427CD" w14:textId="77777777" w:rsidR="00D67CE4" w:rsidRPr="009242A4" w:rsidRDefault="00D67CE4">
      <w:pPr>
        <w:pStyle w:val="BodyText"/>
        <w:rPr>
          <w:rFonts w:asciiTheme="minorHAnsi" w:hAnsiTheme="minorHAnsi" w:cstheme="minorHAnsi"/>
        </w:rPr>
      </w:pPr>
    </w:p>
    <w:p w14:paraId="2B37A543" w14:textId="77777777" w:rsidR="00D67CE4" w:rsidRPr="009242A4" w:rsidRDefault="00D67CE4">
      <w:pPr>
        <w:pStyle w:val="BodyText"/>
        <w:rPr>
          <w:rFonts w:asciiTheme="minorHAnsi" w:hAnsiTheme="minorHAnsi" w:cstheme="minorHAnsi"/>
        </w:rPr>
      </w:pPr>
    </w:p>
    <w:p w14:paraId="10CBC140" w14:textId="77777777" w:rsidR="00D67CE4" w:rsidRPr="009242A4" w:rsidRDefault="00D67CE4">
      <w:pPr>
        <w:pStyle w:val="BodyText"/>
        <w:rPr>
          <w:rFonts w:asciiTheme="minorHAnsi" w:hAnsiTheme="minorHAnsi" w:cstheme="minorHAnsi"/>
        </w:rPr>
      </w:pPr>
    </w:p>
    <w:p w14:paraId="73C179C8" w14:textId="77777777" w:rsidR="00D67CE4" w:rsidRPr="009242A4" w:rsidRDefault="00D67CE4">
      <w:pPr>
        <w:pStyle w:val="BodyText"/>
        <w:spacing w:before="1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5852FFA3" w14:textId="77777777" w:rsidTr="009260A3">
        <w:trPr>
          <w:trHeight w:hRule="exact" w:val="522"/>
        </w:trPr>
        <w:tc>
          <w:tcPr>
            <w:tcW w:w="10140" w:type="dxa"/>
            <w:tcBorders>
              <w:bottom w:val="single" w:sz="5" w:space="0" w:color="000000"/>
            </w:tcBorders>
            <w:shd w:val="clear" w:color="auto" w:fill="365F91" w:themeFill="accent1" w:themeFillShade="BF"/>
          </w:tcPr>
          <w:p w14:paraId="6069DD13" w14:textId="77777777" w:rsidR="00D67CE4" w:rsidRPr="009242A4" w:rsidRDefault="00D1713C">
            <w:pPr>
              <w:pStyle w:val="TableParagraph"/>
              <w:spacing w:before="107"/>
              <w:rPr>
                <w:rFonts w:asciiTheme="minorHAnsi" w:hAnsiTheme="minorHAnsi" w:cstheme="minorHAnsi"/>
                <w:b/>
              </w:rPr>
            </w:pPr>
            <w:hyperlink r:id="rId33">
              <w:r w:rsidR="00E67722" w:rsidRPr="009242A4">
                <w:rPr>
                  <w:rFonts w:asciiTheme="minorHAnsi" w:hAnsiTheme="minorHAnsi" w:cstheme="minorHAnsi"/>
                  <w:b/>
                  <w:color w:val="FFFFFF"/>
                  <w:u w:val="thick" w:color="FFFFFF"/>
                </w:rPr>
                <w:t>MEM15024A Apply quality procedures</w:t>
              </w:r>
            </w:hyperlink>
          </w:p>
        </w:tc>
      </w:tr>
      <w:tr w:rsidR="00D67CE4" w:rsidRPr="009242A4" w14:paraId="61E6FD5E" w14:textId="77777777">
        <w:trPr>
          <w:trHeight w:hRule="exact" w:val="460"/>
        </w:trPr>
        <w:tc>
          <w:tcPr>
            <w:tcW w:w="10140" w:type="dxa"/>
            <w:tcBorders>
              <w:top w:val="single" w:sz="5" w:space="0" w:color="000000"/>
              <w:bottom w:val="single" w:sz="5" w:space="0" w:color="000000"/>
            </w:tcBorders>
          </w:tcPr>
          <w:p w14:paraId="0325F2F9"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246A9B7D" w14:textId="77777777" w:rsidTr="009242A4">
        <w:trPr>
          <w:trHeight w:hRule="exact" w:val="1509"/>
        </w:trPr>
        <w:tc>
          <w:tcPr>
            <w:tcW w:w="10140" w:type="dxa"/>
            <w:tcBorders>
              <w:top w:val="single" w:sz="5" w:space="0" w:color="000000"/>
              <w:bottom w:val="single" w:sz="5" w:space="0" w:color="000000"/>
            </w:tcBorders>
          </w:tcPr>
          <w:p w14:paraId="7592E0DB"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1EC91D02"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tc>
      </w:tr>
      <w:tr w:rsidR="00D67CE4" w:rsidRPr="009242A4" w14:paraId="2A4F8430" w14:textId="77777777" w:rsidTr="009242A4">
        <w:trPr>
          <w:trHeight w:hRule="exact" w:val="2136"/>
        </w:trPr>
        <w:tc>
          <w:tcPr>
            <w:tcW w:w="10140" w:type="dxa"/>
            <w:tcBorders>
              <w:top w:val="single" w:sz="5" w:space="0" w:color="000000"/>
            </w:tcBorders>
          </w:tcPr>
          <w:p w14:paraId="28DBC20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11AE9807" w14:textId="77777777" w:rsidR="00D67CE4" w:rsidRPr="009242A4" w:rsidRDefault="00E67722">
            <w:pPr>
              <w:pStyle w:val="TableParagraph"/>
              <w:ind w:right="253"/>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t>
            </w:r>
            <w:r w:rsidRPr="009242A4">
              <w:rPr>
                <w:rFonts w:asciiTheme="minorHAnsi" w:hAnsiTheme="minorHAnsi" w:cstheme="minorHAnsi"/>
              </w:rPr>
              <w:t xml:space="preserve">where the range of conditions </w:t>
            </w:r>
            <w:r w:rsidRPr="009242A4">
              <w:rPr>
                <w:rFonts w:asciiTheme="minorHAnsi" w:hAnsiTheme="minorHAnsi" w:cstheme="minorHAnsi"/>
                <w:b/>
                <w:i/>
              </w:rPr>
              <w:t>reflects realistic workplace situations</w:t>
            </w:r>
            <w:r w:rsidRPr="009242A4">
              <w:rPr>
                <w:rFonts w:asciiTheme="minorHAnsi" w:hAnsiTheme="minorHAnsi" w:cstheme="minorHAnsi"/>
              </w:rPr>
              <w:t>.</w:t>
            </w:r>
          </w:p>
          <w:p w14:paraId="720AFB17" w14:textId="77777777" w:rsidR="00D67CE4" w:rsidRPr="009242A4" w:rsidRDefault="00E67722">
            <w:pPr>
              <w:pStyle w:val="TableParagraph"/>
              <w:spacing w:before="126" w:line="204" w:lineRule="exact"/>
              <w:ind w:right="254"/>
              <w:rPr>
                <w:rFonts w:asciiTheme="minorHAnsi" w:hAnsiTheme="minorHAnsi" w:cstheme="minorHAnsi"/>
              </w:rPr>
            </w:pPr>
            <w:r w:rsidRPr="009242A4">
              <w:rPr>
                <w:rFonts w:asciiTheme="minorHAnsi" w:hAnsiTheme="minorHAnsi" w:cstheme="minorHAnsi"/>
              </w:rPr>
              <w:t xml:space="preserve">The competencies covered by this unit would be demonstrated by an </w:t>
            </w:r>
            <w:r w:rsidRPr="009242A4">
              <w:rPr>
                <w:rFonts w:asciiTheme="minorHAnsi" w:hAnsiTheme="minorHAnsi" w:cstheme="minorHAnsi"/>
                <w:b/>
                <w:i/>
              </w:rPr>
              <w:t>individual working alone or as part of a team</w:t>
            </w:r>
            <w:r w:rsidRPr="009242A4">
              <w:rPr>
                <w:rFonts w:asciiTheme="minorHAnsi" w:hAnsiTheme="minorHAnsi" w:cstheme="minorHAnsi"/>
              </w:rPr>
              <w:t>. The assessment environment should not disadvantage the candidate.</w:t>
            </w:r>
          </w:p>
        </w:tc>
      </w:tr>
      <w:tr w:rsidR="00D67CE4" w:rsidRPr="009242A4" w14:paraId="5182B3E2" w14:textId="77777777">
        <w:trPr>
          <w:trHeight w:hRule="exact" w:val="456"/>
        </w:trPr>
        <w:tc>
          <w:tcPr>
            <w:tcW w:w="10140" w:type="dxa"/>
          </w:tcPr>
          <w:p w14:paraId="478EEF64"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Equipment: </w:t>
            </w:r>
            <w:r w:rsidRPr="009242A4">
              <w:rPr>
                <w:rFonts w:asciiTheme="minorHAnsi" w:hAnsiTheme="minorHAnsi" w:cstheme="minorHAnsi"/>
              </w:rPr>
              <w:t>N/A</w:t>
            </w:r>
          </w:p>
        </w:tc>
      </w:tr>
      <w:tr w:rsidR="00D67CE4" w:rsidRPr="009242A4" w14:paraId="213D3D6D" w14:textId="77777777">
        <w:trPr>
          <w:trHeight w:hRule="exact" w:val="1768"/>
        </w:trPr>
        <w:tc>
          <w:tcPr>
            <w:tcW w:w="10140" w:type="dxa"/>
          </w:tcPr>
          <w:p w14:paraId="1E3BB5CD"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73BA44FF" w14:textId="77777777" w:rsidR="00D67CE4" w:rsidRPr="009242A4" w:rsidRDefault="00E67722">
            <w:pPr>
              <w:pStyle w:val="TableParagraph"/>
              <w:numPr>
                <w:ilvl w:val="0"/>
                <w:numId w:val="63"/>
              </w:numPr>
              <w:tabs>
                <w:tab w:val="left" w:pos="824"/>
                <w:tab w:val="left" w:pos="825"/>
              </w:tabs>
              <w:ind w:hanging="292"/>
              <w:rPr>
                <w:rFonts w:asciiTheme="minorHAnsi" w:hAnsiTheme="minorHAnsi" w:cstheme="minorHAnsi"/>
              </w:rPr>
            </w:pPr>
            <w:r w:rsidRPr="009242A4">
              <w:rPr>
                <w:rFonts w:asciiTheme="minorHAnsi" w:hAnsiTheme="minorHAnsi" w:cstheme="minorHAnsi"/>
              </w:rPr>
              <w:t xml:space="preserve">concepts </w:t>
            </w:r>
            <w:r w:rsidRPr="009242A4">
              <w:rPr>
                <w:rFonts w:asciiTheme="minorHAnsi" w:hAnsiTheme="minorHAnsi" w:cstheme="minorHAnsi"/>
                <w:spacing w:val="-3"/>
              </w:rPr>
              <w:t xml:space="preserve">of </w:t>
            </w:r>
            <w:r w:rsidRPr="009242A4">
              <w:rPr>
                <w:rFonts w:asciiTheme="minorHAnsi" w:hAnsiTheme="minorHAnsi" w:cstheme="minorHAnsi"/>
              </w:rPr>
              <w:t>quality and the benefits of using specifications and standard operating</w:t>
            </w:r>
            <w:r w:rsidRPr="009242A4">
              <w:rPr>
                <w:rFonts w:asciiTheme="minorHAnsi" w:hAnsiTheme="minorHAnsi" w:cstheme="minorHAnsi"/>
                <w:spacing w:val="-24"/>
              </w:rPr>
              <w:t xml:space="preserve"> </w:t>
            </w:r>
            <w:r w:rsidRPr="009242A4">
              <w:rPr>
                <w:rFonts w:asciiTheme="minorHAnsi" w:hAnsiTheme="minorHAnsi" w:cstheme="minorHAnsi"/>
              </w:rPr>
              <w:t>procedures</w:t>
            </w:r>
          </w:p>
          <w:p w14:paraId="4BF5EE6F" w14:textId="77777777" w:rsidR="00D67CE4" w:rsidRPr="009242A4" w:rsidRDefault="00E67722">
            <w:pPr>
              <w:pStyle w:val="TableParagraph"/>
              <w:numPr>
                <w:ilvl w:val="0"/>
                <w:numId w:val="62"/>
              </w:numPr>
              <w:tabs>
                <w:tab w:val="left" w:pos="824"/>
                <w:tab w:val="left" w:pos="825"/>
              </w:tabs>
              <w:ind w:hanging="292"/>
              <w:rPr>
                <w:rFonts w:asciiTheme="minorHAnsi" w:hAnsiTheme="minorHAnsi" w:cstheme="minorHAnsi"/>
              </w:rPr>
            </w:pPr>
            <w:r w:rsidRPr="009242A4">
              <w:rPr>
                <w:rFonts w:asciiTheme="minorHAnsi" w:hAnsiTheme="minorHAnsi" w:cstheme="minorHAnsi"/>
              </w:rPr>
              <w:t>quality procedures applying to own</w:t>
            </w:r>
            <w:r w:rsidRPr="009242A4">
              <w:rPr>
                <w:rFonts w:asciiTheme="minorHAnsi" w:hAnsiTheme="minorHAnsi" w:cstheme="minorHAnsi"/>
                <w:spacing w:val="-5"/>
              </w:rPr>
              <w:t xml:space="preserve"> </w:t>
            </w:r>
            <w:r w:rsidRPr="009242A4">
              <w:rPr>
                <w:rFonts w:asciiTheme="minorHAnsi" w:hAnsiTheme="minorHAnsi" w:cstheme="minorHAnsi"/>
              </w:rPr>
              <w:t>work</w:t>
            </w:r>
          </w:p>
          <w:p w14:paraId="34C905A5" w14:textId="77777777" w:rsidR="00D67CE4" w:rsidRPr="009242A4" w:rsidRDefault="00E67722">
            <w:pPr>
              <w:pStyle w:val="TableParagraph"/>
              <w:numPr>
                <w:ilvl w:val="0"/>
                <w:numId w:val="62"/>
              </w:numPr>
              <w:tabs>
                <w:tab w:val="left" w:pos="824"/>
                <w:tab w:val="left" w:pos="825"/>
              </w:tabs>
              <w:ind w:hanging="292"/>
              <w:rPr>
                <w:rFonts w:asciiTheme="minorHAnsi" w:hAnsiTheme="minorHAnsi" w:cstheme="minorHAnsi"/>
              </w:rPr>
            </w:pPr>
            <w:r w:rsidRPr="009242A4">
              <w:rPr>
                <w:rFonts w:asciiTheme="minorHAnsi" w:hAnsiTheme="minorHAnsi" w:cstheme="minorHAnsi"/>
              </w:rPr>
              <w:t>standard operating</w:t>
            </w:r>
            <w:r w:rsidRPr="009242A4">
              <w:rPr>
                <w:rFonts w:asciiTheme="minorHAnsi" w:hAnsiTheme="minorHAnsi" w:cstheme="minorHAnsi"/>
                <w:spacing w:val="-8"/>
              </w:rPr>
              <w:t xml:space="preserve"> </w:t>
            </w:r>
            <w:r w:rsidRPr="009242A4">
              <w:rPr>
                <w:rFonts w:asciiTheme="minorHAnsi" w:hAnsiTheme="minorHAnsi" w:cstheme="minorHAnsi"/>
              </w:rPr>
              <w:t>procedures</w:t>
            </w:r>
          </w:p>
          <w:p w14:paraId="1EEA654F" w14:textId="77777777" w:rsidR="00D67CE4" w:rsidRPr="009242A4" w:rsidRDefault="00E67722">
            <w:pPr>
              <w:pStyle w:val="TableParagraph"/>
              <w:numPr>
                <w:ilvl w:val="0"/>
                <w:numId w:val="62"/>
              </w:numPr>
              <w:tabs>
                <w:tab w:val="left" w:pos="824"/>
                <w:tab w:val="left" w:pos="825"/>
              </w:tabs>
              <w:ind w:hanging="292"/>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31B1E446" w14:textId="77777777" w:rsidTr="009242A4">
        <w:trPr>
          <w:trHeight w:hRule="exact" w:val="2307"/>
        </w:trPr>
        <w:tc>
          <w:tcPr>
            <w:tcW w:w="10140" w:type="dxa"/>
            <w:tcBorders>
              <w:bottom w:val="single" w:sz="5" w:space="0" w:color="000000"/>
            </w:tcBorders>
          </w:tcPr>
          <w:p w14:paraId="456A3B24"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Interaction with customers, team members and other people:</w:t>
            </w:r>
          </w:p>
          <w:p w14:paraId="176BA4EE" w14:textId="77777777" w:rsidR="00D67CE4" w:rsidRPr="009242A4" w:rsidRDefault="00E67722">
            <w:pPr>
              <w:pStyle w:val="TableParagraph"/>
              <w:numPr>
                <w:ilvl w:val="0"/>
                <w:numId w:val="61"/>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identifying and communicating instances of non-compliance to work</w:t>
            </w:r>
            <w:r w:rsidRPr="009242A4">
              <w:rPr>
                <w:rFonts w:asciiTheme="minorHAnsi" w:hAnsiTheme="minorHAnsi" w:cstheme="minorHAnsi"/>
                <w:spacing w:val="-32"/>
              </w:rPr>
              <w:t xml:space="preserve"> </w:t>
            </w:r>
            <w:r w:rsidRPr="009242A4">
              <w:rPr>
                <w:rFonts w:asciiTheme="minorHAnsi" w:hAnsiTheme="minorHAnsi" w:cstheme="minorHAnsi"/>
              </w:rPr>
              <w:t>specifications</w:t>
            </w:r>
          </w:p>
          <w:p w14:paraId="17A2F191" w14:textId="77777777" w:rsidR="00D67CE4" w:rsidRPr="009242A4" w:rsidRDefault="00E67722">
            <w:pPr>
              <w:pStyle w:val="TableParagraph"/>
              <w:numPr>
                <w:ilvl w:val="0"/>
                <w:numId w:val="61"/>
              </w:numPr>
              <w:tabs>
                <w:tab w:val="left" w:pos="824"/>
                <w:tab w:val="left" w:pos="825"/>
              </w:tabs>
              <w:ind w:hanging="292"/>
              <w:rPr>
                <w:rFonts w:asciiTheme="minorHAnsi" w:hAnsiTheme="minorHAnsi" w:cstheme="minorHAnsi"/>
              </w:rPr>
            </w:pPr>
            <w:r w:rsidRPr="009242A4">
              <w:rPr>
                <w:rFonts w:asciiTheme="minorHAnsi" w:hAnsiTheme="minorHAnsi" w:cstheme="minorHAnsi"/>
              </w:rPr>
              <w:t>following quality procedures including work</w:t>
            </w:r>
            <w:r w:rsidRPr="009242A4">
              <w:rPr>
                <w:rFonts w:asciiTheme="minorHAnsi" w:hAnsiTheme="minorHAnsi" w:cstheme="minorHAnsi"/>
                <w:spacing w:val="-17"/>
              </w:rPr>
              <w:t xml:space="preserve"> </w:t>
            </w:r>
            <w:r w:rsidRPr="009242A4">
              <w:rPr>
                <w:rFonts w:asciiTheme="minorHAnsi" w:hAnsiTheme="minorHAnsi" w:cstheme="minorHAnsi"/>
              </w:rPr>
              <w:t>instructions</w:t>
            </w:r>
          </w:p>
          <w:p w14:paraId="6119F681" w14:textId="77777777" w:rsidR="00D67CE4" w:rsidRPr="009242A4" w:rsidRDefault="00E67722">
            <w:pPr>
              <w:pStyle w:val="TableParagraph"/>
              <w:numPr>
                <w:ilvl w:val="0"/>
                <w:numId w:val="61"/>
              </w:numPr>
              <w:tabs>
                <w:tab w:val="left" w:pos="824"/>
                <w:tab w:val="left" w:pos="825"/>
              </w:tabs>
              <w:spacing w:before="117"/>
              <w:ind w:hanging="292"/>
              <w:rPr>
                <w:rFonts w:asciiTheme="minorHAnsi" w:hAnsiTheme="minorHAnsi" w:cstheme="minorHAnsi"/>
              </w:rPr>
            </w:pPr>
            <w:r w:rsidRPr="009242A4">
              <w:rPr>
                <w:rFonts w:asciiTheme="minorHAnsi" w:hAnsiTheme="minorHAnsi" w:cstheme="minorHAnsi"/>
              </w:rPr>
              <w:t>conforming to product and process</w:t>
            </w:r>
            <w:r w:rsidRPr="009242A4">
              <w:rPr>
                <w:rFonts w:asciiTheme="minorHAnsi" w:hAnsiTheme="minorHAnsi" w:cstheme="minorHAnsi"/>
                <w:spacing w:val="-16"/>
              </w:rPr>
              <w:t xml:space="preserve"> </w:t>
            </w:r>
            <w:r w:rsidRPr="009242A4">
              <w:rPr>
                <w:rFonts w:asciiTheme="minorHAnsi" w:hAnsiTheme="minorHAnsi" w:cstheme="minorHAnsi"/>
              </w:rPr>
              <w:t>specifications</w:t>
            </w:r>
          </w:p>
          <w:p w14:paraId="3C12A0DC" w14:textId="77777777" w:rsidR="00D67CE4" w:rsidRPr="009242A4" w:rsidRDefault="00E67722">
            <w:pPr>
              <w:pStyle w:val="TableParagraph"/>
              <w:numPr>
                <w:ilvl w:val="0"/>
                <w:numId w:val="61"/>
              </w:numPr>
              <w:tabs>
                <w:tab w:val="left" w:pos="824"/>
                <w:tab w:val="left" w:pos="825"/>
              </w:tabs>
              <w:ind w:hanging="292"/>
              <w:rPr>
                <w:rFonts w:asciiTheme="minorHAnsi" w:hAnsiTheme="minorHAnsi" w:cstheme="minorHAnsi"/>
              </w:rPr>
            </w:pPr>
            <w:r w:rsidRPr="009242A4">
              <w:rPr>
                <w:rFonts w:asciiTheme="minorHAnsi" w:hAnsiTheme="minorHAnsi" w:cstheme="minorHAnsi"/>
              </w:rPr>
              <w:t>checking and clarifying task-related</w:t>
            </w:r>
            <w:r w:rsidRPr="009242A4">
              <w:rPr>
                <w:rFonts w:asciiTheme="minorHAnsi" w:hAnsiTheme="minorHAnsi" w:cstheme="minorHAnsi"/>
                <w:spacing w:val="-15"/>
              </w:rPr>
              <w:t xml:space="preserve"> </w:t>
            </w:r>
            <w:r w:rsidRPr="009242A4">
              <w:rPr>
                <w:rFonts w:asciiTheme="minorHAnsi" w:hAnsiTheme="minorHAnsi" w:cstheme="minorHAnsi"/>
              </w:rPr>
              <w:t>information</w:t>
            </w:r>
          </w:p>
        </w:tc>
      </w:tr>
    </w:tbl>
    <w:p w14:paraId="108F2ECB"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6002E1A9" w14:textId="77777777" w:rsidR="00D67CE4" w:rsidRPr="009242A4" w:rsidRDefault="00D67CE4">
      <w:pPr>
        <w:pStyle w:val="BodyText"/>
        <w:rPr>
          <w:rFonts w:asciiTheme="minorHAnsi" w:hAnsiTheme="minorHAnsi" w:cstheme="minorHAnsi"/>
        </w:rPr>
      </w:pPr>
    </w:p>
    <w:p w14:paraId="6997E7E9" w14:textId="77777777" w:rsidR="00D67CE4" w:rsidRPr="009242A4" w:rsidRDefault="00D67CE4">
      <w:pPr>
        <w:pStyle w:val="BodyText"/>
        <w:spacing w:before="7"/>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7A46EF5F" w14:textId="77777777" w:rsidTr="009260A3">
        <w:trPr>
          <w:trHeight w:hRule="exact" w:val="520"/>
        </w:trPr>
        <w:tc>
          <w:tcPr>
            <w:tcW w:w="10140" w:type="dxa"/>
            <w:tcBorders>
              <w:bottom w:val="single" w:sz="5" w:space="0" w:color="000000"/>
            </w:tcBorders>
            <w:shd w:val="clear" w:color="auto" w:fill="365F91" w:themeFill="accent1" w:themeFillShade="BF"/>
          </w:tcPr>
          <w:p w14:paraId="03A8B57B" w14:textId="77777777" w:rsidR="00D67CE4" w:rsidRPr="009242A4" w:rsidRDefault="00D1713C">
            <w:pPr>
              <w:pStyle w:val="TableParagraph"/>
              <w:spacing w:before="109"/>
              <w:rPr>
                <w:rFonts w:asciiTheme="minorHAnsi" w:hAnsiTheme="minorHAnsi" w:cstheme="minorHAnsi"/>
                <w:b/>
              </w:rPr>
            </w:pPr>
            <w:hyperlink r:id="rId34">
              <w:r w:rsidR="00E67722" w:rsidRPr="009242A4">
                <w:rPr>
                  <w:rFonts w:asciiTheme="minorHAnsi" w:hAnsiTheme="minorHAnsi" w:cstheme="minorHAnsi"/>
                  <w:b/>
                  <w:color w:val="FFFFFF"/>
                  <w:u w:val="thick" w:color="FFFFFF"/>
                </w:rPr>
                <w:t>MEM16007A Work with others in a manufacturing, engineering or related environment</w:t>
              </w:r>
            </w:hyperlink>
          </w:p>
        </w:tc>
      </w:tr>
      <w:tr w:rsidR="00D67CE4" w:rsidRPr="009242A4" w14:paraId="2C9E9952" w14:textId="77777777">
        <w:trPr>
          <w:trHeight w:hRule="exact" w:val="464"/>
        </w:trPr>
        <w:tc>
          <w:tcPr>
            <w:tcW w:w="10140" w:type="dxa"/>
            <w:tcBorders>
              <w:top w:val="single" w:sz="5" w:space="0" w:color="000000"/>
              <w:bottom w:val="single" w:sz="5" w:space="0" w:color="000000"/>
            </w:tcBorders>
          </w:tcPr>
          <w:p w14:paraId="0E59F87D"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0B1547EB" w14:textId="77777777" w:rsidTr="009242A4">
        <w:trPr>
          <w:trHeight w:hRule="exact" w:val="1596"/>
        </w:trPr>
        <w:tc>
          <w:tcPr>
            <w:tcW w:w="10140" w:type="dxa"/>
            <w:tcBorders>
              <w:top w:val="single" w:sz="5" w:space="0" w:color="000000"/>
              <w:bottom w:val="single" w:sz="5" w:space="0" w:color="000000"/>
            </w:tcBorders>
          </w:tcPr>
          <w:p w14:paraId="5B6CA452"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1E8CD34"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tc>
      </w:tr>
      <w:tr w:rsidR="00D67CE4" w:rsidRPr="009242A4" w14:paraId="62BA1697" w14:textId="77777777" w:rsidTr="009242A4">
        <w:trPr>
          <w:trHeight w:hRule="exact" w:val="2271"/>
        </w:trPr>
        <w:tc>
          <w:tcPr>
            <w:tcW w:w="10140" w:type="dxa"/>
            <w:tcBorders>
              <w:top w:val="single" w:sz="5" w:space="0" w:color="000000"/>
            </w:tcBorders>
          </w:tcPr>
          <w:p w14:paraId="4A74B7F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7AC193E1" w14:textId="77777777" w:rsidR="00D67CE4" w:rsidRPr="009242A4" w:rsidRDefault="00E67722">
            <w:pPr>
              <w:pStyle w:val="TableParagraph"/>
              <w:spacing w:before="125"/>
              <w:ind w:right="253"/>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w:t>
            </w:r>
            <w:r w:rsidRPr="009242A4">
              <w:rPr>
                <w:rFonts w:asciiTheme="minorHAnsi" w:hAnsiTheme="minorHAnsi" w:cstheme="minorHAnsi"/>
              </w:rPr>
              <w:t xml:space="preserve">used where the range of conditions </w:t>
            </w:r>
            <w:r w:rsidRPr="009242A4">
              <w:rPr>
                <w:rFonts w:asciiTheme="minorHAnsi" w:hAnsiTheme="minorHAnsi" w:cstheme="minorHAnsi"/>
                <w:b/>
                <w:i/>
              </w:rPr>
              <w:t>reflects realistic workplace situations</w:t>
            </w:r>
            <w:r w:rsidRPr="009242A4">
              <w:rPr>
                <w:rFonts w:asciiTheme="minorHAnsi" w:hAnsiTheme="minorHAnsi" w:cstheme="minorHAnsi"/>
              </w:rPr>
              <w:t>.</w:t>
            </w:r>
          </w:p>
          <w:p w14:paraId="6F531E30" w14:textId="77777777" w:rsidR="00D67CE4" w:rsidRPr="009242A4" w:rsidRDefault="00E67722">
            <w:pPr>
              <w:pStyle w:val="TableParagraph"/>
              <w:ind w:right="254"/>
              <w:rPr>
                <w:rFonts w:asciiTheme="minorHAnsi" w:hAnsiTheme="minorHAnsi" w:cstheme="minorHAnsi"/>
              </w:rPr>
            </w:pPr>
            <w:r w:rsidRPr="009242A4">
              <w:rPr>
                <w:rFonts w:asciiTheme="minorHAnsi" w:hAnsiTheme="minorHAnsi" w:cstheme="minorHAnsi"/>
              </w:rPr>
              <w:t xml:space="preserve">The competencies covered by this unit would be demonstrated by an </w:t>
            </w:r>
            <w:r w:rsidRPr="009242A4">
              <w:rPr>
                <w:rFonts w:asciiTheme="minorHAnsi" w:hAnsiTheme="minorHAnsi" w:cstheme="minorHAnsi"/>
                <w:b/>
                <w:i/>
              </w:rPr>
              <w:t>individual working alone or as part of a team</w:t>
            </w:r>
            <w:r w:rsidRPr="009242A4">
              <w:rPr>
                <w:rFonts w:asciiTheme="minorHAnsi" w:hAnsiTheme="minorHAnsi" w:cstheme="minorHAnsi"/>
              </w:rPr>
              <w:t>. The assessment environment should not disadvantage the candidate.</w:t>
            </w:r>
          </w:p>
        </w:tc>
      </w:tr>
      <w:tr w:rsidR="00D67CE4" w:rsidRPr="009242A4" w14:paraId="0CEA460B" w14:textId="77777777">
        <w:trPr>
          <w:trHeight w:hRule="exact" w:val="456"/>
        </w:trPr>
        <w:tc>
          <w:tcPr>
            <w:tcW w:w="10140" w:type="dxa"/>
          </w:tcPr>
          <w:p w14:paraId="18018223"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Equipment: </w:t>
            </w:r>
            <w:r w:rsidRPr="009242A4">
              <w:rPr>
                <w:rFonts w:asciiTheme="minorHAnsi" w:hAnsiTheme="minorHAnsi" w:cstheme="minorHAnsi"/>
              </w:rPr>
              <w:t>N/A</w:t>
            </w:r>
          </w:p>
        </w:tc>
      </w:tr>
      <w:tr w:rsidR="00D67CE4" w:rsidRPr="009242A4" w14:paraId="13051E52" w14:textId="77777777" w:rsidTr="009242A4">
        <w:trPr>
          <w:trHeight w:hRule="exact" w:val="2220"/>
        </w:trPr>
        <w:tc>
          <w:tcPr>
            <w:tcW w:w="10140" w:type="dxa"/>
          </w:tcPr>
          <w:p w14:paraId="128DD8DC"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Workplace documentation:</w:t>
            </w:r>
          </w:p>
          <w:p w14:paraId="66C520A0" w14:textId="77777777" w:rsidR="00D67CE4" w:rsidRPr="009242A4" w:rsidRDefault="00E67722">
            <w:pPr>
              <w:pStyle w:val="TableParagraph"/>
              <w:numPr>
                <w:ilvl w:val="0"/>
                <w:numId w:val="60"/>
              </w:numPr>
              <w:tabs>
                <w:tab w:val="left" w:pos="824"/>
                <w:tab w:val="left" w:pos="825"/>
              </w:tabs>
              <w:ind w:hanging="292"/>
              <w:rPr>
                <w:rFonts w:asciiTheme="minorHAnsi" w:hAnsiTheme="minorHAnsi" w:cstheme="minorHAnsi"/>
              </w:rPr>
            </w:pPr>
            <w:r w:rsidRPr="009242A4">
              <w:rPr>
                <w:rFonts w:asciiTheme="minorHAnsi" w:hAnsiTheme="minorHAnsi" w:cstheme="minorHAnsi"/>
              </w:rPr>
              <w:t>hazards and control measures associated with workplace activities, including</w:t>
            </w:r>
            <w:r w:rsidRPr="009242A4">
              <w:rPr>
                <w:rFonts w:asciiTheme="minorHAnsi" w:hAnsiTheme="minorHAnsi" w:cstheme="minorHAnsi"/>
                <w:spacing w:val="-29"/>
              </w:rPr>
              <w:t xml:space="preserve"> </w:t>
            </w:r>
            <w:r w:rsidRPr="009242A4">
              <w:rPr>
                <w:rFonts w:asciiTheme="minorHAnsi" w:hAnsiTheme="minorHAnsi" w:cstheme="minorHAnsi"/>
              </w:rPr>
              <w:t>housekeeping</w:t>
            </w:r>
          </w:p>
          <w:p w14:paraId="33817683" w14:textId="77777777" w:rsidR="00D67CE4" w:rsidRPr="009242A4" w:rsidRDefault="00E67722">
            <w:pPr>
              <w:pStyle w:val="TableParagraph"/>
              <w:numPr>
                <w:ilvl w:val="0"/>
                <w:numId w:val="59"/>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p w14:paraId="08AC5802" w14:textId="77777777" w:rsidR="00D67CE4" w:rsidRPr="009242A4" w:rsidRDefault="00E67722">
            <w:pPr>
              <w:pStyle w:val="TableParagraph"/>
              <w:numPr>
                <w:ilvl w:val="0"/>
                <w:numId w:val="59"/>
              </w:numPr>
              <w:tabs>
                <w:tab w:val="left" w:pos="824"/>
                <w:tab w:val="left" w:pos="825"/>
              </w:tabs>
              <w:ind w:hanging="292"/>
              <w:rPr>
                <w:rFonts w:asciiTheme="minorHAnsi" w:hAnsiTheme="minorHAnsi" w:cstheme="minorHAnsi"/>
              </w:rPr>
            </w:pPr>
            <w:r w:rsidRPr="009242A4">
              <w:rPr>
                <w:rFonts w:asciiTheme="minorHAnsi" w:hAnsiTheme="minorHAnsi" w:cstheme="minorHAnsi"/>
              </w:rPr>
              <w:t>relationships and roles within immediate group and with interdependent</w:t>
            </w:r>
            <w:r w:rsidRPr="009242A4">
              <w:rPr>
                <w:rFonts w:asciiTheme="minorHAnsi" w:hAnsiTheme="minorHAnsi" w:cstheme="minorHAnsi"/>
                <w:spacing w:val="-23"/>
              </w:rPr>
              <w:t xml:space="preserve"> </w:t>
            </w:r>
            <w:r w:rsidRPr="009242A4">
              <w:rPr>
                <w:rFonts w:asciiTheme="minorHAnsi" w:hAnsiTheme="minorHAnsi" w:cstheme="minorHAnsi"/>
              </w:rPr>
              <w:t>others</w:t>
            </w:r>
          </w:p>
          <w:p w14:paraId="56B90517" w14:textId="77777777" w:rsidR="00D67CE4" w:rsidRPr="009242A4" w:rsidRDefault="00E67722">
            <w:pPr>
              <w:pStyle w:val="TableParagraph"/>
              <w:numPr>
                <w:ilvl w:val="0"/>
                <w:numId w:val="59"/>
              </w:numPr>
              <w:tabs>
                <w:tab w:val="left" w:pos="824"/>
                <w:tab w:val="left" w:pos="825"/>
              </w:tabs>
              <w:spacing w:before="117"/>
              <w:ind w:hanging="292"/>
              <w:rPr>
                <w:rFonts w:asciiTheme="minorHAnsi" w:hAnsiTheme="minorHAnsi" w:cstheme="minorHAnsi"/>
              </w:rPr>
            </w:pPr>
            <w:r w:rsidRPr="009242A4">
              <w:rPr>
                <w:rFonts w:asciiTheme="minorHAnsi" w:hAnsiTheme="minorHAnsi" w:cstheme="minorHAnsi"/>
              </w:rPr>
              <w:t>reporting relationships and</w:t>
            </w:r>
            <w:r w:rsidRPr="009242A4">
              <w:rPr>
                <w:rFonts w:asciiTheme="minorHAnsi" w:hAnsiTheme="minorHAnsi" w:cstheme="minorHAnsi"/>
                <w:spacing w:val="-12"/>
              </w:rPr>
              <w:t xml:space="preserve"> </w:t>
            </w:r>
            <w:r w:rsidRPr="009242A4">
              <w:rPr>
                <w:rFonts w:asciiTheme="minorHAnsi" w:hAnsiTheme="minorHAnsi" w:cstheme="minorHAnsi"/>
              </w:rPr>
              <w:t>procedures</w:t>
            </w:r>
          </w:p>
        </w:tc>
      </w:tr>
      <w:tr w:rsidR="00D67CE4" w:rsidRPr="009242A4" w14:paraId="08ECE10F" w14:textId="77777777" w:rsidTr="009242A4">
        <w:trPr>
          <w:trHeight w:hRule="exact" w:val="1997"/>
        </w:trPr>
        <w:tc>
          <w:tcPr>
            <w:tcW w:w="10140" w:type="dxa"/>
            <w:tcBorders>
              <w:bottom w:val="single" w:sz="5" w:space="0" w:color="000000"/>
            </w:tcBorders>
          </w:tcPr>
          <w:p w14:paraId="4668F6E5"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Interaction with customers, team members and other people:</w:t>
            </w:r>
          </w:p>
          <w:p w14:paraId="43D4977E" w14:textId="77777777" w:rsidR="00D67CE4" w:rsidRPr="009242A4" w:rsidRDefault="00E67722">
            <w:pPr>
              <w:pStyle w:val="TableParagraph"/>
              <w:rPr>
                <w:rFonts w:asciiTheme="minorHAnsi" w:hAnsiTheme="minorHAnsi" w:cstheme="minorHAnsi"/>
              </w:rPr>
            </w:pPr>
            <w:r w:rsidRPr="009242A4">
              <w:rPr>
                <w:rFonts w:asciiTheme="minorHAnsi" w:hAnsiTheme="minorHAnsi" w:cstheme="minorHAnsi"/>
              </w:rPr>
              <w:t>Effective interpersonal skills</w:t>
            </w:r>
          </w:p>
          <w:p w14:paraId="4DC4909E" w14:textId="77777777" w:rsidR="00D67CE4" w:rsidRPr="009242A4" w:rsidRDefault="00E67722">
            <w:pPr>
              <w:pStyle w:val="TableParagraph"/>
              <w:ind w:right="253"/>
              <w:rPr>
                <w:rFonts w:asciiTheme="minorHAnsi" w:hAnsiTheme="minorHAnsi" w:cstheme="minorHAnsi"/>
              </w:rPr>
            </w:pPr>
            <w:r w:rsidRPr="009242A4">
              <w:rPr>
                <w:rFonts w:asciiTheme="minorHAnsi" w:hAnsiTheme="minorHAnsi" w:cstheme="minorHAnsi"/>
              </w:rPr>
              <w:t>Basic listening and speaking skills, use of terminology and jargon, giving and receiving feedback, interpreting instructions, verbal and non-verbal modes and methods of communication, communication breakdowns and barriers, basic principles of effective communication</w:t>
            </w:r>
          </w:p>
        </w:tc>
      </w:tr>
    </w:tbl>
    <w:p w14:paraId="02829FE5"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683CC471" w14:textId="77777777" w:rsidR="00D67CE4" w:rsidRPr="009242A4" w:rsidRDefault="00D67CE4">
      <w:pPr>
        <w:pStyle w:val="BodyText"/>
        <w:rPr>
          <w:rFonts w:asciiTheme="minorHAnsi" w:hAnsiTheme="minorHAnsi" w:cstheme="minorHAnsi"/>
        </w:rPr>
      </w:pPr>
    </w:p>
    <w:p w14:paraId="7E49225A" w14:textId="65079E3A" w:rsidR="00D67CE4" w:rsidRPr="002E5A43" w:rsidRDefault="00E67722">
      <w:pPr>
        <w:pStyle w:val="Heading2"/>
        <w:spacing w:before="222"/>
        <w:ind w:left="212"/>
        <w:rPr>
          <w:rFonts w:asciiTheme="minorHAnsi" w:hAnsiTheme="minorHAnsi" w:cstheme="minorHAnsi"/>
          <w:szCs w:val="22"/>
        </w:rPr>
      </w:pPr>
      <w:r w:rsidRPr="002E5A43">
        <w:rPr>
          <w:rFonts w:asciiTheme="minorHAnsi" w:hAnsiTheme="minorHAnsi" w:cstheme="minorHAnsi"/>
          <w:szCs w:val="22"/>
        </w:rPr>
        <w:t xml:space="preserve">Elective Units </w:t>
      </w:r>
      <w:r w:rsidR="009242A4" w:rsidRPr="002E5A43">
        <w:rPr>
          <w:rFonts w:asciiTheme="minorHAnsi" w:hAnsiTheme="minorHAnsi" w:cstheme="minorHAnsi"/>
          <w:szCs w:val="22"/>
        </w:rPr>
        <w:t>of Competency for the Qualifications</w:t>
      </w:r>
    </w:p>
    <w:p w14:paraId="56B7DED7" w14:textId="77777777" w:rsidR="00D67CE4" w:rsidRPr="009242A4" w:rsidRDefault="00D67CE4">
      <w:pPr>
        <w:pStyle w:val="BodyText"/>
        <w:spacing w:before="9"/>
        <w:rPr>
          <w:rFonts w:asciiTheme="minorHAnsi" w:hAnsiTheme="minorHAnsi" w:cstheme="minorHAnsi"/>
          <w:b/>
        </w:rPr>
      </w:pPr>
    </w:p>
    <w:p w14:paraId="66ECB997" w14:textId="77777777" w:rsidR="00D67CE4" w:rsidRPr="009242A4" w:rsidRDefault="00E67722">
      <w:pPr>
        <w:pStyle w:val="BodyText"/>
        <w:ind w:left="212" w:right="843"/>
        <w:rPr>
          <w:rFonts w:asciiTheme="minorHAnsi" w:hAnsiTheme="minorHAnsi" w:cstheme="minorHAnsi"/>
        </w:rPr>
      </w:pPr>
      <w:r w:rsidRPr="009242A4">
        <w:rPr>
          <w:rFonts w:asciiTheme="minorHAnsi" w:hAnsiTheme="minorHAnsi" w:cstheme="minorHAnsi"/>
        </w:rPr>
        <w:t xml:space="preserve">Assessment of these units requires that the candidate have access to all tools, equipment, materials and documentation indicated below. The content and resource requirements of all units of competency in the elective units are available in the MEM05 V11.0 Metal &amp; Engineering Training Package at </w:t>
      </w:r>
      <w:hyperlink r:id="rId35">
        <w:r w:rsidRPr="009242A4">
          <w:rPr>
            <w:rFonts w:asciiTheme="minorHAnsi" w:hAnsiTheme="minorHAnsi" w:cstheme="minorHAnsi"/>
            <w:color w:val="0000FF"/>
            <w:u w:val="single" w:color="0000FF"/>
          </w:rPr>
          <w:t>www.training.gov.au</w:t>
        </w:r>
      </w:hyperlink>
      <w:r w:rsidRPr="009242A4">
        <w:rPr>
          <w:rFonts w:asciiTheme="minorHAnsi" w:hAnsiTheme="minorHAnsi" w:cstheme="minorHAnsi"/>
        </w:rPr>
        <w:t>.</w:t>
      </w:r>
    </w:p>
    <w:p w14:paraId="5B19BD7A" w14:textId="77777777" w:rsidR="00D67CE4" w:rsidRPr="009242A4" w:rsidRDefault="00D67CE4">
      <w:pPr>
        <w:pStyle w:val="BodyText"/>
        <w:spacing w:before="8"/>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1EAB5B63" w14:textId="77777777" w:rsidTr="009260A3">
        <w:trPr>
          <w:trHeight w:hRule="exact" w:val="520"/>
        </w:trPr>
        <w:tc>
          <w:tcPr>
            <w:tcW w:w="10140" w:type="dxa"/>
            <w:tcBorders>
              <w:bottom w:val="single" w:sz="5" w:space="0" w:color="000000"/>
            </w:tcBorders>
            <w:shd w:val="clear" w:color="auto" w:fill="365F91" w:themeFill="accent1" w:themeFillShade="BF"/>
          </w:tcPr>
          <w:p w14:paraId="0586C7CB" w14:textId="77777777" w:rsidR="00D67CE4" w:rsidRPr="009242A4" w:rsidRDefault="00D1713C">
            <w:pPr>
              <w:pStyle w:val="TableParagraph"/>
              <w:spacing w:before="109"/>
              <w:rPr>
                <w:rFonts w:asciiTheme="minorHAnsi" w:hAnsiTheme="minorHAnsi" w:cstheme="minorHAnsi"/>
                <w:b/>
              </w:rPr>
            </w:pPr>
            <w:hyperlink r:id="rId36">
              <w:r w:rsidR="00E67722" w:rsidRPr="009242A4">
                <w:rPr>
                  <w:rFonts w:asciiTheme="minorHAnsi" w:hAnsiTheme="minorHAnsi" w:cstheme="minorHAnsi"/>
                  <w:b/>
                  <w:color w:val="FFFFFF"/>
                  <w:u w:val="thick" w:color="FFFFFF"/>
                </w:rPr>
                <w:t>MEM12023A Perform engineering measurements</w:t>
              </w:r>
            </w:hyperlink>
          </w:p>
        </w:tc>
      </w:tr>
      <w:tr w:rsidR="00D67CE4" w:rsidRPr="009242A4" w14:paraId="0AE82248" w14:textId="77777777">
        <w:trPr>
          <w:trHeight w:hRule="exact" w:val="464"/>
        </w:trPr>
        <w:tc>
          <w:tcPr>
            <w:tcW w:w="10140" w:type="dxa"/>
            <w:tcBorders>
              <w:top w:val="single" w:sz="5" w:space="0" w:color="000000"/>
              <w:bottom w:val="single" w:sz="5" w:space="0" w:color="000000"/>
            </w:tcBorders>
          </w:tcPr>
          <w:p w14:paraId="2EDDB7FD"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50B5684C" w14:textId="77777777" w:rsidTr="009242A4">
        <w:trPr>
          <w:trHeight w:hRule="exact" w:val="1584"/>
        </w:trPr>
        <w:tc>
          <w:tcPr>
            <w:tcW w:w="10140" w:type="dxa"/>
            <w:tcBorders>
              <w:top w:val="single" w:sz="5" w:space="0" w:color="000000"/>
              <w:bottom w:val="single" w:sz="5" w:space="0" w:color="000000"/>
            </w:tcBorders>
          </w:tcPr>
          <w:p w14:paraId="0677CE92"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3D3C632C" w14:textId="77777777" w:rsidR="00D67CE4" w:rsidRPr="009242A4" w:rsidRDefault="00E67722">
            <w:pPr>
              <w:pStyle w:val="TableParagraph"/>
              <w:spacing w:before="125"/>
              <w:ind w:right="543"/>
              <w:rPr>
                <w:rFonts w:asciiTheme="minorHAnsi" w:hAnsiTheme="minorHAnsi" w:cstheme="minorHAnsi"/>
                <w:b/>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r w:rsidRPr="009242A4">
              <w:rPr>
                <w:rFonts w:asciiTheme="minorHAnsi" w:hAnsiTheme="minorHAnsi" w:cstheme="minorHAnsi"/>
                <w:b/>
              </w:rPr>
              <w:t>.</w:t>
            </w:r>
          </w:p>
        </w:tc>
      </w:tr>
      <w:tr w:rsidR="00D67CE4" w:rsidRPr="009242A4" w14:paraId="1E897975" w14:textId="77777777" w:rsidTr="002E5A43">
        <w:trPr>
          <w:trHeight w:hRule="exact" w:val="4111"/>
        </w:trPr>
        <w:tc>
          <w:tcPr>
            <w:tcW w:w="10140" w:type="dxa"/>
            <w:tcBorders>
              <w:top w:val="single" w:sz="5" w:space="0" w:color="000000"/>
            </w:tcBorders>
          </w:tcPr>
          <w:p w14:paraId="5A6F193A"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7327BC4E" w14:textId="77777777" w:rsidR="00D67CE4" w:rsidRPr="002E5A43" w:rsidRDefault="00E67722">
            <w:pPr>
              <w:pStyle w:val="TableParagraph"/>
              <w:spacing w:before="125"/>
              <w:ind w:right="193"/>
              <w:rPr>
                <w:rFonts w:asciiTheme="minorHAnsi" w:hAnsiTheme="minorHAnsi" w:cstheme="minorHAnsi"/>
                <w:sz w:val="20"/>
              </w:rPr>
            </w:pPr>
            <w:r w:rsidRPr="002E5A43">
              <w:rPr>
                <w:rFonts w:asciiTheme="minorHAnsi" w:hAnsiTheme="minorHAnsi" w:cstheme="minorHAnsi"/>
                <w:sz w:val="20"/>
              </w:rPr>
              <w:t xml:space="preserve">This unit may be </w:t>
            </w:r>
            <w:r w:rsidRPr="002E5A43">
              <w:rPr>
                <w:rFonts w:asciiTheme="minorHAnsi" w:hAnsiTheme="minorHAnsi" w:cstheme="minorHAnsi"/>
                <w:b/>
                <w:i/>
                <w:sz w:val="20"/>
              </w:rPr>
              <w:t>assessed on the job, off the job or a combination of both on and off the job</w:t>
            </w:r>
            <w:r w:rsidRPr="002E5A43">
              <w:rPr>
                <w:rFonts w:asciiTheme="minorHAnsi" w:hAnsiTheme="minorHAnsi" w:cstheme="minorHAnsi"/>
                <w:sz w:val="20"/>
              </w:rPr>
              <w:t xml:space="preserve">. Where assessment occurs off the job, that is the candidate is not in productive work, then an </w:t>
            </w:r>
            <w:r w:rsidRPr="002E5A43">
              <w:rPr>
                <w:rFonts w:asciiTheme="minorHAnsi" w:hAnsiTheme="minorHAnsi" w:cstheme="minorHAnsi"/>
                <w:b/>
                <w:i/>
                <w:sz w:val="20"/>
              </w:rPr>
              <w:t xml:space="preserve">appropriate simulation must be used </w:t>
            </w:r>
            <w:r w:rsidRPr="002E5A43">
              <w:rPr>
                <w:rFonts w:asciiTheme="minorHAnsi" w:hAnsiTheme="minorHAnsi" w:cstheme="minorHAnsi"/>
                <w:sz w:val="20"/>
              </w:rPr>
              <w:t>where the range of conditions reflects realistic workplace situations. The competencies covered by this unit would be demonstrated by an individual working alone or as part of a team. The assessment environment should not disadvantage the candidate.</w:t>
            </w:r>
          </w:p>
          <w:p w14:paraId="566FEE4D" w14:textId="77777777" w:rsidR="00D67CE4" w:rsidRPr="002E5A43" w:rsidRDefault="00E67722">
            <w:pPr>
              <w:pStyle w:val="TableParagraph"/>
              <w:ind w:right="664"/>
              <w:rPr>
                <w:rFonts w:asciiTheme="minorHAnsi" w:hAnsiTheme="minorHAnsi" w:cstheme="minorHAnsi"/>
                <w:sz w:val="20"/>
              </w:rPr>
            </w:pPr>
            <w:r w:rsidRPr="002E5A43">
              <w:rPr>
                <w:rFonts w:asciiTheme="minorHAnsi" w:hAnsiTheme="minorHAnsi" w:cstheme="minorHAnsi"/>
                <w:sz w:val="20"/>
              </w:rPr>
              <w:t>This unit covers straightforward measurement using devices which incorporate visual indications representing units of measurement.</w:t>
            </w:r>
          </w:p>
          <w:p w14:paraId="1F15E474" w14:textId="77777777" w:rsidR="00D67CE4" w:rsidRPr="002E5A43" w:rsidRDefault="00E67722">
            <w:pPr>
              <w:pStyle w:val="TableParagraph"/>
              <w:spacing w:before="117"/>
              <w:ind w:right="203"/>
              <w:rPr>
                <w:rFonts w:asciiTheme="minorHAnsi" w:hAnsiTheme="minorHAnsi" w:cstheme="minorHAnsi"/>
                <w:sz w:val="20"/>
              </w:rPr>
            </w:pPr>
            <w:r w:rsidRPr="002E5A43">
              <w:rPr>
                <w:rFonts w:asciiTheme="minorHAnsi" w:hAnsiTheme="minorHAnsi" w:cstheme="minorHAnsi"/>
                <w:sz w:val="20"/>
              </w:rPr>
              <w:t>It applies to the use of measuring devices in a range of manufacturing, engineering and related environments. It includes, where required, adjustment of measuring devices through simple means and typically includes zeroing or scale adjustment.</w:t>
            </w:r>
          </w:p>
          <w:p w14:paraId="25E9FFDF" w14:textId="77777777" w:rsidR="00D67CE4" w:rsidRPr="002E5A43" w:rsidRDefault="00E67722">
            <w:pPr>
              <w:pStyle w:val="TableParagraph"/>
              <w:ind w:right="694"/>
              <w:rPr>
                <w:rFonts w:asciiTheme="minorHAnsi" w:hAnsiTheme="minorHAnsi" w:cstheme="minorHAnsi"/>
                <w:sz w:val="20"/>
              </w:rPr>
            </w:pPr>
            <w:r w:rsidRPr="002E5A43">
              <w:rPr>
                <w:rFonts w:asciiTheme="minorHAnsi" w:hAnsiTheme="minorHAnsi" w:cstheme="minorHAnsi"/>
                <w:sz w:val="20"/>
              </w:rPr>
              <w:t>Measurements may be expressed in metric or imperial units. All measurements are undertaken to standard operating procedures. Electrical/electronic devices used are those not requiring the connection or disconnection of circuitry.</w:t>
            </w:r>
          </w:p>
          <w:p w14:paraId="1D09DDAA" w14:textId="77777777" w:rsidR="00D67CE4" w:rsidRPr="009242A4" w:rsidRDefault="00E67722">
            <w:pPr>
              <w:pStyle w:val="TableParagraph"/>
              <w:spacing w:before="117"/>
              <w:rPr>
                <w:rFonts w:asciiTheme="minorHAnsi" w:hAnsiTheme="minorHAnsi" w:cstheme="minorHAnsi"/>
              </w:rPr>
            </w:pPr>
            <w:r w:rsidRPr="002E5A43">
              <w:rPr>
                <w:rFonts w:asciiTheme="minorHAnsi" w:hAnsiTheme="minorHAnsi" w:cstheme="minorHAnsi"/>
                <w:sz w:val="20"/>
              </w:rPr>
              <w:t xml:space="preserve">Work is undertaken </w:t>
            </w:r>
            <w:r w:rsidRPr="002E5A43">
              <w:rPr>
                <w:rFonts w:asciiTheme="minorHAnsi" w:hAnsiTheme="minorHAnsi" w:cstheme="minorHAnsi"/>
                <w:b/>
                <w:i/>
                <w:sz w:val="20"/>
              </w:rPr>
              <w:t>autonomously or part of team environment</w:t>
            </w:r>
            <w:r w:rsidRPr="002E5A43">
              <w:rPr>
                <w:rFonts w:asciiTheme="minorHAnsi" w:hAnsiTheme="minorHAnsi" w:cstheme="minorHAnsi"/>
                <w:sz w:val="20"/>
              </w:rPr>
              <w:t>, in the field, work station or workshops.</w:t>
            </w:r>
          </w:p>
        </w:tc>
      </w:tr>
      <w:tr w:rsidR="00D67CE4" w:rsidRPr="009242A4" w14:paraId="1DA98D54" w14:textId="77777777">
        <w:trPr>
          <w:trHeight w:hRule="exact" w:val="6016"/>
        </w:trPr>
        <w:tc>
          <w:tcPr>
            <w:tcW w:w="10140" w:type="dxa"/>
          </w:tcPr>
          <w:p w14:paraId="1B0547E9"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Equipment:</w:t>
            </w:r>
          </w:p>
          <w:p w14:paraId="34A47748" w14:textId="77777777" w:rsidR="00D67CE4" w:rsidRPr="009242A4" w:rsidRDefault="00E67722">
            <w:pPr>
              <w:pStyle w:val="TableParagraph"/>
              <w:rPr>
                <w:rFonts w:asciiTheme="minorHAnsi" w:hAnsiTheme="minorHAnsi" w:cstheme="minorHAnsi"/>
              </w:rPr>
            </w:pPr>
            <w:r w:rsidRPr="009242A4">
              <w:rPr>
                <w:rFonts w:asciiTheme="minorHAnsi" w:hAnsiTheme="minorHAnsi" w:cstheme="minorHAnsi"/>
              </w:rPr>
              <w:t>Specifications</w:t>
            </w:r>
          </w:p>
          <w:p w14:paraId="2480E37E" w14:textId="77777777" w:rsidR="00D67CE4" w:rsidRPr="009242A4" w:rsidRDefault="00E67722">
            <w:pPr>
              <w:pStyle w:val="TableParagraph"/>
              <w:numPr>
                <w:ilvl w:val="0"/>
                <w:numId w:val="58"/>
              </w:numPr>
              <w:tabs>
                <w:tab w:val="left" w:pos="823"/>
                <w:tab w:val="left" w:pos="824"/>
              </w:tabs>
              <w:ind w:firstLine="360"/>
              <w:rPr>
                <w:rFonts w:asciiTheme="minorHAnsi" w:hAnsiTheme="minorHAnsi" w:cstheme="minorHAnsi"/>
              </w:rPr>
            </w:pPr>
            <w:r w:rsidRPr="009242A4">
              <w:rPr>
                <w:rFonts w:asciiTheme="minorHAnsi" w:hAnsiTheme="minorHAnsi" w:cstheme="minorHAnsi"/>
              </w:rPr>
              <w:t>drawings</w:t>
            </w:r>
          </w:p>
          <w:p w14:paraId="7FA4268C" w14:textId="77777777" w:rsidR="00D67CE4" w:rsidRPr="009242A4" w:rsidRDefault="00E67722">
            <w:pPr>
              <w:pStyle w:val="TableParagraph"/>
              <w:numPr>
                <w:ilvl w:val="0"/>
                <w:numId w:val="58"/>
              </w:numPr>
              <w:tabs>
                <w:tab w:val="left" w:pos="823"/>
                <w:tab w:val="left" w:pos="824"/>
              </w:tabs>
              <w:ind w:left="824"/>
              <w:rPr>
                <w:rFonts w:asciiTheme="minorHAnsi" w:hAnsiTheme="minorHAnsi" w:cstheme="minorHAnsi"/>
              </w:rPr>
            </w:pPr>
            <w:r w:rsidRPr="009242A4">
              <w:rPr>
                <w:rFonts w:asciiTheme="minorHAnsi" w:hAnsiTheme="minorHAnsi" w:cstheme="minorHAnsi"/>
              </w:rPr>
              <w:t>sketches,</w:t>
            </w:r>
          </w:p>
          <w:p w14:paraId="5767B787" w14:textId="77777777" w:rsidR="00D67CE4" w:rsidRPr="009242A4" w:rsidRDefault="00E67722">
            <w:pPr>
              <w:pStyle w:val="TableParagraph"/>
              <w:numPr>
                <w:ilvl w:val="0"/>
                <w:numId w:val="58"/>
              </w:numPr>
              <w:tabs>
                <w:tab w:val="left" w:pos="823"/>
                <w:tab w:val="left" w:pos="824"/>
              </w:tabs>
              <w:ind w:left="824"/>
              <w:rPr>
                <w:rFonts w:asciiTheme="minorHAnsi" w:hAnsiTheme="minorHAnsi" w:cstheme="minorHAnsi"/>
              </w:rPr>
            </w:pPr>
            <w:r w:rsidRPr="009242A4">
              <w:rPr>
                <w:rFonts w:asciiTheme="minorHAnsi" w:hAnsiTheme="minorHAnsi" w:cstheme="minorHAnsi"/>
              </w:rPr>
              <w:t>job</w:t>
            </w:r>
            <w:r w:rsidRPr="009242A4">
              <w:rPr>
                <w:rFonts w:asciiTheme="minorHAnsi" w:hAnsiTheme="minorHAnsi" w:cstheme="minorHAnsi"/>
                <w:spacing w:val="-5"/>
              </w:rPr>
              <w:t xml:space="preserve"> </w:t>
            </w:r>
            <w:r w:rsidRPr="009242A4">
              <w:rPr>
                <w:rFonts w:asciiTheme="minorHAnsi" w:hAnsiTheme="minorHAnsi" w:cstheme="minorHAnsi"/>
              </w:rPr>
              <w:t>instructions,</w:t>
            </w:r>
          </w:p>
          <w:p w14:paraId="40F89AD2" w14:textId="77777777" w:rsidR="00D67CE4" w:rsidRPr="009242A4" w:rsidRDefault="00E67722">
            <w:pPr>
              <w:pStyle w:val="TableParagraph"/>
              <w:numPr>
                <w:ilvl w:val="0"/>
                <w:numId w:val="58"/>
              </w:numPr>
              <w:tabs>
                <w:tab w:val="left" w:pos="823"/>
                <w:tab w:val="left" w:pos="824"/>
              </w:tabs>
              <w:spacing w:before="117"/>
              <w:ind w:left="824"/>
              <w:rPr>
                <w:rFonts w:asciiTheme="minorHAnsi" w:hAnsiTheme="minorHAnsi" w:cstheme="minorHAnsi"/>
              </w:rPr>
            </w:pPr>
            <w:r w:rsidRPr="009242A4">
              <w:rPr>
                <w:rFonts w:asciiTheme="minorHAnsi" w:hAnsiTheme="minorHAnsi" w:cstheme="minorHAnsi"/>
              </w:rPr>
              <w:t>schematics,</w:t>
            </w:r>
          </w:p>
          <w:p w14:paraId="1C584FE5" w14:textId="77777777" w:rsidR="00D67CE4" w:rsidRPr="009242A4" w:rsidRDefault="00E67722">
            <w:pPr>
              <w:pStyle w:val="TableParagraph"/>
              <w:numPr>
                <w:ilvl w:val="0"/>
                <w:numId w:val="58"/>
              </w:numPr>
              <w:tabs>
                <w:tab w:val="left" w:pos="823"/>
                <w:tab w:val="left" w:pos="824"/>
              </w:tabs>
              <w:ind w:left="824"/>
              <w:rPr>
                <w:rFonts w:asciiTheme="minorHAnsi" w:hAnsiTheme="minorHAnsi" w:cstheme="minorHAnsi"/>
              </w:rPr>
            </w:pPr>
            <w:r w:rsidRPr="009242A4">
              <w:rPr>
                <w:rFonts w:asciiTheme="minorHAnsi" w:hAnsiTheme="minorHAnsi" w:cstheme="minorHAnsi"/>
              </w:rPr>
              <w:t>diagrams,</w:t>
            </w:r>
          </w:p>
          <w:p w14:paraId="02FDC35C" w14:textId="77777777" w:rsidR="00D67CE4" w:rsidRPr="009242A4" w:rsidRDefault="00E67722">
            <w:pPr>
              <w:pStyle w:val="TableParagraph"/>
              <w:numPr>
                <w:ilvl w:val="0"/>
                <w:numId w:val="58"/>
              </w:numPr>
              <w:tabs>
                <w:tab w:val="left" w:pos="823"/>
                <w:tab w:val="left" w:pos="824"/>
              </w:tabs>
              <w:spacing w:line="379" w:lineRule="auto"/>
              <w:ind w:right="7744" w:firstLine="360"/>
              <w:rPr>
                <w:rFonts w:asciiTheme="minorHAnsi" w:hAnsiTheme="minorHAnsi" w:cstheme="minorHAnsi"/>
              </w:rPr>
            </w:pPr>
            <w:r w:rsidRPr="009242A4">
              <w:rPr>
                <w:rFonts w:asciiTheme="minorHAnsi" w:hAnsiTheme="minorHAnsi" w:cstheme="minorHAnsi"/>
              </w:rPr>
              <w:t>technical manuals Range of measuring</w:t>
            </w:r>
            <w:r w:rsidRPr="009242A4">
              <w:rPr>
                <w:rFonts w:asciiTheme="minorHAnsi" w:hAnsiTheme="minorHAnsi" w:cstheme="minorHAnsi"/>
                <w:spacing w:val="-10"/>
              </w:rPr>
              <w:t xml:space="preserve"> </w:t>
            </w:r>
            <w:r w:rsidRPr="009242A4">
              <w:rPr>
                <w:rFonts w:asciiTheme="minorHAnsi" w:hAnsiTheme="minorHAnsi" w:cstheme="minorHAnsi"/>
              </w:rPr>
              <w:t>devices</w:t>
            </w:r>
          </w:p>
          <w:p w14:paraId="5C3C589E" w14:textId="77777777" w:rsidR="00D67CE4" w:rsidRPr="009242A4" w:rsidRDefault="00E67722">
            <w:pPr>
              <w:pStyle w:val="TableParagraph"/>
              <w:numPr>
                <w:ilvl w:val="0"/>
                <w:numId w:val="58"/>
              </w:numPr>
              <w:tabs>
                <w:tab w:val="left" w:pos="823"/>
                <w:tab w:val="left" w:pos="824"/>
              </w:tabs>
              <w:spacing w:before="0"/>
              <w:ind w:left="824"/>
              <w:rPr>
                <w:rFonts w:asciiTheme="minorHAnsi" w:hAnsiTheme="minorHAnsi" w:cstheme="minorHAnsi"/>
              </w:rPr>
            </w:pPr>
            <w:r w:rsidRPr="009242A4">
              <w:rPr>
                <w:rFonts w:asciiTheme="minorHAnsi" w:hAnsiTheme="minorHAnsi" w:cstheme="minorHAnsi"/>
              </w:rPr>
              <w:t>protractors</w:t>
            </w:r>
          </w:p>
          <w:p w14:paraId="12208816" w14:textId="77777777" w:rsidR="00D67CE4" w:rsidRPr="009242A4" w:rsidRDefault="00E67722">
            <w:pPr>
              <w:pStyle w:val="TableParagraph"/>
              <w:numPr>
                <w:ilvl w:val="0"/>
                <w:numId w:val="5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combination</w:t>
            </w:r>
            <w:r w:rsidRPr="009242A4">
              <w:rPr>
                <w:rFonts w:asciiTheme="minorHAnsi" w:hAnsiTheme="minorHAnsi" w:cstheme="minorHAnsi"/>
                <w:spacing w:val="-8"/>
              </w:rPr>
              <w:t xml:space="preserve"> </w:t>
            </w:r>
            <w:r w:rsidRPr="009242A4">
              <w:rPr>
                <w:rFonts w:asciiTheme="minorHAnsi" w:hAnsiTheme="minorHAnsi" w:cstheme="minorHAnsi"/>
              </w:rPr>
              <w:t>squares</w:t>
            </w:r>
          </w:p>
          <w:p w14:paraId="05116094" w14:textId="77777777" w:rsidR="00D67CE4" w:rsidRPr="009242A4" w:rsidRDefault="00E67722">
            <w:pPr>
              <w:pStyle w:val="TableParagraph"/>
              <w:numPr>
                <w:ilvl w:val="0"/>
                <w:numId w:val="5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set</w:t>
            </w:r>
            <w:r w:rsidRPr="009242A4">
              <w:rPr>
                <w:rFonts w:asciiTheme="minorHAnsi" w:hAnsiTheme="minorHAnsi" w:cstheme="minorHAnsi"/>
                <w:spacing w:val="-1"/>
              </w:rPr>
              <w:t xml:space="preserve"> </w:t>
            </w:r>
            <w:r w:rsidRPr="009242A4">
              <w:rPr>
                <w:rFonts w:asciiTheme="minorHAnsi" w:hAnsiTheme="minorHAnsi" w:cstheme="minorHAnsi"/>
              </w:rPr>
              <w:t>squares</w:t>
            </w:r>
          </w:p>
          <w:p w14:paraId="06B2C42B" w14:textId="77777777" w:rsidR="00D67CE4" w:rsidRPr="009242A4" w:rsidRDefault="00E67722">
            <w:pPr>
              <w:pStyle w:val="TableParagraph"/>
              <w:numPr>
                <w:ilvl w:val="0"/>
                <w:numId w:val="5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dial</w:t>
            </w:r>
            <w:r w:rsidRPr="009242A4">
              <w:rPr>
                <w:rFonts w:asciiTheme="minorHAnsi" w:hAnsiTheme="minorHAnsi" w:cstheme="minorHAnsi"/>
                <w:spacing w:val="-4"/>
              </w:rPr>
              <w:t xml:space="preserve"> </w:t>
            </w:r>
            <w:r w:rsidRPr="009242A4">
              <w:rPr>
                <w:rFonts w:asciiTheme="minorHAnsi" w:hAnsiTheme="minorHAnsi" w:cstheme="minorHAnsi"/>
              </w:rPr>
              <w:t>indicators</w:t>
            </w:r>
          </w:p>
          <w:p w14:paraId="131C5428" w14:textId="77777777" w:rsidR="00D67CE4" w:rsidRPr="009242A4" w:rsidRDefault="00E67722">
            <w:pPr>
              <w:pStyle w:val="TableParagraph"/>
              <w:numPr>
                <w:ilvl w:val="0"/>
                <w:numId w:val="58"/>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thermometers</w:t>
            </w:r>
          </w:p>
          <w:p w14:paraId="40D52E4A" w14:textId="77777777" w:rsidR="00D67CE4" w:rsidRPr="009242A4" w:rsidRDefault="00E67722">
            <w:pPr>
              <w:pStyle w:val="TableParagraph"/>
              <w:numPr>
                <w:ilvl w:val="0"/>
                <w:numId w:val="5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tapes</w:t>
            </w:r>
          </w:p>
          <w:p w14:paraId="4D5DA9B8" w14:textId="77777777" w:rsidR="00D67CE4" w:rsidRPr="009242A4" w:rsidRDefault="00E67722">
            <w:pPr>
              <w:pStyle w:val="TableParagraph"/>
              <w:numPr>
                <w:ilvl w:val="0"/>
                <w:numId w:val="5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rules</w:t>
            </w:r>
          </w:p>
          <w:p w14:paraId="1D44D3B5" w14:textId="77777777" w:rsidR="00D67CE4" w:rsidRPr="009242A4" w:rsidRDefault="00E67722">
            <w:pPr>
              <w:pStyle w:val="TableParagraph"/>
              <w:numPr>
                <w:ilvl w:val="0"/>
                <w:numId w:val="58"/>
              </w:numPr>
              <w:tabs>
                <w:tab w:val="left" w:pos="875"/>
                <w:tab w:val="left" w:pos="876"/>
              </w:tabs>
              <w:spacing w:before="120"/>
              <w:ind w:left="876" w:hanging="412"/>
              <w:rPr>
                <w:rFonts w:asciiTheme="minorHAnsi" w:hAnsiTheme="minorHAnsi" w:cstheme="minorHAnsi"/>
              </w:rPr>
            </w:pPr>
            <w:r w:rsidRPr="009242A4">
              <w:rPr>
                <w:rFonts w:asciiTheme="minorHAnsi" w:hAnsiTheme="minorHAnsi" w:cstheme="minorHAnsi"/>
              </w:rPr>
              <w:t>micrometers</w:t>
            </w:r>
          </w:p>
          <w:p w14:paraId="747A94C0" w14:textId="77777777" w:rsidR="00D67CE4" w:rsidRPr="009242A4" w:rsidRDefault="00E67722">
            <w:pPr>
              <w:pStyle w:val="TableParagraph"/>
              <w:numPr>
                <w:ilvl w:val="0"/>
                <w:numId w:val="58"/>
              </w:numPr>
              <w:tabs>
                <w:tab w:val="left" w:pos="875"/>
                <w:tab w:val="left" w:pos="876"/>
              </w:tabs>
              <w:spacing w:before="116"/>
              <w:ind w:left="876" w:hanging="412"/>
              <w:rPr>
                <w:rFonts w:asciiTheme="minorHAnsi" w:hAnsiTheme="minorHAnsi" w:cstheme="minorHAnsi"/>
              </w:rPr>
            </w:pPr>
            <w:r w:rsidRPr="009242A4">
              <w:rPr>
                <w:rFonts w:asciiTheme="minorHAnsi" w:hAnsiTheme="minorHAnsi" w:cstheme="minorHAnsi"/>
              </w:rPr>
              <w:t>vernier scaled measuring</w:t>
            </w:r>
            <w:r w:rsidRPr="009242A4">
              <w:rPr>
                <w:rFonts w:asciiTheme="minorHAnsi" w:hAnsiTheme="minorHAnsi" w:cstheme="minorHAnsi"/>
                <w:spacing w:val="-12"/>
              </w:rPr>
              <w:t xml:space="preserve"> </w:t>
            </w:r>
            <w:r w:rsidRPr="009242A4">
              <w:rPr>
                <w:rFonts w:asciiTheme="minorHAnsi" w:hAnsiTheme="minorHAnsi" w:cstheme="minorHAnsi"/>
              </w:rPr>
              <w:t>equipment</w:t>
            </w:r>
          </w:p>
        </w:tc>
      </w:tr>
    </w:tbl>
    <w:p w14:paraId="0C9F817F"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5E379E88" w14:textId="77777777" w:rsidR="00D67CE4" w:rsidRPr="009242A4" w:rsidRDefault="00D67CE4">
      <w:pPr>
        <w:pStyle w:val="BodyText"/>
        <w:rPr>
          <w:rFonts w:asciiTheme="minorHAnsi" w:hAnsiTheme="minorHAnsi" w:cstheme="minorHAnsi"/>
        </w:rPr>
      </w:pPr>
    </w:p>
    <w:p w14:paraId="16C9A67E" w14:textId="77777777" w:rsidR="00D67CE4" w:rsidRPr="009242A4" w:rsidRDefault="00D67CE4">
      <w:pPr>
        <w:pStyle w:val="BodyText"/>
        <w:spacing w:before="7"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46719EAF" w14:textId="77777777" w:rsidTr="009260A3">
        <w:trPr>
          <w:trHeight w:hRule="exact" w:val="520"/>
        </w:trPr>
        <w:tc>
          <w:tcPr>
            <w:tcW w:w="10140" w:type="dxa"/>
            <w:tcBorders>
              <w:bottom w:val="single" w:sz="5" w:space="0" w:color="000000"/>
            </w:tcBorders>
            <w:shd w:val="clear" w:color="auto" w:fill="365F91" w:themeFill="accent1" w:themeFillShade="BF"/>
          </w:tcPr>
          <w:p w14:paraId="5104F681" w14:textId="77777777" w:rsidR="00D67CE4" w:rsidRPr="009242A4" w:rsidRDefault="00D1713C">
            <w:pPr>
              <w:pStyle w:val="TableParagraph"/>
              <w:spacing w:before="109"/>
              <w:rPr>
                <w:rFonts w:asciiTheme="minorHAnsi" w:hAnsiTheme="minorHAnsi" w:cstheme="minorHAnsi"/>
                <w:b/>
                <w:color w:val="4F81BD" w:themeColor="accent1"/>
              </w:rPr>
            </w:pPr>
            <w:hyperlink r:id="rId37">
              <w:r w:rsidR="00E67722" w:rsidRPr="009242A4">
                <w:rPr>
                  <w:rFonts w:asciiTheme="minorHAnsi" w:hAnsiTheme="minorHAnsi" w:cstheme="minorHAnsi"/>
                  <w:b/>
                  <w:color w:val="FFFFFF"/>
                  <w:u w:val="thick" w:color="FFFFFF"/>
                </w:rPr>
                <w:t xml:space="preserve">MEM12023A Perform engineering measurements </w:t>
              </w:r>
            </w:hyperlink>
            <w:r w:rsidR="00E67722" w:rsidRPr="009242A4">
              <w:rPr>
                <w:rFonts w:asciiTheme="minorHAnsi" w:hAnsiTheme="minorHAnsi" w:cstheme="minorHAnsi"/>
                <w:b/>
                <w:color w:val="FFFFFF"/>
              </w:rPr>
              <w:t>(continued)</w:t>
            </w:r>
          </w:p>
        </w:tc>
      </w:tr>
      <w:tr w:rsidR="00D67CE4" w:rsidRPr="009242A4" w14:paraId="359BE3FE" w14:textId="77777777" w:rsidTr="009242A4">
        <w:trPr>
          <w:trHeight w:hRule="exact" w:val="7303"/>
        </w:trPr>
        <w:tc>
          <w:tcPr>
            <w:tcW w:w="10140" w:type="dxa"/>
            <w:tcBorders>
              <w:top w:val="single" w:sz="5" w:space="0" w:color="000000"/>
            </w:tcBorders>
          </w:tcPr>
          <w:p w14:paraId="0FE18807"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5A2C2FF6" w14:textId="77777777" w:rsidR="00D67CE4" w:rsidRPr="009242A4" w:rsidRDefault="00E67722">
            <w:pPr>
              <w:pStyle w:val="TableParagraph"/>
              <w:spacing w:before="125"/>
              <w:rPr>
                <w:rFonts w:asciiTheme="minorHAnsi" w:hAnsiTheme="minorHAnsi" w:cstheme="minorHAnsi"/>
              </w:rPr>
            </w:pPr>
            <w:r w:rsidRPr="009242A4">
              <w:rPr>
                <w:rFonts w:asciiTheme="minorHAnsi" w:hAnsiTheme="minorHAnsi" w:cstheme="minorHAnsi"/>
              </w:rPr>
              <w:t>Basic calculations</w:t>
            </w:r>
          </w:p>
          <w:p w14:paraId="6C38CBC7" w14:textId="77777777" w:rsidR="00D67CE4" w:rsidRPr="009242A4" w:rsidRDefault="00E67722">
            <w:pPr>
              <w:pStyle w:val="TableParagraph"/>
              <w:numPr>
                <w:ilvl w:val="0"/>
                <w:numId w:val="57"/>
              </w:numPr>
              <w:tabs>
                <w:tab w:val="left" w:pos="812"/>
                <w:tab w:val="left" w:pos="813"/>
              </w:tabs>
              <w:spacing w:before="117"/>
              <w:ind w:right="290" w:hanging="360"/>
              <w:rPr>
                <w:rFonts w:asciiTheme="minorHAnsi" w:hAnsiTheme="minorHAnsi" w:cstheme="minorHAnsi"/>
              </w:rPr>
            </w:pPr>
            <w:r w:rsidRPr="009242A4">
              <w:rPr>
                <w:rFonts w:asciiTheme="minorHAnsi" w:hAnsiTheme="minorHAnsi" w:cstheme="minorHAnsi"/>
              </w:rPr>
              <w:t>calculations needed to assist in determining measurements where a reading of the graduated device is not sufficient, for example subtracting one measurement from another to give a third measurement. Examples of calculations needed are addition, subtraction, multiplication, division, fractions and decimals. Calculations may be made using a</w:t>
            </w:r>
            <w:r w:rsidRPr="009242A4">
              <w:rPr>
                <w:rFonts w:asciiTheme="minorHAnsi" w:hAnsiTheme="minorHAnsi" w:cstheme="minorHAnsi"/>
                <w:spacing w:val="-8"/>
              </w:rPr>
              <w:t xml:space="preserve"> </w:t>
            </w:r>
            <w:r w:rsidRPr="009242A4">
              <w:rPr>
                <w:rFonts w:asciiTheme="minorHAnsi" w:hAnsiTheme="minorHAnsi" w:cstheme="minorHAnsi"/>
              </w:rPr>
              <w:t>calculator</w:t>
            </w:r>
          </w:p>
          <w:p w14:paraId="59EE8235" w14:textId="77777777" w:rsidR="00D67CE4" w:rsidRPr="009242A4" w:rsidRDefault="00E67722">
            <w:pPr>
              <w:pStyle w:val="TableParagraph"/>
              <w:spacing w:before="117"/>
              <w:rPr>
                <w:rFonts w:asciiTheme="minorHAnsi" w:hAnsiTheme="minorHAnsi" w:cstheme="minorHAnsi"/>
              </w:rPr>
            </w:pPr>
            <w:r w:rsidRPr="009242A4">
              <w:rPr>
                <w:rFonts w:asciiTheme="minorHAnsi" w:hAnsiTheme="minorHAnsi" w:cstheme="minorHAnsi"/>
              </w:rPr>
              <w:t>Routine adjustments</w:t>
            </w:r>
          </w:p>
          <w:p w14:paraId="2E062144" w14:textId="77777777" w:rsidR="00D67CE4" w:rsidRPr="009242A4" w:rsidRDefault="00E67722">
            <w:pPr>
              <w:pStyle w:val="TableParagraph"/>
              <w:numPr>
                <w:ilvl w:val="0"/>
                <w:numId w:val="56"/>
              </w:numPr>
              <w:tabs>
                <w:tab w:val="left" w:pos="823"/>
                <w:tab w:val="left" w:pos="824"/>
              </w:tabs>
              <w:spacing w:line="379" w:lineRule="auto"/>
              <w:ind w:right="4372" w:firstLine="360"/>
              <w:rPr>
                <w:rFonts w:asciiTheme="minorHAnsi" w:hAnsiTheme="minorHAnsi" w:cstheme="minorHAnsi"/>
              </w:rPr>
            </w:pPr>
            <w:r w:rsidRPr="009242A4">
              <w:rPr>
                <w:rFonts w:asciiTheme="minorHAnsi" w:hAnsiTheme="minorHAnsi" w:cstheme="minorHAnsi"/>
              </w:rPr>
              <w:t>validating the device using simple zeroing or scale adjustment Measurements</w:t>
            </w:r>
          </w:p>
          <w:p w14:paraId="3C370AC4" w14:textId="77777777" w:rsidR="00D67CE4" w:rsidRPr="009242A4" w:rsidRDefault="00E67722">
            <w:pPr>
              <w:pStyle w:val="TableParagraph"/>
              <w:numPr>
                <w:ilvl w:val="0"/>
                <w:numId w:val="56"/>
              </w:numPr>
              <w:tabs>
                <w:tab w:val="left" w:pos="823"/>
                <w:tab w:val="left" w:pos="824"/>
              </w:tabs>
              <w:spacing w:before="4"/>
              <w:ind w:left="824"/>
              <w:rPr>
                <w:rFonts w:asciiTheme="minorHAnsi" w:hAnsiTheme="minorHAnsi" w:cstheme="minorHAnsi"/>
              </w:rPr>
            </w:pPr>
            <w:r w:rsidRPr="009242A4">
              <w:rPr>
                <w:rFonts w:asciiTheme="minorHAnsi" w:hAnsiTheme="minorHAnsi" w:cstheme="minorHAnsi"/>
              </w:rPr>
              <w:t>measuring</w:t>
            </w:r>
            <w:r w:rsidRPr="009242A4">
              <w:rPr>
                <w:rFonts w:asciiTheme="minorHAnsi" w:hAnsiTheme="minorHAnsi" w:cstheme="minorHAnsi"/>
                <w:spacing w:val="-3"/>
              </w:rPr>
              <w:t xml:space="preserve"> </w:t>
            </w:r>
            <w:r w:rsidRPr="009242A4">
              <w:rPr>
                <w:rFonts w:asciiTheme="minorHAnsi" w:hAnsiTheme="minorHAnsi" w:cstheme="minorHAnsi"/>
              </w:rPr>
              <w:t>length</w:t>
            </w:r>
          </w:p>
          <w:p w14:paraId="26A4CB9C" w14:textId="77777777" w:rsidR="00D67CE4" w:rsidRPr="009242A4" w:rsidRDefault="00E67722">
            <w:pPr>
              <w:pStyle w:val="TableParagraph"/>
              <w:numPr>
                <w:ilvl w:val="0"/>
                <w:numId w:val="56"/>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squareness</w:t>
            </w:r>
          </w:p>
          <w:p w14:paraId="1B23E150" w14:textId="77777777" w:rsidR="00D67CE4" w:rsidRPr="009242A4" w:rsidRDefault="00E67722">
            <w:pPr>
              <w:pStyle w:val="TableParagraph"/>
              <w:numPr>
                <w:ilvl w:val="0"/>
                <w:numId w:val="56"/>
              </w:numPr>
              <w:tabs>
                <w:tab w:val="left" w:pos="875"/>
                <w:tab w:val="left" w:pos="876"/>
              </w:tabs>
              <w:spacing w:before="120"/>
              <w:ind w:left="876" w:hanging="412"/>
              <w:rPr>
                <w:rFonts w:asciiTheme="minorHAnsi" w:hAnsiTheme="minorHAnsi" w:cstheme="minorHAnsi"/>
              </w:rPr>
            </w:pPr>
            <w:r w:rsidRPr="009242A4">
              <w:rPr>
                <w:rFonts w:asciiTheme="minorHAnsi" w:hAnsiTheme="minorHAnsi" w:cstheme="minorHAnsi"/>
              </w:rPr>
              <w:t>flatness,</w:t>
            </w:r>
          </w:p>
          <w:p w14:paraId="4A877209" w14:textId="77777777" w:rsidR="00D67CE4" w:rsidRPr="009242A4" w:rsidRDefault="00E67722">
            <w:pPr>
              <w:pStyle w:val="TableParagraph"/>
              <w:numPr>
                <w:ilvl w:val="0"/>
                <w:numId w:val="56"/>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angle,</w:t>
            </w:r>
          </w:p>
          <w:p w14:paraId="492E910B" w14:textId="77777777" w:rsidR="00D67CE4" w:rsidRPr="009242A4" w:rsidRDefault="00E67722">
            <w:pPr>
              <w:pStyle w:val="TableParagraph"/>
              <w:numPr>
                <w:ilvl w:val="0"/>
                <w:numId w:val="56"/>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roundness</w:t>
            </w:r>
          </w:p>
          <w:p w14:paraId="1A7F41AB" w14:textId="77777777" w:rsidR="00D67CE4" w:rsidRPr="009242A4" w:rsidRDefault="00E67722">
            <w:pPr>
              <w:pStyle w:val="TableParagraph"/>
              <w:numPr>
                <w:ilvl w:val="0"/>
                <w:numId w:val="56"/>
              </w:numPr>
              <w:tabs>
                <w:tab w:val="left" w:pos="823"/>
                <w:tab w:val="left" w:pos="824"/>
              </w:tabs>
              <w:spacing w:before="116" w:line="379" w:lineRule="auto"/>
              <w:ind w:right="1285" w:firstLine="360"/>
              <w:rPr>
                <w:rFonts w:asciiTheme="minorHAnsi" w:hAnsiTheme="minorHAnsi" w:cstheme="minorHAnsi"/>
              </w:rPr>
            </w:pPr>
            <w:r w:rsidRPr="009242A4">
              <w:rPr>
                <w:rFonts w:asciiTheme="minorHAnsi" w:hAnsiTheme="minorHAnsi" w:cstheme="minorHAnsi"/>
              </w:rPr>
              <w:t>clearances or any other measurements that can be read off analog, digital or other measuring device Information</w:t>
            </w:r>
          </w:p>
          <w:p w14:paraId="1F06FB77" w14:textId="77777777" w:rsidR="00D67CE4" w:rsidRPr="009242A4" w:rsidRDefault="00E67722">
            <w:pPr>
              <w:pStyle w:val="TableParagraph"/>
              <w:numPr>
                <w:ilvl w:val="0"/>
                <w:numId w:val="56"/>
              </w:numPr>
              <w:tabs>
                <w:tab w:val="left" w:pos="823"/>
                <w:tab w:val="left" w:pos="824"/>
              </w:tabs>
              <w:spacing w:before="3"/>
              <w:ind w:left="824"/>
              <w:rPr>
                <w:rFonts w:asciiTheme="minorHAnsi" w:hAnsiTheme="minorHAnsi" w:cstheme="minorHAnsi"/>
              </w:rPr>
            </w:pPr>
            <w:r w:rsidRPr="009242A4">
              <w:rPr>
                <w:rFonts w:asciiTheme="minorHAnsi" w:hAnsiTheme="minorHAnsi" w:cstheme="minorHAnsi"/>
              </w:rPr>
              <w:t>Dimensions</w:t>
            </w:r>
          </w:p>
          <w:p w14:paraId="69E9BC80" w14:textId="77777777" w:rsidR="00D67CE4" w:rsidRPr="009242A4" w:rsidRDefault="00E67722">
            <w:pPr>
              <w:pStyle w:val="TableParagraph"/>
              <w:numPr>
                <w:ilvl w:val="0"/>
                <w:numId w:val="56"/>
              </w:numPr>
              <w:tabs>
                <w:tab w:val="left" w:pos="875"/>
                <w:tab w:val="left" w:pos="876"/>
              </w:tabs>
              <w:spacing w:before="120"/>
              <w:ind w:left="876" w:hanging="412"/>
              <w:rPr>
                <w:rFonts w:asciiTheme="minorHAnsi" w:hAnsiTheme="minorHAnsi" w:cstheme="minorHAnsi"/>
              </w:rPr>
            </w:pPr>
            <w:r w:rsidRPr="009242A4">
              <w:rPr>
                <w:rFonts w:asciiTheme="minorHAnsi" w:hAnsiTheme="minorHAnsi" w:cstheme="minorHAnsi"/>
              </w:rPr>
              <w:t>instructions,</w:t>
            </w:r>
          </w:p>
          <w:p w14:paraId="46F16426" w14:textId="77777777" w:rsidR="00D67CE4" w:rsidRPr="009242A4" w:rsidRDefault="00E67722">
            <w:pPr>
              <w:pStyle w:val="TableParagraph"/>
              <w:numPr>
                <w:ilvl w:val="0"/>
                <w:numId w:val="56"/>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base line or datum</w:t>
            </w:r>
            <w:r w:rsidRPr="009242A4">
              <w:rPr>
                <w:rFonts w:asciiTheme="minorHAnsi" w:hAnsiTheme="minorHAnsi" w:cstheme="minorHAnsi"/>
                <w:spacing w:val="-6"/>
              </w:rPr>
              <w:t xml:space="preserve"> </w:t>
            </w:r>
            <w:r w:rsidRPr="009242A4">
              <w:rPr>
                <w:rFonts w:asciiTheme="minorHAnsi" w:hAnsiTheme="minorHAnsi" w:cstheme="minorHAnsi"/>
              </w:rPr>
              <w:t>points</w:t>
            </w:r>
          </w:p>
        </w:tc>
      </w:tr>
      <w:tr w:rsidR="00D67CE4" w:rsidRPr="009242A4" w14:paraId="1262F416" w14:textId="77777777" w:rsidTr="009242A4">
        <w:trPr>
          <w:trHeight w:hRule="exact" w:val="697"/>
        </w:trPr>
        <w:tc>
          <w:tcPr>
            <w:tcW w:w="10140" w:type="dxa"/>
          </w:tcPr>
          <w:p w14:paraId="3886471D"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No</w:t>
            </w:r>
          </w:p>
        </w:tc>
      </w:tr>
    </w:tbl>
    <w:p w14:paraId="793AAD95"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5B2212CE" w14:textId="77777777" w:rsidR="00D67CE4" w:rsidRPr="009242A4" w:rsidRDefault="00D67CE4">
      <w:pPr>
        <w:pStyle w:val="BodyText"/>
        <w:rPr>
          <w:rFonts w:asciiTheme="minorHAnsi" w:hAnsiTheme="minorHAnsi" w:cstheme="minorHAnsi"/>
        </w:rPr>
      </w:pPr>
    </w:p>
    <w:p w14:paraId="45385568" w14:textId="77777777" w:rsidR="00D67CE4" w:rsidRPr="009242A4" w:rsidRDefault="00D67CE4">
      <w:pPr>
        <w:pStyle w:val="BodyText"/>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09110860" w14:textId="77777777" w:rsidTr="009260A3">
        <w:trPr>
          <w:trHeight w:hRule="exact" w:val="522"/>
        </w:trPr>
        <w:tc>
          <w:tcPr>
            <w:tcW w:w="10140" w:type="dxa"/>
            <w:tcBorders>
              <w:bottom w:val="single" w:sz="5" w:space="0" w:color="000000"/>
            </w:tcBorders>
            <w:shd w:val="clear" w:color="auto" w:fill="365F91" w:themeFill="accent1" w:themeFillShade="BF"/>
          </w:tcPr>
          <w:p w14:paraId="1D315831" w14:textId="77777777" w:rsidR="00D67CE4" w:rsidRPr="009242A4" w:rsidRDefault="00D1713C">
            <w:pPr>
              <w:pStyle w:val="TableParagraph"/>
              <w:spacing w:before="111"/>
              <w:rPr>
                <w:rFonts w:asciiTheme="minorHAnsi" w:hAnsiTheme="minorHAnsi" w:cstheme="minorHAnsi"/>
                <w:b/>
              </w:rPr>
            </w:pPr>
            <w:hyperlink r:id="rId38">
              <w:r w:rsidR="00E67722" w:rsidRPr="009242A4">
                <w:rPr>
                  <w:rFonts w:asciiTheme="minorHAnsi" w:hAnsiTheme="minorHAnsi" w:cstheme="minorHAnsi"/>
                  <w:b/>
                  <w:color w:val="FFFFFF"/>
                  <w:u w:val="thick" w:color="FFFFFF"/>
                </w:rPr>
                <w:t>MEM12024A Perform computations</w:t>
              </w:r>
            </w:hyperlink>
          </w:p>
        </w:tc>
      </w:tr>
      <w:tr w:rsidR="00D67CE4" w:rsidRPr="009242A4" w14:paraId="2348AB30" w14:textId="77777777">
        <w:trPr>
          <w:trHeight w:hRule="exact" w:val="460"/>
        </w:trPr>
        <w:tc>
          <w:tcPr>
            <w:tcW w:w="10140" w:type="dxa"/>
            <w:tcBorders>
              <w:top w:val="single" w:sz="5" w:space="0" w:color="000000"/>
              <w:bottom w:val="single" w:sz="5" w:space="0" w:color="000000"/>
            </w:tcBorders>
          </w:tcPr>
          <w:p w14:paraId="6D7B03AB"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2B365144" w14:textId="77777777" w:rsidTr="009242A4">
        <w:trPr>
          <w:trHeight w:hRule="exact" w:val="1482"/>
        </w:trPr>
        <w:tc>
          <w:tcPr>
            <w:tcW w:w="10140" w:type="dxa"/>
            <w:tcBorders>
              <w:top w:val="single" w:sz="5" w:space="0" w:color="000000"/>
              <w:bottom w:val="single" w:sz="5" w:space="0" w:color="000000"/>
            </w:tcBorders>
          </w:tcPr>
          <w:p w14:paraId="35DC11DA"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56A5A1A0"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tc>
      </w:tr>
      <w:tr w:rsidR="00D67CE4" w:rsidRPr="009242A4" w14:paraId="1F2326D4" w14:textId="77777777" w:rsidTr="009242A4">
        <w:trPr>
          <w:trHeight w:hRule="exact" w:val="2822"/>
        </w:trPr>
        <w:tc>
          <w:tcPr>
            <w:tcW w:w="10140" w:type="dxa"/>
            <w:tcBorders>
              <w:top w:val="single" w:sz="5" w:space="0" w:color="000000"/>
            </w:tcBorders>
          </w:tcPr>
          <w:p w14:paraId="5DD864E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51A3215F" w14:textId="77777777" w:rsidR="00D67CE4" w:rsidRPr="009242A4" w:rsidRDefault="00E67722">
            <w:pPr>
              <w:pStyle w:val="TableParagraph"/>
              <w:ind w:right="253"/>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appropriate </w:t>
            </w:r>
            <w:r w:rsidRPr="009242A4">
              <w:rPr>
                <w:rFonts w:asciiTheme="minorHAnsi" w:hAnsiTheme="minorHAnsi" w:cstheme="minorHAnsi"/>
                <w:b/>
                <w:i/>
              </w:rPr>
              <w:t>simulation must be used where the range of conditions reflects realistic workplace situations</w:t>
            </w:r>
            <w:r w:rsidRPr="009242A4">
              <w:rPr>
                <w:rFonts w:asciiTheme="minorHAnsi" w:hAnsiTheme="minorHAnsi" w:cstheme="minorHAnsi"/>
              </w:rPr>
              <w:t>. The competencies covered by this unit would be demonstrated by an individual working alone or as part of a team. The assessment environment should not disadvantage the candidate.</w:t>
            </w:r>
          </w:p>
          <w:p w14:paraId="7A44093B" w14:textId="77777777" w:rsidR="00D67CE4" w:rsidRPr="009242A4" w:rsidRDefault="00E67722">
            <w:pPr>
              <w:pStyle w:val="TableParagraph"/>
              <w:spacing w:before="117"/>
              <w:ind w:right="243"/>
              <w:rPr>
                <w:rFonts w:asciiTheme="minorHAnsi" w:hAnsiTheme="minorHAnsi" w:cstheme="minorHAnsi"/>
              </w:rPr>
            </w:pPr>
            <w:r w:rsidRPr="009242A4">
              <w:rPr>
                <w:rFonts w:asciiTheme="minorHAnsi" w:hAnsiTheme="minorHAnsi" w:cstheme="minorHAnsi"/>
              </w:rPr>
              <w:t>This unit could be assessed in conjunction with any other units addressing the safety, quality, communication, materials handling, recording and reporting associated with performing computations or other units requiring the exercise of the skills and knowledge covered by this unit.</w:t>
            </w:r>
          </w:p>
        </w:tc>
      </w:tr>
      <w:tr w:rsidR="00D67CE4" w:rsidRPr="009242A4" w14:paraId="4D662840" w14:textId="77777777">
        <w:trPr>
          <w:trHeight w:hRule="exact" w:val="784"/>
        </w:trPr>
        <w:tc>
          <w:tcPr>
            <w:tcW w:w="10140" w:type="dxa"/>
          </w:tcPr>
          <w:p w14:paraId="22955960"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Equipment:</w:t>
            </w:r>
          </w:p>
          <w:p w14:paraId="569280DB" w14:textId="77777777" w:rsidR="00D67CE4" w:rsidRPr="009242A4" w:rsidRDefault="00E67722">
            <w:pPr>
              <w:pStyle w:val="TableParagraph"/>
              <w:rPr>
                <w:rFonts w:asciiTheme="minorHAnsi" w:hAnsiTheme="minorHAnsi" w:cstheme="minorHAnsi"/>
                <w:b/>
              </w:rPr>
            </w:pPr>
            <w:r w:rsidRPr="009242A4">
              <w:rPr>
                <w:rFonts w:asciiTheme="minorHAnsi" w:hAnsiTheme="minorHAnsi" w:cstheme="minorHAnsi"/>
              </w:rPr>
              <w:t>Calculations may be performed using pen and paper or on a calculator</w:t>
            </w:r>
            <w:r w:rsidRPr="009242A4">
              <w:rPr>
                <w:rFonts w:asciiTheme="minorHAnsi" w:hAnsiTheme="minorHAnsi" w:cstheme="minorHAnsi"/>
                <w:b/>
              </w:rPr>
              <w:t>.</w:t>
            </w:r>
          </w:p>
        </w:tc>
      </w:tr>
      <w:tr w:rsidR="00D67CE4" w:rsidRPr="009242A4" w14:paraId="17CDEDAC" w14:textId="77777777" w:rsidTr="009242A4">
        <w:trPr>
          <w:trHeight w:hRule="exact" w:val="6015"/>
        </w:trPr>
        <w:tc>
          <w:tcPr>
            <w:tcW w:w="10140" w:type="dxa"/>
          </w:tcPr>
          <w:p w14:paraId="6322FF28" w14:textId="77777777" w:rsidR="00D67CE4" w:rsidRPr="009242A4" w:rsidRDefault="00E67722">
            <w:pPr>
              <w:pStyle w:val="TableParagraph"/>
              <w:spacing w:before="111" w:line="379" w:lineRule="auto"/>
              <w:ind w:right="7698"/>
              <w:rPr>
                <w:rFonts w:asciiTheme="minorHAnsi" w:hAnsiTheme="minorHAnsi" w:cstheme="minorHAnsi"/>
                <w:b/>
              </w:rPr>
            </w:pPr>
            <w:r w:rsidRPr="009242A4">
              <w:rPr>
                <w:rFonts w:asciiTheme="minorHAnsi" w:hAnsiTheme="minorHAnsi" w:cstheme="minorHAnsi"/>
                <w:b/>
              </w:rPr>
              <w:t>Workplace documentation: Relevant sources</w:t>
            </w:r>
          </w:p>
          <w:p w14:paraId="50A38E8D" w14:textId="77777777" w:rsidR="00D67CE4" w:rsidRPr="009242A4" w:rsidRDefault="00E67722">
            <w:pPr>
              <w:pStyle w:val="TableParagraph"/>
              <w:numPr>
                <w:ilvl w:val="0"/>
                <w:numId w:val="55"/>
              </w:numPr>
              <w:tabs>
                <w:tab w:val="left" w:pos="823"/>
                <w:tab w:val="left" w:pos="824"/>
              </w:tabs>
              <w:spacing w:before="8"/>
              <w:rPr>
                <w:rFonts w:asciiTheme="minorHAnsi" w:hAnsiTheme="minorHAnsi" w:cstheme="minorHAnsi"/>
              </w:rPr>
            </w:pPr>
            <w:r w:rsidRPr="009242A4">
              <w:rPr>
                <w:rFonts w:asciiTheme="minorHAnsi" w:hAnsiTheme="minorHAnsi" w:cstheme="minorHAnsi"/>
              </w:rPr>
              <w:t>Charts, graphs, diagrams, measurement data, reference manuals and</w:t>
            </w:r>
            <w:r w:rsidRPr="009242A4">
              <w:rPr>
                <w:rFonts w:asciiTheme="minorHAnsi" w:hAnsiTheme="minorHAnsi" w:cstheme="minorHAnsi"/>
                <w:spacing w:val="-31"/>
              </w:rPr>
              <w:t xml:space="preserve"> </w:t>
            </w:r>
            <w:r w:rsidRPr="009242A4">
              <w:rPr>
                <w:rFonts w:asciiTheme="minorHAnsi" w:hAnsiTheme="minorHAnsi" w:cstheme="minorHAnsi"/>
              </w:rPr>
              <w:t>specifications</w:t>
            </w:r>
          </w:p>
          <w:p w14:paraId="2DA09C14" w14:textId="77777777" w:rsidR="00D67CE4" w:rsidRPr="009242A4" w:rsidRDefault="00E67722">
            <w:pPr>
              <w:pStyle w:val="TableParagraph"/>
              <w:spacing w:before="112"/>
              <w:rPr>
                <w:rFonts w:asciiTheme="minorHAnsi" w:hAnsiTheme="minorHAnsi" w:cstheme="minorHAnsi"/>
                <w:b/>
              </w:rPr>
            </w:pPr>
            <w:r w:rsidRPr="009242A4">
              <w:rPr>
                <w:rFonts w:asciiTheme="minorHAnsi" w:hAnsiTheme="minorHAnsi" w:cstheme="minorHAnsi"/>
                <w:b/>
              </w:rPr>
              <w:t>Application</w:t>
            </w:r>
          </w:p>
          <w:p w14:paraId="0590717A" w14:textId="77777777" w:rsidR="00D67CE4" w:rsidRPr="009242A4" w:rsidRDefault="00E67722">
            <w:pPr>
              <w:pStyle w:val="TableParagraph"/>
              <w:spacing w:before="124"/>
              <w:ind w:right="704"/>
              <w:rPr>
                <w:rFonts w:asciiTheme="minorHAnsi" w:hAnsiTheme="minorHAnsi" w:cstheme="minorHAnsi"/>
              </w:rPr>
            </w:pPr>
            <w:r w:rsidRPr="009242A4">
              <w:rPr>
                <w:rFonts w:asciiTheme="minorHAnsi" w:hAnsiTheme="minorHAnsi" w:cstheme="minorHAnsi"/>
              </w:rPr>
              <w:t>Applications can include computations associated with pressure, volume, temperature, heat, speed, power, elasticity, density, mass, force etc.</w:t>
            </w:r>
          </w:p>
          <w:p w14:paraId="115E105E"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Arithmetic operations</w:t>
            </w:r>
          </w:p>
          <w:p w14:paraId="60A69EB8" w14:textId="77777777" w:rsidR="00D67CE4" w:rsidRPr="009242A4" w:rsidRDefault="00E67722">
            <w:pPr>
              <w:pStyle w:val="TableParagraph"/>
              <w:numPr>
                <w:ilvl w:val="0"/>
                <w:numId w:val="55"/>
              </w:numPr>
              <w:tabs>
                <w:tab w:val="left" w:pos="823"/>
                <w:tab w:val="left" w:pos="824"/>
              </w:tabs>
              <w:spacing w:before="120"/>
              <w:rPr>
                <w:rFonts w:asciiTheme="minorHAnsi" w:hAnsiTheme="minorHAnsi" w:cstheme="minorHAnsi"/>
              </w:rPr>
            </w:pPr>
            <w:r w:rsidRPr="009242A4">
              <w:rPr>
                <w:rFonts w:asciiTheme="minorHAnsi" w:hAnsiTheme="minorHAnsi" w:cstheme="minorHAnsi"/>
              </w:rPr>
              <w:t xml:space="preserve">Application </w:t>
            </w:r>
            <w:r w:rsidRPr="009242A4">
              <w:rPr>
                <w:rFonts w:asciiTheme="minorHAnsi" w:hAnsiTheme="minorHAnsi" w:cstheme="minorHAnsi"/>
                <w:spacing w:val="-3"/>
              </w:rPr>
              <w:t xml:space="preserve">of </w:t>
            </w:r>
            <w:r w:rsidRPr="009242A4">
              <w:rPr>
                <w:rFonts w:asciiTheme="minorHAnsi" w:hAnsiTheme="minorHAnsi" w:cstheme="minorHAnsi"/>
              </w:rPr>
              <w:t>subtraction, addition, multiplication and</w:t>
            </w:r>
            <w:r w:rsidRPr="009242A4">
              <w:rPr>
                <w:rFonts w:asciiTheme="minorHAnsi" w:hAnsiTheme="minorHAnsi" w:cstheme="minorHAnsi"/>
                <w:spacing w:val="-11"/>
              </w:rPr>
              <w:t xml:space="preserve"> </w:t>
            </w:r>
            <w:r w:rsidRPr="009242A4">
              <w:rPr>
                <w:rFonts w:asciiTheme="minorHAnsi" w:hAnsiTheme="minorHAnsi" w:cstheme="minorHAnsi"/>
              </w:rPr>
              <w:t>division</w:t>
            </w:r>
          </w:p>
          <w:p w14:paraId="7323D800" w14:textId="77777777" w:rsidR="00D67CE4" w:rsidRPr="009242A4" w:rsidRDefault="00E67722">
            <w:pPr>
              <w:pStyle w:val="TableParagraph"/>
              <w:numPr>
                <w:ilvl w:val="0"/>
                <w:numId w:val="55"/>
              </w:numPr>
              <w:tabs>
                <w:tab w:val="left" w:pos="823"/>
                <w:tab w:val="left" w:pos="824"/>
              </w:tabs>
              <w:rPr>
                <w:rFonts w:asciiTheme="minorHAnsi" w:hAnsiTheme="minorHAnsi" w:cstheme="minorHAnsi"/>
              </w:rPr>
            </w:pPr>
            <w:r w:rsidRPr="009242A4">
              <w:rPr>
                <w:rFonts w:asciiTheme="minorHAnsi" w:hAnsiTheme="minorHAnsi" w:cstheme="minorHAnsi"/>
              </w:rPr>
              <w:t>Manipulation of decimals, fractions and mixed numbers and whole</w:t>
            </w:r>
            <w:r w:rsidRPr="009242A4">
              <w:rPr>
                <w:rFonts w:asciiTheme="minorHAnsi" w:hAnsiTheme="minorHAnsi" w:cstheme="minorHAnsi"/>
                <w:spacing w:val="-18"/>
              </w:rPr>
              <w:t xml:space="preserve"> </w:t>
            </w:r>
            <w:r w:rsidRPr="009242A4">
              <w:rPr>
                <w:rFonts w:asciiTheme="minorHAnsi" w:hAnsiTheme="minorHAnsi" w:cstheme="minorHAnsi"/>
              </w:rPr>
              <w:t>numbers</w:t>
            </w:r>
          </w:p>
          <w:p w14:paraId="41226C10" w14:textId="77777777" w:rsidR="00D67CE4" w:rsidRPr="009242A4" w:rsidRDefault="00E67722">
            <w:pPr>
              <w:pStyle w:val="TableParagraph"/>
              <w:numPr>
                <w:ilvl w:val="0"/>
                <w:numId w:val="55"/>
              </w:numPr>
              <w:tabs>
                <w:tab w:val="left" w:pos="823"/>
                <w:tab w:val="left" w:pos="824"/>
              </w:tabs>
              <w:rPr>
                <w:rFonts w:asciiTheme="minorHAnsi" w:hAnsiTheme="minorHAnsi" w:cstheme="minorHAnsi"/>
              </w:rPr>
            </w:pPr>
            <w:r w:rsidRPr="009242A4">
              <w:rPr>
                <w:rFonts w:asciiTheme="minorHAnsi" w:hAnsiTheme="minorHAnsi" w:cstheme="minorHAnsi"/>
              </w:rPr>
              <w:t>Determining of</w:t>
            </w:r>
            <w:r w:rsidRPr="009242A4">
              <w:rPr>
                <w:rFonts w:asciiTheme="minorHAnsi" w:hAnsiTheme="minorHAnsi" w:cstheme="minorHAnsi"/>
                <w:spacing w:val="-8"/>
              </w:rPr>
              <w:t xml:space="preserve"> </w:t>
            </w:r>
            <w:r w:rsidRPr="009242A4">
              <w:rPr>
                <w:rFonts w:asciiTheme="minorHAnsi" w:hAnsiTheme="minorHAnsi" w:cstheme="minorHAnsi"/>
              </w:rPr>
              <w:t>percentages</w:t>
            </w:r>
          </w:p>
          <w:p w14:paraId="60988996" w14:textId="77777777" w:rsidR="00D67CE4" w:rsidRPr="009242A4" w:rsidRDefault="00E67722">
            <w:pPr>
              <w:pStyle w:val="TableParagraph"/>
              <w:numPr>
                <w:ilvl w:val="0"/>
                <w:numId w:val="55"/>
              </w:numPr>
              <w:tabs>
                <w:tab w:val="left" w:pos="823"/>
                <w:tab w:val="left" w:pos="824"/>
              </w:tabs>
              <w:rPr>
                <w:rFonts w:asciiTheme="minorHAnsi" w:hAnsiTheme="minorHAnsi" w:cstheme="minorHAnsi"/>
              </w:rPr>
            </w:pPr>
            <w:r w:rsidRPr="009242A4">
              <w:rPr>
                <w:rFonts w:asciiTheme="minorHAnsi" w:hAnsiTheme="minorHAnsi" w:cstheme="minorHAnsi"/>
              </w:rPr>
              <w:t xml:space="preserve">Performing </w:t>
            </w:r>
            <w:r w:rsidRPr="009242A4">
              <w:rPr>
                <w:rFonts w:asciiTheme="minorHAnsi" w:hAnsiTheme="minorHAnsi" w:cstheme="minorHAnsi"/>
                <w:spacing w:val="-3"/>
              </w:rPr>
              <w:t xml:space="preserve">of </w:t>
            </w:r>
            <w:r w:rsidRPr="009242A4">
              <w:rPr>
                <w:rFonts w:asciiTheme="minorHAnsi" w:hAnsiTheme="minorHAnsi" w:cstheme="minorHAnsi"/>
              </w:rPr>
              <w:t>algebraic</w:t>
            </w:r>
            <w:r w:rsidRPr="009242A4">
              <w:rPr>
                <w:rFonts w:asciiTheme="minorHAnsi" w:hAnsiTheme="minorHAnsi" w:cstheme="minorHAnsi"/>
                <w:spacing w:val="2"/>
              </w:rPr>
              <w:t xml:space="preserve"> </w:t>
            </w:r>
            <w:r w:rsidRPr="009242A4">
              <w:rPr>
                <w:rFonts w:asciiTheme="minorHAnsi" w:hAnsiTheme="minorHAnsi" w:cstheme="minorHAnsi"/>
              </w:rPr>
              <w:t>expressions</w:t>
            </w:r>
          </w:p>
          <w:p w14:paraId="56E32F49" w14:textId="77777777" w:rsidR="00D67CE4" w:rsidRPr="009242A4" w:rsidRDefault="00E67722">
            <w:pPr>
              <w:pStyle w:val="TableParagraph"/>
              <w:numPr>
                <w:ilvl w:val="0"/>
                <w:numId w:val="55"/>
              </w:numPr>
              <w:tabs>
                <w:tab w:val="left" w:pos="823"/>
                <w:tab w:val="left" w:pos="824"/>
              </w:tabs>
              <w:spacing w:before="117"/>
              <w:rPr>
                <w:rFonts w:asciiTheme="minorHAnsi" w:hAnsiTheme="minorHAnsi" w:cstheme="minorHAnsi"/>
              </w:rPr>
            </w:pPr>
            <w:r w:rsidRPr="009242A4">
              <w:rPr>
                <w:rFonts w:asciiTheme="minorHAnsi" w:hAnsiTheme="minorHAnsi" w:cstheme="minorHAnsi"/>
              </w:rPr>
              <w:t>Calculation of proportions and</w:t>
            </w:r>
            <w:r w:rsidRPr="009242A4">
              <w:rPr>
                <w:rFonts w:asciiTheme="minorHAnsi" w:hAnsiTheme="minorHAnsi" w:cstheme="minorHAnsi"/>
                <w:spacing w:val="-10"/>
              </w:rPr>
              <w:t xml:space="preserve"> </w:t>
            </w:r>
            <w:r w:rsidRPr="009242A4">
              <w:rPr>
                <w:rFonts w:asciiTheme="minorHAnsi" w:hAnsiTheme="minorHAnsi" w:cstheme="minorHAnsi"/>
              </w:rPr>
              <w:t>ratios</w:t>
            </w:r>
          </w:p>
          <w:p w14:paraId="6499DDA8" w14:textId="77777777" w:rsidR="00D67CE4" w:rsidRPr="009242A4" w:rsidRDefault="00E67722">
            <w:pPr>
              <w:pStyle w:val="TableParagraph"/>
              <w:spacing w:before="117"/>
              <w:rPr>
                <w:rFonts w:asciiTheme="minorHAnsi" w:hAnsiTheme="minorHAnsi" w:cstheme="minorHAnsi"/>
                <w:b/>
              </w:rPr>
            </w:pPr>
            <w:r w:rsidRPr="009242A4">
              <w:rPr>
                <w:rFonts w:asciiTheme="minorHAnsi" w:hAnsiTheme="minorHAnsi" w:cstheme="minorHAnsi"/>
                <w:b/>
              </w:rPr>
              <w:t>Charts and graphs</w:t>
            </w:r>
          </w:p>
          <w:p w14:paraId="7DD96393" w14:textId="77777777" w:rsidR="00D67CE4" w:rsidRPr="009242A4" w:rsidRDefault="00E67722">
            <w:pPr>
              <w:pStyle w:val="TableParagraph"/>
              <w:numPr>
                <w:ilvl w:val="0"/>
                <w:numId w:val="55"/>
              </w:numPr>
              <w:tabs>
                <w:tab w:val="left" w:pos="823"/>
                <w:tab w:val="left" w:pos="824"/>
              </w:tabs>
              <w:spacing w:before="125"/>
              <w:rPr>
                <w:rFonts w:asciiTheme="minorHAnsi" w:hAnsiTheme="minorHAnsi" w:cstheme="minorHAnsi"/>
              </w:rPr>
            </w:pPr>
            <w:r w:rsidRPr="009242A4">
              <w:rPr>
                <w:rFonts w:asciiTheme="minorHAnsi" w:hAnsiTheme="minorHAnsi" w:cstheme="minorHAnsi"/>
              </w:rPr>
              <w:t>Simple histograms, control charts, pie charts</w:t>
            </w:r>
            <w:r w:rsidRPr="009242A4">
              <w:rPr>
                <w:rFonts w:asciiTheme="minorHAnsi" w:hAnsiTheme="minorHAnsi" w:cstheme="minorHAnsi"/>
                <w:spacing w:val="-16"/>
              </w:rPr>
              <w:t xml:space="preserve"> </w:t>
            </w:r>
            <w:r w:rsidRPr="009242A4">
              <w:rPr>
                <w:rFonts w:asciiTheme="minorHAnsi" w:hAnsiTheme="minorHAnsi" w:cstheme="minorHAnsi"/>
              </w:rPr>
              <w:t>etc.</w:t>
            </w:r>
          </w:p>
        </w:tc>
      </w:tr>
      <w:tr w:rsidR="00D67CE4" w:rsidRPr="009242A4" w14:paraId="3E084827" w14:textId="77777777">
        <w:trPr>
          <w:trHeight w:hRule="exact" w:val="894"/>
        </w:trPr>
        <w:tc>
          <w:tcPr>
            <w:tcW w:w="10140" w:type="dxa"/>
            <w:tcBorders>
              <w:bottom w:val="single" w:sz="5" w:space="0" w:color="000000"/>
            </w:tcBorders>
          </w:tcPr>
          <w:p w14:paraId="5223AF48"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N/A</w:t>
            </w:r>
          </w:p>
        </w:tc>
      </w:tr>
    </w:tbl>
    <w:p w14:paraId="5EC4E8B1"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431FB70D" w14:textId="77777777" w:rsidR="00D67CE4" w:rsidRPr="009242A4" w:rsidRDefault="00D67CE4">
      <w:pPr>
        <w:pStyle w:val="BodyText"/>
        <w:rPr>
          <w:rFonts w:asciiTheme="minorHAnsi" w:hAnsiTheme="minorHAnsi" w:cstheme="minorHAnsi"/>
        </w:rPr>
      </w:pPr>
    </w:p>
    <w:p w14:paraId="32BE4504" w14:textId="77777777" w:rsidR="00D67CE4" w:rsidRPr="009242A4" w:rsidRDefault="00D67CE4">
      <w:pPr>
        <w:pStyle w:val="BodyText"/>
        <w:rPr>
          <w:rFonts w:asciiTheme="minorHAnsi" w:hAnsiTheme="minorHAnsi" w:cstheme="minorHAnsi"/>
        </w:rPr>
      </w:pPr>
    </w:p>
    <w:p w14:paraId="486A7562" w14:textId="77777777" w:rsidR="00D67CE4" w:rsidRPr="009242A4" w:rsidRDefault="00D67CE4">
      <w:pPr>
        <w:pStyle w:val="BodyText"/>
        <w:rPr>
          <w:rFonts w:asciiTheme="minorHAnsi" w:hAnsiTheme="minorHAnsi" w:cstheme="minorHAnsi"/>
        </w:rPr>
      </w:pPr>
    </w:p>
    <w:p w14:paraId="3725FCA8"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751B10B6" w14:textId="77777777" w:rsidTr="009260A3">
        <w:trPr>
          <w:trHeight w:hRule="exact" w:val="520"/>
        </w:trPr>
        <w:tc>
          <w:tcPr>
            <w:tcW w:w="10140" w:type="dxa"/>
            <w:tcBorders>
              <w:bottom w:val="single" w:sz="5" w:space="0" w:color="000000"/>
            </w:tcBorders>
            <w:shd w:val="clear" w:color="auto" w:fill="365F91" w:themeFill="accent1" w:themeFillShade="BF"/>
          </w:tcPr>
          <w:p w14:paraId="475A7A85" w14:textId="77777777" w:rsidR="00D67CE4" w:rsidRPr="009242A4" w:rsidRDefault="00D1713C">
            <w:pPr>
              <w:pStyle w:val="TableParagraph"/>
              <w:spacing w:before="109"/>
              <w:rPr>
                <w:rFonts w:asciiTheme="minorHAnsi" w:hAnsiTheme="minorHAnsi" w:cstheme="minorHAnsi"/>
                <w:b/>
              </w:rPr>
            </w:pPr>
            <w:hyperlink r:id="rId39">
              <w:r w:rsidR="00E67722" w:rsidRPr="009242A4">
                <w:rPr>
                  <w:rFonts w:asciiTheme="minorHAnsi" w:hAnsiTheme="minorHAnsi" w:cstheme="minorHAnsi"/>
                  <w:b/>
                  <w:color w:val="FFFFFF"/>
                  <w:u w:val="thick" w:color="FFFFFF"/>
                </w:rPr>
                <w:t>MEM15002A Apply quality systems</w:t>
              </w:r>
            </w:hyperlink>
          </w:p>
        </w:tc>
      </w:tr>
      <w:tr w:rsidR="00D67CE4" w:rsidRPr="009242A4" w14:paraId="4F9B800E" w14:textId="77777777">
        <w:trPr>
          <w:trHeight w:hRule="exact" w:val="464"/>
        </w:trPr>
        <w:tc>
          <w:tcPr>
            <w:tcW w:w="10140" w:type="dxa"/>
            <w:tcBorders>
              <w:top w:val="single" w:sz="5" w:space="0" w:color="000000"/>
              <w:bottom w:val="single" w:sz="5" w:space="0" w:color="000000"/>
            </w:tcBorders>
          </w:tcPr>
          <w:p w14:paraId="2A5D1280"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034A82B2" w14:textId="77777777" w:rsidTr="009242A4">
        <w:trPr>
          <w:trHeight w:hRule="exact" w:val="2766"/>
        </w:trPr>
        <w:tc>
          <w:tcPr>
            <w:tcW w:w="10140" w:type="dxa"/>
            <w:tcBorders>
              <w:top w:val="single" w:sz="5" w:space="0" w:color="000000"/>
              <w:bottom w:val="single" w:sz="5" w:space="0" w:color="000000"/>
            </w:tcBorders>
          </w:tcPr>
          <w:p w14:paraId="1B8C84D6"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8D0C0DC" w14:textId="77777777" w:rsidR="00D67CE4" w:rsidRPr="009242A4" w:rsidRDefault="00E67722">
            <w:pPr>
              <w:pStyle w:val="TableParagraph"/>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p w14:paraId="7B839DD2" w14:textId="77777777" w:rsidR="00D67CE4" w:rsidRPr="009242A4" w:rsidRDefault="00E67722">
            <w:pPr>
              <w:pStyle w:val="TableParagraph"/>
              <w:ind w:right="190"/>
              <w:rPr>
                <w:rFonts w:asciiTheme="minorHAnsi" w:hAnsiTheme="minorHAnsi" w:cstheme="minorHAnsi"/>
                <w:b/>
                <w:i/>
              </w:rPr>
            </w:pPr>
            <w:r w:rsidRPr="009242A4">
              <w:rPr>
                <w:rFonts w:asciiTheme="minorHAnsi" w:hAnsiTheme="minorHAnsi" w:cstheme="minorHAnsi"/>
              </w:rPr>
              <w:t xml:space="preserve">This unit is applicable for any work within a quality improvement system in a manufacturing, engineering or related environment. The definition of customer is wide and applies to the next person or organisation receiving the product or service. Application may include </w:t>
            </w:r>
            <w:r w:rsidRPr="009242A4">
              <w:rPr>
                <w:rFonts w:asciiTheme="minorHAnsi" w:hAnsiTheme="minorHAnsi" w:cstheme="minorHAnsi"/>
                <w:b/>
                <w:i/>
              </w:rPr>
              <w:t>quality inspection of own or other employee's work up to the level of the employee's technical competence.</w:t>
            </w:r>
          </w:p>
        </w:tc>
      </w:tr>
      <w:tr w:rsidR="00D67CE4" w:rsidRPr="009242A4" w14:paraId="79CDF6F7" w14:textId="77777777" w:rsidTr="009242A4">
        <w:trPr>
          <w:trHeight w:hRule="exact" w:val="2990"/>
        </w:trPr>
        <w:tc>
          <w:tcPr>
            <w:tcW w:w="10140" w:type="dxa"/>
            <w:tcBorders>
              <w:top w:val="single" w:sz="5" w:space="0" w:color="000000"/>
            </w:tcBorders>
          </w:tcPr>
          <w:p w14:paraId="5C848E73"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6459BCED" w14:textId="77777777" w:rsidR="00D67CE4" w:rsidRPr="009242A4" w:rsidRDefault="00E67722">
            <w:pPr>
              <w:pStyle w:val="TableParagraph"/>
              <w:spacing w:before="125"/>
              <w:ind w:right="145"/>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appropriate </w:t>
            </w:r>
            <w:r w:rsidRPr="009242A4">
              <w:rPr>
                <w:rFonts w:asciiTheme="minorHAnsi" w:hAnsiTheme="minorHAnsi" w:cstheme="minorHAnsi"/>
                <w:b/>
                <w:i/>
              </w:rPr>
              <w:t>simulation must be used where the range of conditions reflects realistic workplace situations</w:t>
            </w:r>
            <w:r w:rsidRPr="009242A4">
              <w:rPr>
                <w:rFonts w:asciiTheme="minorHAnsi" w:hAnsiTheme="minorHAnsi" w:cstheme="minorHAnsi"/>
              </w:rPr>
              <w:t xml:space="preserve">. The competencies covered by this unit would be </w:t>
            </w:r>
            <w:r w:rsidRPr="009242A4">
              <w:rPr>
                <w:rFonts w:asciiTheme="minorHAnsi" w:hAnsiTheme="minorHAnsi" w:cstheme="minorHAnsi"/>
                <w:b/>
                <w:i/>
              </w:rPr>
              <w:t xml:space="preserve">demonstrated by an individual working alone or as part of a team. </w:t>
            </w:r>
            <w:r w:rsidRPr="009242A4">
              <w:rPr>
                <w:rFonts w:asciiTheme="minorHAnsi" w:hAnsiTheme="minorHAnsi" w:cstheme="minorHAnsi"/>
              </w:rPr>
              <w:t>The assessment environment should not disadvantage the candidate.</w:t>
            </w:r>
          </w:p>
          <w:p w14:paraId="61B1B732" w14:textId="77777777" w:rsidR="00D67CE4" w:rsidRPr="009242A4" w:rsidRDefault="00E67722">
            <w:pPr>
              <w:pStyle w:val="TableParagraph"/>
              <w:ind w:right="273"/>
              <w:rPr>
                <w:rFonts w:asciiTheme="minorHAnsi" w:hAnsiTheme="minorHAnsi" w:cstheme="minorHAnsi"/>
              </w:rPr>
            </w:pPr>
            <w:r w:rsidRPr="009242A4">
              <w:rPr>
                <w:rFonts w:asciiTheme="minorHAnsi" w:hAnsiTheme="minorHAnsi" w:cstheme="minorHAnsi"/>
              </w:rPr>
              <w:t>This unit could be assessed in conjunction with any other units addressing the safety, quality, communication, materials handling, recording and reporting associated with applying quality systems or other units requiring the exercise of the skills and knowledge covered by this unit.</w:t>
            </w:r>
          </w:p>
        </w:tc>
      </w:tr>
      <w:tr w:rsidR="00D67CE4" w:rsidRPr="009242A4" w14:paraId="24067E49" w14:textId="77777777" w:rsidTr="009242A4">
        <w:trPr>
          <w:trHeight w:hRule="exact" w:val="1269"/>
        </w:trPr>
        <w:tc>
          <w:tcPr>
            <w:tcW w:w="10140" w:type="dxa"/>
          </w:tcPr>
          <w:p w14:paraId="6D8860F5"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Equipment:</w:t>
            </w:r>
          </w:p>
          <w:p w14:paraId="23FC8154" w14:textId="77777777" w:rsidR="00D67CE4" w:rsidRPr="009242A4" w:rsidRDefault="00E67722">
            <w:pPr>
              <w:pStyle w:val="TableParagraph"/>
              <w:numPr>
                <w:ilvl w:val="0"/>
                <w:numId w:val="54"/>
              </w:numPr>
              <w:tabs>
                <w:tab w:val="left" w:pos="823"/>
                <w:tab w:val="left" w:pos="824"/>
              </w:tabs>
              <w:rPr>
                <w:rFonts w:asciiTheme="minorHAnsi" w:hAnsiTheme="minorHAnsi" w:cstheme="minorHAnsi"/>
              </w:rPr>
            </w:pPr>
            <w:r w:rsidRPr="009242A4">
              <w:rPr>
                <w:rFonts w:asciiTheme="minorHAnsi" w:hAnsiTheme="minorHAnsi" w:cstheme="minorHAnsi"/>
              </w:rPr>
              <w:t>job sheets, instructions, standard operating procedures and</w:t>
            </w:r>
            <w:r w:rsidRPr="009242A4">
              <w:rPr>
                <w:rFonts w:asciiTheme="minorHAnsi" w:hAnsiTheme="minorHAnsi" w:cstheme="minorHAnsi"/>
                <w:spacing w:val="-17"/>
              </w:rPr>
              <w:t xml:space="preserve"> </w:t>
            </w:r>
            <w:r w:rsidRPr="009242A4">
              <w:rPr>
                <w:rFonts w:asciiTheme="minorHAnsi" w:hAnsiTheme="minorHAnsi" w:cstheme="minorHAnsi"/>
              </w:rPr>
              <w:t>drawings</w:t>
            </w:r>
          </w:p>
          <w:p w14:paraId="28FA43C4" w14:textId="77777777" w:rsidR="00D67CE4" w:rsidRPr="009242A4" w:rsidRDefault="00E67722">
            <w:pPr>
              <w:pStyle w:val="TableParagraph"/>
              <w:numPr>
                <w:ilvl w:val="0"/>
                <w:numId w:val="54"/>
              </w:numPr>
              <w:tabs>
                <w:tab w:val="left" w:pos="823"/>
                <w:tab w:val="left" w:pos="824"/>
              </w:tabs>
              <w:rPr>
                <w:rFonts w:asciiTheme="minorHAnsi" w:hAnsiTheme="minorHAnsi" w:cstheme="minorHAnsi"/>
              </w:rPr>
            </w:pPr>
            <w:r w:rsidRPr="009242A4">
              <w:rPr>
                <w:rFonts w:asciiTheme="minorHAnsi" w:hAnsiTheme="minorHAnsi" w:cstheme="minorHAnsi"/>
              </w:rPr>
              <w:t>inspecting and testing products and</w:t>
            </w:r>
            <w:r w:rsidRPr="009242A4">
              <w:rPr>
                <w:rFonts w:asciiTheme="minorHAnsi" w:hAnsiTheme="minorHAnsi" w:cstheme="minorHAnsi"/>
                <w:spacing w:val="-14"/>
              </w:rPr>
              <w:t xml:space="preserve"> </w:t>
            </w:r>
            <w:r w:rsidRPr="009242A4">
              <w:rPr>
                <w:rFonts w:asciiTheme="minorHAnsi" w:hAnsiTheme="minorHAnsi" w:cstheme="minorHAnsi"/>
              </w:rPr>
              <w:t>services</w:t>
            </w:r>
          </w:p>
        </w:tc>
      </w:tr>
      <w:tr w:rsidR="00D67CE4" w:rsidRPr="009242A4" w14:paraId="4455E043" w14:textId="77777777" w:rsidTr="009242A4">
        <w:trPr>
          <w:trHeight w:hRule="exact" w:val="5810"/>
        </w:trPr>
        <w:tc>
          <w:tcPr>
            <w:tcW w:w="10140" w:type="dxa"/>
          </w:tcPr>
          <w:p w14:paraId="28278652" w14:textId="77777777" w:rsidR="00D67CE4" w:rsidRPr="009242A4" w:rsidRDefault="00E67722">
            <w:pPr>
              <w:pStyle w:val="TableParagraph"/>
              <w:spacing w:before="111" w:line="379" w:lineRule="auto"/>
              <w:ind w:right="7548"/>
              <w:rPr>
                <w:rFonts w:asciiTheme="minorHAnsi" w:hAnsiTheme="minorHAnsi" w:cstheme="minorHAnsi"/>
                <w:b/>
              </w:rPr>
            </w:pPr>
            <w:r w:rsidRPr="009242A4">
              <w:rPr>
                <w:rFonts w:asciiTheme="minorHAnsi" w:hAnsiTheme="minorHAnsi" w:cstheme="minorHAnsi"/>
                <w:b/>
              </w:rPr>
              <w:t>Workplace documentation: Quality improvement system</w:t>
            </w:r>
          </w:p>
          <w:p w14:paraId="0F58BC6D" w14:textId="77777777" w:rsidR="00D67CE4" w:rsidRPr="009242A4" w:rsidRDefault="00E67722">
            <w:pPr>
              <w:pStyle w:val="TableParagraph"/>
              <w:numPr>
                <w:ilvl w:val="0"/>
                <w:numId w:val="53"/>
              </w:numPr>
              <w:tabs>
                <w:tab w:val="left" w:pos="823"/>
                <w:tab w:val="left" w:pos="824"/>
              </w:tabs>
              <w:spacing w:before="120"/>
              <w:rPr>
                <w:rFonts w:asciiTheme="minorHAnsi" w:hAnsiTheme="minorHAnsi" w:cstheme="minorHAnsi"/>
              </w:rPr>
            </w:pPr>
            <w:r w:rsidRPr="009242A4">
              <w:rPr>
                <w:rFonts w:asciiTheme="minorHAnsi" w:hAnsiTheme="minorHAnsi" w:cstheme="minorHAnsi"/>
              </w:rPr>
              <w:t>a system comprising some or all of the following</w:t>
            </w:r>
            <w:r w:rsidRPr="009242A4">
              <w:rPr>
                <w:rFonts w:asciiTheme="minorHAnsi" w:hAnsiTheme="minorHAnsi" w:cstheme="minorHAnsi"/>
                <w:spacing w:val="-19"/>
              </w:rPr>
              <w:t xml:space="preserve"> </w:t>
            </w:r>
            <w:r w:rsidRPr="009242A4">
              <w:rPr>
                <w:rFonts w:asciiTheme="minorHAnsi" w:hAnsiTheme="minorHAnsi" w:cstheme="minorHAnsi"/>
              </w:rPr>
              <w:t>elements:</w:t>
            </w:r>
          </w:p>
          <w:p w14:paraId="199CF23B" w14:textId="77777777" w:rsidR="00D67CE4" w:rsidRPr="009242A4" w:rsidRDefault="00E67722">
            <w:pPr>
              <w:pStyle w:val="TableParagraph"/>
              <w:numPr>
                <w:ilvl w:val="0"/>
                <w:numId w:val="53"/>
              </w:numPr>
              <w:tabs>
                <w:tab w:val="left" w:pos="823"/>
                <w:tab w:val="left" w:pos="824"/>
              </w:tabs>
              <w:spacing w:before="0"/>
              <w:rPr>
                <w:rFonts w:asciiTheme="minorHAnsi" w:hAnsiTheme="minorHAnsi" w:cstheme="minorHAnsi"/>
              </w:rPr>
            </w:pPr>
            <w:r w:rsidRPr="009242A4">
              <w:rPr>
                <w:rFonts w:asciiTheme="minorHAnsi" w:hAnsiTheme="minorHAnsi" w:cstheme="minorHAnsi"/>
              </w:rPr>
              <w:t>quality</w:t>
            </w:r>
            <w:r w:rsidRPr="009242A4">
              <w:rPr>
                <w:rFonts w:asciiTheme="minorHAnsi" w:hAnsiTheme="minorHAnsi" w:cstheme="minorHAnsi"/>
                <w:spacing w:val="-3"/>
              </w:rPr>
              <w:t xml:space="preserve"> </w:t>
            </w:r>
            <w:r w:rsidRPr="009242A4">
              <w:rPr>
                <w:rFonts w:asciiTheme="minorHAnsi" w:hAnsiTheme="minorHAnsi" w:cstheme="minorHAnsi"/>
              </w:rPr>
              <w:t>assurance</w:t>
            </w:r>
          </w:p>
          <w:p w14:paraId="2D0124B7" w14:textId="77777777" w:rsidR="00D67CE4" w:rsidRPr="009242A4" w:rsidRDefault="00E67722">
            <w:pPr>
              <w:pStyle w:val="TableParagraph"/>
              <w:numPr>
                <w:ilvl w:val="0"/>
                <w:numId w:val="53"/>
              </w:numPr>
              <w:tabs>
                <w:tab w:val="left" w:pos="823"/>
                <w:tab w:val="left" w:pos="824"/>
              </w:tabs>
              <w:spacing w:before="0"/>
              <w:rPr>
                <w:rFonts w:asciiTheme="minorHAnsi" w:hAnsiTheme="minorHAnsi" w:cstheme="minorHAnsi"/>
              </w:rPr>
            </w:pPr>
            <w:r w:rsidRPr="009242A4">
              <w:rPr>
                <w:rFonts w:asciiTheme="minorHAnsi" w:hAnsiTheme="minorHAnsi" w:cstheme="minorHAnsi"/>
              </w:rPr>
              <w:t>quality</w:t>
            </w:r>
            <w:r w:rsidRPr="009242A4">
              <w:rPr>
                <w:rFonts w:asciiTheme="minorHAnsi" w:hAnsiTheme="minorHAnsi" w:cstheme="minorHAnsi"/>
                <w:spacing w:val="-3"/>
              </w:rPr>
              <w:t xml:space="preserve"> </w:t>
            </w:r>
            <w:r w:rsidRPr="009242A4">
              <w:rPr>
                <w:rFonts w:asciiTheme="minorHAnsi" w:hAnsiTheme="minorHAnsi" w:cstheme="minorHAnsi"/>
              </w:rPr>
              <w:t>control</w:t>
            </w:r>
          </w:p>
          <w:p w14:paraId="7A86E541" w14:textId="77777777" w:rsidR="00D67CE4" w:rsidRPr="009242A4" w:rsidRDefault="00E67722">
            <w:pPr>
              <w:pStyle w:val="TableParagraph"/>
              <w:numPr>
                <w:ilvl w:val="0"/>
                <w:numId w:val="53"/>
              </w:numPr>
              <w:tabs>
                <w:tab w:val="left" w:pos="823"/>
                <w:tab w:val="left" w:pos="824"/>
              </w:tabs>
              <w:spacing w:before="1"/>
              <w:rPr>
                <w:rFonts w:asciiTheme="minorHAnsi" w:hAnsiTheme="minorHAnsi" w:cstheme="minorHAnsi"/>
              </w:rPr>
            </w:pPr>
            <w:r w:rsidRPr="009242A4">
              <w:rPr>
                <w:rFonts w:asciiTheme="minorHAnsi" w:hAnsiTheme="minorHAnsi" w:cstheme="minorHAnsi"/>
              </w:rPr>
              <w:t>quality</w:t>
            </w:r>
            <w:r w:rsidRPr="009242A4">
              <w:rPr>
                <w:rFonts w:asciiTheme="minorHAnsi" w:hAnsiTheme="minorHAnsi" w:cstheme="minorHAnsi"/>
                <w:spacing w:val="-3"/>
              </w:rPr>
              <w:t xml:space="preserve"> </w:t>
            </w:r>
            <w:r w:rsidRPr="009242A4">
              <w:rPr>
                <w:rFonts w:asciiTheme="minorHAnsi" w:hAnsiTheme="minorHAnsi" w:cstheme="minorHAnsi"/>
              </w:rPr>
              <w:t>inspection</w:t>
            </w:r>
          </w:p>
          <w:p w14:paraId="770D69F7" w14:textId="77777777" w:rsidR="00D67CE4" w:rsidRPr="009242A4" w:rsidRDefault="00E67722">
            <w:pPr>
              <w:pStyle w:val="TableParagraph"/>
              <w:numPr>
                <w:ilvl w:val="0"/>
                <w:numId w:val="53"/>
              </w:numPr>
              <w:tabs>
                <w:tab w:val="left" w:pos="823"/>
                <w:tab w:val="left" w:pos="824"/>
              </w:tabs>
              <w:spacing w:before="0"/>
              <w:rPr>
                <w:rFonts w:asciiTheme="minorHAnsi" w:hAnsiTheme="minorHAnsi" w:cstheme="minorHAnsi"/>
              </w:rPr>
            </w:pPr>
            <w:r w:rsidRPr="009242A4">
              <w:rPr>
                <w:rFonts w:asciiTheme="minorHAnsi" w:hAnsiTheme="minorHAnsi" w:cstheme="minorHAnsi"/>
              </w:rPr>
              <w:t>quality</w:t>
            </w:r>
            <w:r w:rsidRPr="009242A4">
              <w:rPr>
                <w:rFonts w:asciiTheme="minorHAnsi" w:hAnsiTheme="minorHAnsi" w:cstheme="minorHAnsi"/>
                <w:spacing w:val="-5"/>
              </w:rPr>
              <w:t xml:space="preserve"> </w:t>
            </w:r>
            <w:r w:rsidRPr="009242A4">
              <w:rPr>
                <w:rFonts w:asciiTheme="minorHAnsi" w:hAnsiTheme="minorHAnsi" w:cstheme="minorHAnsi"/>
              </w:rPr>
              <w:t>improvement</w:t>
            </w:r>
          </w:p>
          <w:p w14:paraId="1E281E07" w14:textId="77777777" w:rsidR="00D67CE4" w:rsidRPr="009242A4" w:rsidRDefault="00E67722">
            <w:pPr>
              <w:pStyle w:val="TableParagraph"/>
              <w:numPr>
                <w:ilvl w:val="0"/>
                <w:numId w:val="53"/>
              </w:numPr>
              <w:tabs>
                <w:tab w:val="left" w:pos="823"/>
                <w:tab w:val="left" w:pos="824"/>
              </w:tabs>
              <w:spacing w:before="0"/>
              <w:rPr>
                <w:rFonts w:asciiTheme="minorHAnsi" w:hAnsiTheme="minorHAnsi" w:cstheme="minorHAnsi"/>
              </w:rPr>
            </w:pPr>
            <w:r w:rsidRPr="009242A4">
              <w:rPr>
                <w:rFonts w:asciiTheme="minorHAnsi" w:hAnsiTheme="minorHAnsi" w:cstheme="minorHAnsi"/>
              </w:rPr>
              <w:t>total quality</w:t>
            </w:r>
            <w:r w:rsidRPr="009242A4">
              <w:rPr>
                <w:rFonts w:asciiTheme="minorHAnsi" w:hAnsiTheme="minorHAnsi" w:cstheme="minorHAnsi"/>
                <w:spacing w:val="-6"/>
              </w:rPr>
              <w:t xml:space="preserve"> </w:t>
            </w:r>
            <w:r w:rsidRPr="009242A4">
              <w:rPr>
                <w:rFonts w:asciiTheme="minorHAnsi" w:hAnsiTheme="minorHAnsi" w:cstheme="minorHAnsi"/>
              </w:rPr>
              <w:t>control</w:t>
            </w:r>
          </w:p>
          <w:p w14:paraId="0414AE0A" w14:textId="77777777" w:rsidR="00D67CE4" w:rsidRPr="009242A4" w:rsidRDefault="00D67CE4">
            <w:pPr>
              <w:pStyle w:val="TableParagraph"/>
              <w:spacing w:before="10"/>
              <w:ind w:left="0"/>
              <w:rPr>
                <w:rFonts w:asciiTheme="minorHAnsi" w:hAnsiTheme="minorHAnsi" w:cstheme="minorHAnsi"/>
              </w:rPr>
            </w:pPr>
          </w:p>
          <w:p w14:paraId="286571A7" w14:textId="77777777" w:rsidR="00D67CE4" w:rsidRPr="009242A4" w:rsidRDefault="00E67722">
            <w:pPr>
              <w:pStyle w:val="TableParagraph"/>
              <w:spacing w:before="0"/>
              <w:rPr>
                <w:rFonts w:asciiTheme="minorHAnsi" w:hAnsiTheme="minorHAnsi" w:cstheme="minorHAnsi"/>
                <w:b/>
              </w:rPr>
            </w:pPr>
            <w:r w:rsidRPr="009242A4">
              <w:rPr>
                <w:rFonts w:asciiTheme="minorHAnsi" w:hAnsiTheme="minorHAnsi" w:cstheme="minorHAnsi"/>
                <w:b/>
              </w:rPr>
              <w:t>Customer</w:t>
            </w:r>
          </w:p>
          <w:p w14:paraId="56C5DA19" w14:textId="77777777" w:rsidR="00D67CE4" w:rsidRPr="009242A4" w:rsidRDefault="00D67CE4">
            <w:pPr>
              <w:pStyle w:val="TableParagraph"/>
              <w:spacing w:before="2"/>
              <w:ind w:left="0"/>
              <w:rPr>
                <w:rFonts w:asciiTheme="minorHAnsi" w:hAnsiTheme="minorHAnsi" w:cstheme="minorHAnsi"/>
              </w:rPr>
            </w:pPr>
          </w:p>
          <w:p w14:paraId="2B1EC07B" w14:textId="77777777" w:rsidR="00D67CE4" w:rsidRDefault="00E67722">
            <w:pPr>
              <w:pStyle w:val="TableParagraph"/>
              <w:numPr>
                <w:ilvl w:val="0"/>
                <w:numId w:val="53"/>
              </w:numPr>
              <w:tabs>
                <w:tab w:val="left" w:pos="823"/>
                <w:tab w:val="left" w:pos="824"/>
              </w:tabs>
              <w:spacing w:before="1"/>
              <w:rPr>
                <w:rFonts w:asciiTheme="minorHAnsi" w:hAnsiTheme="minorHAnsi" w:cstheme="minorHAnsi"/>
              </w:rPr>
            </w:pPr>
            <w:r w:rsidRPr="009242A4">
              <w:rPr>
                <w:rFonts w:asciiTheme="minorHAnsi" w:hAnsiTheme="minorHAnsi" w:cstheme="minorHAnsi"/>
              </w:rPr>
              <w:t>The next person or organisation receiving the production or</w:t>
            </w:r>
            <w:r w:rsidRPr="009242A4">
              <w:rPr>
                <w:rFonts w:asciiTheme="minorHAnsi" w:hAnsiTheme="minorHAnsi" w:cstheme="minorHAnsi"/>
                <w:spacing w:val="-17"/>
              </w:rPr>
              <w:t xml:space="preserve"> </w:t>
            </w:r>
            <w:r w:rsidRPr="009242A4">
              <w:rPr>
                <w:rFonts w:asciiTheme="minorHAnsi" w:hAnsiTheme="minorHAnsi" w:cstheme="minorHAnsi"/>
              </w:rPr>
              <w:t>service</w:t>
            </w:r>
          </w:p>
          <w:p w14:paraId="33BBB704" w14:textId="77777777" w:rsidR="009242A4" w:rsidRDefault="009242A4" w:rsidP="009242A4">
            <w:pPr>
              <w:pStyle w:val="TableParagraph"/>
              <w:tabs>
                <w:tab w:val="left" w:pos="823"/>
                <w:tab w:val="left" w:pos="824"/>
              </w:tabs>
              <w:spacing w:before="1"/>
              <w:rPr>
                <w:rFonts w:asciiTheme="minorHAnsi" w:hAnsiTheme="minorHAnsi" w:cstheme="minorHAnsi"/>
              </w:rPr>
            </w:pPr>
          </w:p>
          <w:p w14:paraId="1D2958BC" w14:textId="77777777" w:rsidR="009242A4" w:rsidRPr="009242A4" w:rsidRDefault="009242A4" w:rsidP="009242A4">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563DEA81" w14:textId="77777777" w:rsidR="009242A4" w:rsidRPr="009242A4" w:rsidRDefault="009242A4" w:rsidP="009242A4">
            <w:pPr>
              <w:pStyle w:val="TableParagraph"/>
              <w:numPr>
                <w:ilvl w:val="0"/>
                <w:numId w:val="52"/>
              </w:numPr>
              <w:tabs>
                <w:tab w:val="left" w:pos="823"/>
                <w:tab w:val="left" w:pos="824"/>
              </w:tabs>
              <w:spacing w:before="125"/>
              <w:rPr>
                <w:rFonts w:asciiTheme="minorHAnsi" w:hAnsiTheme="minorHAnsi" w:cstheme="minorHAnsi"/>
              </w:rPr>
            </w:pPr>
            <w:r w:rsidRPr="009242A4">
              <w:rPr>
                <w:rFonts w:asciiTheme="minorHAnsi" w:hAnsiTheme="minorHAnsi" w:cstheme="minorHAnsi"/>
              </w:rPr>
              <w:t>examples of ways in which customer/supplier relationships can be</w:t>
            </w:r>
            <w:r w:rsidRPr="009242A4">
              <w:rPr>
                <w:rFonts w:asciiTheme="minorHAnsi" w:hAnsiTheme="minorHAnsi" w:cstheme="minorHAnsi"/>
                <w:spacing w:val="-28"/>
              </w:rPr>
              <w:t xml:space="preserve"> </w:t>
            </w:r>
            <w:r w:rsidRPr="009242A4">
              <w:rPr>
                <w:rFonts w:asciiTheme="minorHAnsi" w:hAnsiTheme="minorHAnsi" w:cstheme="minorHAnsi"/>
              </w:rPr>
              <w:t>improved</w:t>
            </w:r>
          </w:p>
          <w:p w14:paraId="7F4CE764" w14:textId="205A3846" w:rsidR="009242A4" w:rsidRPr="009242A4" w:rsidRDefault="009242A4" w:rsidP="009242A4">
            <w:pPr>
              <w:pStyle w:val="TableParagraph"/>
              <w:numPr>
                <w:ilvl w:val="0"/>
                <w:numId w:val="52"/>
              </w:numPr>
              <w:tabs>
                <w:tab w:val="left" w:pos="823"/>
                <w:tab w:val="left" w:pos="824"/>
              </w:tabs>
              <w:spacing w:before="1"/>
              <w:rPr>
                <w:rFonts w:asciiTheme="minorHAnsi" w:hAnsiTheme="minorHAnsi" w:cstheme="minorHAnsi"/>
              </w:rPr>
            </w:pPr>
            <w:r w:rsidRPr="009242A4">
              <w:rPr>
                <w:rFonts w:asciiTheme="minorHAnsi" w:hAnsiTheme="minorHAnsi" w:cstheme="minorHAnsi"/>
              </w:rPr>
              <w:t>benefits of good customer/supplier</w:t>
            </w:r>
            <w:r w:rsidRPr="009242A4">
              <w:rPr>
                <w:rFonts w:asciiTheme="minorHAnsi" w:hAnsiTheme="minorHAnsi" w:cstheme="minorHAnsi"/>
                <w:spacing w:val="-15"/>
              </w:rPr>
              <w:t xml:space="preserve"> </w:t>
            </w:r>
            <w:r w:rsidRPr="009242A4">
              <w:rPr>
                <w:rFonts w:asciiTheme="minorHAnsi" w:hAnsiTheme="minorHAnsi" w:cstheme="minorHAnsi"/>
              </w:rPr>
              <w:t>relationship</w:t>
            </w:r>
          </w:p>
        </w:tc>
      </w:tr>
    </w:tbl>
    <w:p w14:paraId="3BECDB6F"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08AAFE34" w14:textId="77777777" w:rsidR="00D67CE4" w:rsidRPr="009242A4" w:rsidRDefault="00D67CE4">
      <w:pPr>
        <w:pStyle w:val="BodyText"/>
        <w:rPr>
          <w:rFonts w:asciiTheme="minorHAnsi" w:hAnsiTheme="minorHAnsi" w:cstheme="minorHAnsi"/>
        </w:rPr>
      </w:pPr>
    </w:p>
    <w:p w14:paraId="13491058"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5358EC13" w14:textId="77777777" w:rsidTr="009260A3">
        <w:trPr>
          <w:trHeight w:hRule="exact" w:val="520"/>
        </w:trPr>
        <w:tc>
          <w:tcPr>
            <w:tcW w:w="10140" w:type="dxa"/>
            <w:tcBorders>
              <w:bottom w:val="single" w:sz="5" w:space="0" w:color="000000"/>
            </w:tcBorders>
            <w:shd w:val="clear" w:color="auto" w:fill="365F91" w:themeFill="accent1" w:themeFillShade="BF"/>
          </w:tcPr>
          <w:p w14:paraId="7504C726" w14:textId="77777777" w:rsidR="00D67CE4" w:rsidRPr="009242A4" w:rsidRDefault="00D1713C">
            <w:pPr>
              <w:pStyle w:val="TableParagraph"/>
              <w:spacing w:before="109"/>
              <w:rPr>
                <w:rFonts w:asciiTheme="minorHAnsi" w:hAnsiTheme="minorHAnsi" w:cstheme="minorHAnsi"/>
                <w:b/>
              </w:rPr>
            </w:pPr>
            <w:hyperlink r:id="rId40">
              <w:r w:rsidR="00E67722" w:rsidRPr="009242A4">
                <w:rPr>
                  <w:rFonts w:asciiTheme="minorHAnsi" w:hAnsiTheme="minorHAnsi" w:cstheme="minorHAnsi"/>
                  <w:b/>
                  <w:color w:val="FFFFFF"/>
                  <w:u w:val="thick" w:color="FFFFFF"/>
                </w:rPr>
                <w:t>MEM18001C Use hand tools</w:t>
              </w:r>
            </w:hyperlink>
          </w:p>
        </w:tc>
      </w:tr>
      <w:tr w:rsidR="00D67CE4" w:rsidRPr="009242A4" w14:paraId="6DD51206" w14:textId="77777777">
        <w:trPr>
          <w:trHeight w:hRule="exact" w:val="464"/>
        </w:trPr>
        <w:tc>
          <w:tcPr>
            <w:tcW w:w="10140" w:type="dxa"/>
            <w:tcBorders>
              <w:top w:val="single" w:sz="5" w:space="0" w:color="000000"/>
              <w:bottom w:val="single" w:sz="5" w:space="0" w:color="000000"/>
            </w:tcBorders>
          </w:tcPr>
          <w:p w14:paraId="156564B4"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33E0B420" w14:textId="77777777" w:rsidTr="009242A4">
        <w:trPr>
          <w:trHeight w:hRule="exact" w:val="3013"/>
        </w:trPr>
        <w:tc>
          <w:tcPr>
            <w:tcW w:w="10140" w:type="dxa"/>
            <w:tcBorders>
              <w:top w:val="single" w:sz="5" w:space="0" w:color="000000"/>
              <w:bottom w:val="single" w:sz="5" w:space="0" w:color="000000"/>
            </w:tcBorders>
          </w:tcPr>
          <w:p w14:paraId="222158B5"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454DA36" w14:textId="77777777" w:rsidR="00D67CE4" w:rsidRPr="009242A4" w:rsidRDefault="00E67722">
            <w:pPr>
              <w:pStyle w:val="TableParagraph"/>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p w14:paraId="76444E3D" w14:textId="77777777" w:rsidR="00D67CE4" w:rsidRPr="009242A4" w:rsidRDefault="00E67722">
            <w:pPr>
              <w:pStyle w:val="TableParagraph"/>
              <w:ind w:right="273"/>
              <w:rPr>
                <w:rFonts w:asciiTheme="minorHAnsi" w:hAnsiTheme="minorHAnsi" w:cstheme="minorHAnsi"/>
              </w:rPr>
            </w:pPr>
            <w:r w:rsidRPr="009242A4">
              <w:rPr>
                <w:rFonts w:asciiTheme="minorHAnsi" w:hAnsiTheme="minorHAnsi" w:cstheme="minorHAnsi"/>
              </w:rPr>
              <w:t>Applications may include hand tools used for adjusting, dismantling, assembling and finishing of items or components, and the finishing, cutting, scraping of metallic and non-metallic material to size and shape. This includes simple tapping and threading and routine maintenance of hand tools.</w:t>
            </w:r>
          </w:p>
          <w:p w14:paraId="357A677B" w14:textId="77777777" w:rsidR="00D67CE4" w:rsidRPr="009242A4" w:rsidRDefault="00E67722">
            <w:pPr>
              <w:pStyle w:val="TableParagraph"/>
              <w:ind w:right="774"/>
              <w:rPr>
                <w:rFonts w:asciiTheme="minorHAnsi" w:hAnsiTheme="minorHAnsi" w:cstheme="minorHAnsi"/>
              </w:rPr>
            </w:pPr>
            <w:r w:rsidRPr="009242A4">
              <w:rPr>
                <w:rFonts w:asciiTheme="minorHAnsi" w:hAnsiTheme="minorHAnsi" w:cstheme="minorHAnsi"/>
              </w:rPr>
              <w:t xml:space="preserve">This unit </w:t>
            </w:r>
            <w:r w:rsidRPr="009242A4">
              <w:rPr>
                <w:rFonts w:asciiTheme="minorHAnsi" w:hAnsiTheme="minorHAnsi" w:cstheme="minorHAnsi"/>
                <w:b/>
                <w:i/>
              </w:rPr>
              <w:t xml:space="preserve">should not be </w:t>
            </w:r>
            <w:r w:rsidRPr="009242A4">
              <w:rPr>
                <w:rFonts w:asciiTheme="minorHAnsi" w:hAnsiTheme="minorHAnsi" w:cstheme="minorHAnsi"/>
              </w:rPr>
              <w:t>selected if the hand tool is dedicated to a single operation or machine and if only a machine specific/customised tool is used.</w:t>
            </w:r>
          </w:p>
        </w:tc>
      </w:tr>
      <w:tr w:rsidR="00D67CE4" w:rsidRPr="009242A4" w14:paraId="3FA5EED7" w14:textId="77777777" w:rsidTr="009242A4">
        <w:trPr>
          <w:trHeight w:hRule="exact" w:val="1994"/>
        </w:trPr>
        <w:tc>
          <w:tcPr>
            <w:tcW w:w="10140" w:type="dxa"/>
            <w:tcBorders>
              <w:top w:val="single" w:sz="5" w:space="0" w:color="000000"/>
            </w:tcBorders>
          </w:tcPr>
          <w:p w14:paraId="4E6AEC51"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76F8BE35" w14:textId="77777777" w:rsidR="00D67CE4" w:rsidRPr="009242A4" w:rsidRDefault="00E67722">
            <w:pPr>
              <w:pStyle w:val="TableParagraph"/>
              <w:spacing w:before="125"/>
              <w:ind w:right="145"/>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appropriate </w:t>
            </w:r>
            <w:r w:rsidRPr="009242A4">
              <w:rPr>
                <w:rFonts w:asciiTheme="minorHAnsi" w:hAnsiTheme="minorHAnsi" w:cstheme="minorHAnsi"/>
                <w:b/>
                <w:i/>
              </w:rPr>
              <w:t xml:space="preserve">simulation must be used where the range of conditions reflects realistic workplace situations. </w:t>
            </w:r>
            <w:r w:rsidRPr="009242A4">
              <w:rPr>
                <w:rFonts w:asciiTheme="minorHAnsi" w:hAnsiTheme="minorHAnsi" w:cstheme="minorHAnsi"/>
              </w:rPr>
              <w:t xml:space="preserve">The competencies covered by this unit would be </w:t>
            </w:r>
            <w:r w:rsidRPr="009242A4">
              <w:rPr>
                <w:rFonts w:asciiTheme="minorHAnsi" w:hAnsiTheme="minorHAnsi" w:cstheme="minorHAnsi"/>
                <w:b/>
                <w:i/>
              </w:rPr>
              <w:t xml:space="preserve">demonstrated by an individual working alone or as part of a team. </w:t>
            </w:r>
            <w:r w:rsidRPr="009242A4">
              <w:rPr>
                <w:rFonts w:asciiTheme="minorHAnsi" w:hAnsiTheme="minorHAnsi" w:cstheme="minorHAnsi"/>
              </w:rPr>
              <w:t>The assessment environment should not disadvantage the candidate.</w:t>
            </w:r>
          </w:p>
        </w:tc>
      </w:tr>
      <w:tr w:rsidR="00D67CE4" w:rsidRPr="009242A4" w14:paraId="3F199DB4" w14:textId="77777777" w:rsidTr="009242A4">
        <w:trPr>
          <w:trHeight w:hRule="exact" w:val="7078"/>
        </w:trPr>
        <w:tc>
          <w:tcPr>
            <w:tcW w:w="10140" w:type="dxa"/>
          </w:tcPr>
          <w:p w14:paraId="5BC8840C" w14:textId="77777777" w:rsidR="00D67CE4" w:rsidRPr="009242A4" w:rsidRDefault="00E67722">
            <w:pPr>
              <w:pStyle w:val="TableParagraph"/>
              <w:spacing w:before="17" w:line="328" w:lineRule="exact"/>
              <w:ind w:right="9019"/>
              <w:rPr>
                <w:rFonts w:asciiTheme="minorHAnsi" w:hAnsiTheme="minorHAnsi" w:cstheme="minorHAnsi"/>
                <w:b/>
              </w:rPr>
            </w:pPr>
            <w:r w:rsidRPr="009242A4">
              <w:rPr>
                <w:rFonts w:asciiTheme="minorHAnsi" w:hAnsiTheme="minorHAnsi" w:cstheme="minorHAnsi"/>
                <w:b/>
              </w:rPr>
              <w:t>Equipment: Hand tools</w:t>
            </w:r>
          </w:p>
          <w:p w14:paraId="367EA750" w14:textId="77777777" w:rsidR="00D67CE4" w:rsidRPr="009242A4" w:rsidRDefault="00E67722">
            <w:pPr>
              <w:pStyle w:val="TableParagraph"/>
              <w:numPr>
                <w:ilvl w:val="0"/>
                <w:numId w:val="51"/>
              </w:numPr>
              <w:tabs>
                <w:tab w:val="left" w:pos="823"/>
                <w:tab w:val="left" w:pos="824"/>
              </w:tabs>
              <w:spacing w:before="37"/>
              <w:rPr>
                <w:rFonts w:asciiTheme="minorHAnsi" w:hAnsiTheme="minorHAnsi" w:cstheme="minorHAnsi"/>
              </w:rPr>
            </w:pPr>
            <w:r w:rsidRPr="009242A4">
              <w:rPr>
                <w:rFonts w:asciiTheme="minorHAnsi" w:hAnsiTheme="minorHAnsi" w:cstheme="minorHAnsi"/>
              </w:rPr>
              <w:t>hacksaws</w:t>
            </w:r>
          </w:p>
          <w:p w14:paraId="33E57191"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hammers</w:t>
            </w:r>
          </w:p>
          <w:p w14:paraId="0442A8C9" w14:textId="77777777" w:rsidR="00D67CE4" w:rsidRPr="009242A4" w:rsidRDefault="00E67722">
            <w:pPr>
              <w:pStyle w:val="TableParagraph"/>
              <w:numPr>
                <w:ilvl w:val="0"/>
                <w:numId w:val="51"/>
              </w:numPr>
              <w:tabs>
                <w:tab w:val="left" w:pos="875"/>
                <w:tab w:val="left" w:pos="876"/>
              </w:tabs>
              <w:spacing w:before="57"/>
              <w:ind w:left="876" w:hanging="412"/>
              <w:rPr>
                <w:rFonts w:asciiTheme="minorHAnsi" w:hAnsiTheme="minorHAnsi" w:cstheme="minorHAnsi"/>
              </w:rPr>
            </w:pPr>
            <w:r w:rsidRPr="009242A4">
              <w:rPr>
                <w:rFonts w:asciiTheme="minorHAnsi" w:hAnsiTheme="minorHAnsi" w:cstheme="minorHAnsi"/>
              </w:rPr>
              <w:t>punches</w:t>
            </w:r>
          </w:p>
          <w:p w14:paraId="0C51EA15"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screwdrivers</w:t>
            </w:r>
          </w:p>
          <w:p w14:paraId="3D8DF0E9"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sockets</w:t>
            </w:r>
          </w:p>
          <w:p w14:paraId="095FE6DA"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wrenches</w:t>
            </w:r>
          </w:p>
          <w:p w14:paraId="3F27E242" w14:textId="77777777" w:rsidR="00D67CE4" w:rsidRPr="009242A4" w:rsidRDefault="00E67722">
            <w:pPr>
              <w:pStyle w:val="TableParagraph"/>
              <w:numPr>
                <w:ilvl w:val="0"/>
                <w:numId w:val="51"/>
              </w:numPr>
              <w:tabs>
                <w:tab w:val="left" w:pos="823"/>
                <w:tab w:val="left" w:pos="824"/>
              </w:tabs>
              <w:spacing w:before="57"/>
              <w:rPr>
                <w:rFonts w:asciiTheme="minorHAnsi" w:hAnsiTheme="minorHAnsi" w:cstheme="minorHAnsi"/>
              </w:rPr>
            </w:pPr>
            <w:r w:rsidRPr="009242A4">
              <w:rPr>
                <w:rFonts w:asciiTheme="minorHAnsi" w:hAnsiTheme="minorHAnsi" w:cstheme="minorHAnsi"/>
              </w:rPr>
              <w:t>scrapers</w:t>
            </w:r>
          </w:p>
          <w:p w14:paraId="781FC621"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chisels</w:t>
            </w:r>
          </w:p>
          <w:p w14:paraId="7600DD1E"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gouges</w:t>
            </w:r>
          </w:p>
          <w:p w14:paraId="1A2FAEED"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wood planes</w:t>
            </w:r>
          </w:p>
          <w:p w14:paraId="32568AA6" w14:textId="77777777" w:rsidR="00D67CE4" w:rsidRPr="009242A4" w:rsidRDefault="00E67722">
            <w:pPr>
              <w:pStyle w:val="TableParagraph"/>
              <w:numPr>
                <w:ilvl w:val="0"/>
                <w:numId w:val="51"/>
              </w:numPr>
              <w:tabs>
                <w:tab w:val="left" w:pos="875"/>
                <w:tab w:val="left" w:pos="876"/>
              </w:tabs>
              <w:spacing w:before="57"/>
              <w:ind w:left="876" w:hanging="412"/>
              <w:rPr>
                <w:rFonts w:asciiTheme="minorHAnsi" w:hAnsiTheme="minorHAnsi" w:cstheme="minorHAnsi"/>
              </w:rPr>
            </w:pPr>
            <w:r w:rsidRPr="009242A4">
              <w:rPr>
                <w:rFonts w:asciiTheme="minorHAnsi" w:hAnsiTheme="minorHAnsi" w:cstheme="minorHAnsi"/>
              </w:rPr>
              <w:t>files of all cross-sectional shapes and</w:t>
            </w:r>
            <w:r w:rsidRPr="009242A4">
              <w:rPr>
                <w:rFonts w:asciiTheme="minorHAnsi" w:hAnsiTheme="minorHAnsi" w:cstheme="minorHAnsi"/>
                <w:spacing w:val="-18"/>
              </w:rPr>
              <w:t xml:space="preserve"> </w:t>
            </w:r>
            <w:r w:rsidRPr="009242A4">
              <w:rPr>
                <w:rFonts w:asciiTheme="minorHAnsi" w:hAnsiTheme="minorHAnsi" w:cstheme="minorHAnsi"/>
              </w:rPr>
              <w:t>types</w:t>
            </w:r>
          </w:p>
          <w:p w14:paraId="3D11BFE5" w14:textId="77777777" w:rsidR="00D67CE4" w:rsidRPr="009242A4" w:rsidRDefault="00E67722">
            <w:pPr>
              <w:pStyle w:val="TableParagraph"/>
              <w:spacing w:before="57"/>
              <w:rPr>
                <w:rFonts w:asciiTheme="minorHAnsi" w:hAnsiTheme="minorHAnsi" w:cstheme="minorHAnsi"/>
                <w:b/>
              </w:rPr>
            </w:pPr>
            <w:r w:rsidRPr="009242A4">
              <w:rPr>
                <w:rFonts w:asciiTheme="minorHAnsi" w:hAnsiTheme="minorHAnsi" w:cstheme="minorHAnsi"/>
                <w:b/>
              </w:rPr>
              <w:t>Job specifications</w:t>
            </w:r>
          </w:p>
          <w:p w14:paraId="6CFB99DE" w14:textId="77777777" w:rsidR="00D67CE4" w:rsidRPr="009242A4" w:rsidRDefault="00E67722">
            <w:pPr>
              <w:pStyle w:val="TableParagraph"/>
              <w:numPr>
                <w:ilvl w:val="0"/>
                <w:numId w:val="51"/>
              </w:numPr>
              <w:tabs>
                <w:tab w:val="left" w:pos="823"/>
                <w:tab w:val="left" w:pos="824"/>
              </w:tabs>
              <w:spacing w:before="65"/>
              <w:rPr>
                <w:rFonts w:asciiTheme="minorHAnsi" w:hAnsiTheme="minorHAnsi" w:cstheme="minorHAnsi"/>
              </w:rPr>
            </w:pPr>
            <w:r w:rsidRPr="009242A4">
              <w:rPr>
                <w:rFonts w:asciiTheme="minorHAnsi" w:hAnsiTheme="minorHAnsi" w:cstheme="minorHAnsi"/>
              </w:rPr>
              <w:t>finish</w:t>
            </w:r>
          </w:p>
          <w:p w14:paraId="0B4AC626" w14:textId="77777777" w:rsidR="00D67CE4" w:rsidRPr="009242A4" w:rsidRDefault="00E67722">
            <w:pPr>
              <w:pStyle w:val="TableParagraph"/>
              <w:numPr>
                <w:ilvl w:val="0"/>
                <w:numId w:val="51"/>
              </w:numPr>
              <w:tabs>
                <w:tab w:val="left" w:pos="823"/>
                <w:tab w:val="left" w:pos="824"/>
              </w:tabs>
              <w:spacing w:before="61"/>
              <w:rPr>
                <w:rFonts w:asciiTheme="minorHAnsi" w:hAnsiTheme="minorHAnsi" w:cstheme="minorHAnsi"/>
              </w:rPr>
            </w:pPr>
            <w:r w:rsidRPr="009242A4">
              <w:rPr>
                <w:rFonts w:asciiTheme="minorHAnsi" w:hAnsiTheme="minorHAnsi" w:cstheme="minorHAnsi"/>
              </w:rPr>
              <w:t>tension</w:t>
            </w:r>
          </w:p>
          <w:p w14:paraId="4EA053E1" w14:textId="77777777" w:rsidR="00D67CE4" w:rsidRPr="009242A4" w:rsidRDefault="00E67722">
            <w:pPr>
              <w:pStyle w:val="TableParagraph"/>
              <w:numPr>
                <w:ilvl w:val="0"/>
                <w:numId w:val="51"/>
              </w:numPr>
              <w:tabs>
                <w:tab w:val="left" w:pos="823"/>
                <w:tab w:val="left" w:pos="824"/>
              </w:tabs>
              <w:spacing w:before="57"/>
              <w:rPr>
                <w:rFonts w:asciiTheme="minorHAnsi" w:hAnsiTheme="minorHAnsi" w:cstheme="minorHAnsi"/>
              </w:rPr>
            </w:pPr>
            <w:r w:rsidRPr="009242A4">
              <w:rPr>
                <w:rFonts w:asciiTheme="minorHAnsi" w:hAnsiTheme="minorHAnsi" w:cstheme="minorHAnsi"/>
              </w:rPr>
              <w:t>size or shape</w:t>
            </w:r>
            <w:r w:rsidRPr="009242A4">
              <w:rPr>
                <w:rFonts w:asciiTheme="minorHAnsi" w:hAnsiTheme="minorHAnsi" w:cstheme="minorHAnsi"/>
                <w:spacing w:val="-3"/>
              </w:rPr>
              <w:t xml:space="preserve"> </w:t>
            </w:r>
            <w:r w:rsidRPr="009242A4">
              <w:rPr>
                <w:rFonts w:asciiTheme="minorHAnsi" w:hAnsiTheme="minorHAnsi" w:cstheme="minorHAnsi"/>
              </w:rPr>
              <w:t>etc.</w:t>
            </w:r>
          </w:p>
          <w:p w14:paraId="77BEC1CA" w14:textId="77777777" w:rsidR="00D67CE4" w:rsidRPr="009242A4" w:rsidRDefault="00E67722">
            <w:pPr>
              <w:pStyle w:val="TableParagraph"/>
              <w:spacing w:before="117"/>
              <w:rPr>
                <w:rFonts w:asciiTheme="minorHAnsi" w:hAnsiTheme="minorHAnsi" w:cstheme="minorHAnsi"/>
                <w:b/>
              </w:rPr>
            </w:pPr>
            <w:r w:rsidRPr="009242A4">
              <w:rPr>
                <w:rFonts w:asciiTheme="minorHAnsi" w:hAnsiTheme="minorHAnsi" w:cstheme="minorHAnsi"/>
                <w:b/>
              </w:rPr>
              <w:t>Routine maintenance</w:t>
            </w:r>
          </w:p>
          <w:p w14:paraId="6C1D6787" w14:textId="77777777" w:rsidR="00D67CE4" w:rsidRPr="009242A4" w:rsidRDefault="00E67722">
            <w:pPr>
              <w:pStyle w:val="TableParagraph"/>
              <w:spacing w:before="125"/>
              <w:ind w:right="313"/>
              <w:rPr>
                <w:rFonts w:asciiTheme="minorHAnsi" w:hAnsiTheme="minorHAnsi" w:cstheme="minorHAnsi"/>
              </w:rPr>
            </w:pPr>
            <w:r w:rsidRPr="009242A4">
              <w:rPr>
                <w:rFonts w:asciiTheme="minorHAnsi" w:hAnsiTheme="minorHAnsi" w:cstheme="minorHAnsi"/>
              </w:rPr>
              <w:t>Cleaning, lubricating, tightening, simple tool repairs, hand sharpening and adjustments using engineering principles, tools, equipment and procedures</w:t>
            </w:r>
          </w:p>
        </w:tc>
      </w:tr>
      <w:tr w:rsidR="00D67CE4" w:rsidRPr="009242A4" w14:paraId="26AAA963" w14:textId="77777777" w:rsidTr="009242A4">
        <w:trPr>
          <w:trHeight w:hRule="exact" w:val="2988"/>
        </w:trPr>
        <w:tc>
          <w:tcPr>
            <w:tcW w:w="10140" w:type="dxa"/>
          </w:tcPr>
          <w:p w14:paraId="54C3DF60"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lastRenderedPageBreak/>
              <w:t>Workplace documentation:</w:t>
            </w:r>
          </w:p>
          <w:p w14:paraId="795D4FAC" w14:textId="77777777" w:rsidR="00D67CE4" w:rsidRPr="009242A4" w:rsidRDefault="00E67722">
            <w:pPr>
              <w:pStyle w:val="TableParagraph"/>
              <w:numPr>
                <w:ilvl w:val="0"/>
                <w:numId w:val="50"/>
              </w:numPr>
              <w:tabs>
                <w:tab w:val="left" w:pos="823"/>
                <w:tab w:val="left" w:pos="824"/>
              </w:tabs>
              <w:spacing w:before="125"/>
              <w:rPr>
                <w:rFonts w:asciiTheme="minorHAnsi" w:hAnsiTheme="minorHAnsi" w:cstheme="minorHAnsi"/>
              </w:rPr>
            </w:pPr>
            <w:r w:rsidRPr="009242A4">
              <w:rPr>
                <w:rFonts w:asciiTheme="minorHAnsi" w:hAnsiTheme="minorHAnsi" w:cstheme="minorHAnsi"/>
              </w:rPr>
              <w:t>procedures for marking unsafe or faulty tools for</w:t>
            </w:r>
            <w:r w:rsidRPr="009242A4">
              <w:rPr>
                <w:rFonts w:asciiTheme="minorHAnsi" w:hAnsiTheme="minorHAnsi" w:cstheme="minorHAnsi"/>
                <w:spacing w:val="-16"/>
              </w:rPr>
              <w:t xml:space="preserve"> </w:t>
            </w:r>
            <w:r w:rsidRPr="009242A4">
              <w:rPr>
                <w:rFonts w:asciiTheme="minorHAnsi" w:hAnsiTheme="minorHAnsi" w:cstheme="minorHAnsi"/>
              </w:rPr>
              <w:t>repair</w:t>
            </w:r>
          </w:p>
          <w:p w14:paraId="0BC6659C" w14:textId="77777777" w:rsidR="00D67CE4" w:rsidRPr="009242A4" w:rsidRDefault="00E67722">
            <w:pPr>
              <w:pStyle w:val="TableParagraph"/>
              <w:numPr>
                <w:ilvl w:val="0"/>
                <w:numId w:val="50"/>
              </w:numPr>
              <w:tabs>
                <w:tab w:val="left" w:pos="823"/>
                <w:tab w:val="left" w:pos="824"/>
              </w:tabs>
              <w:spacing w:before="117"/>
              <w:rPr>
                <w:rFonts w:asciiTheme="minorHAnsi" w:hAnsiTheme="minorHAnsi" w:cstheme="minorHAnsi"/>
              </w:rPr>
            </w:pPr>
            <w:r w:rsidRPr="009242A4">
              <w:rPr>
                <w:rFonts w:asciiTheme="minorHAnsi" w:hAnsiTheme="minorHAnsi" w:cstheme="minorHAnsi"/>
              </w:rPr>
              <w:t xml:space="preserve">routine maintenance requirements for a range </w:t>
            </w:r>
            <w:r w:rsidRPr="009242A4">
              <w:rPr>
                <w:rFonts w:asciiTheme="minorHAnsi" w:hAnsiTheme="minorHAnsi" w:cstheme="minorHAnsi"/>
                <w:spacing w:val="-3"/>
              </w:rPr>
              <w:t xml:space="preserve">of </w:t>
            </w:r>
            <w:r w:rsidRPr="009242A4">
              <w:rPr>
                <w:rFonts w:asciiTheme="minorHAnsi" w:hAnsiTheme="minorHAnsi" w:cstheme="minorHAnsi"/>
              </w:rPr>
              <w:t>hand</w:t>
            </w:r>
            <w:r w:rsidRPr="009242A4">
              <w:rPr>
                <w:rFonts w:asciiTheme="minorHAnsi" w:hAnsiTheme="minorHAnsi" w:cstheme="minorHAnsi"/>
                <w:spacing w:val="-4"/>
              </w:rPr>
              <w:t xml:space="preserve"> </w:t>
            </w:r>
            <w:r w:rsidRPr="009242A4">
              <w:rPr>
                <w:rFonts w:asciiTheme="minorHAnsi" w:hAnsiTheme="minorHAnsi" w:cstheme="minorHAnsi"/>
              </w:rPr>
              <w:t>tools</w:t>
            </w:r>
          </w:p>
          <w:p w14:paraId="5534C958" w14:textId="77777777" w:rsidR="00D67CE4" w:rsidRPr="009242A4" w:rsidRDefault="00E67722">
            <w:pPr>
              <w:pStyle w:val="TableParagraph"/>
              <w:numPr>
                <w:ilvl w:val="0"/>
                <w:numId w:val="50"/>
              </w:numPr>
              <w:tabs>
                <w:tab w:val="left" w:pos="823"/>
                <w:tab w:val="left" w:pos="824"/>
              </w:tabs>
              <w:rPr>
                <w:rFonts w:asciiTheme="minorHAnsi" w:hAnsiTheme="minorHAnsi" w:cstheme="minorHAnsi"/>
              </w:rPr>
            </w:pPr>
            <w:r w:rsidRPr="009242A4">
              <w:rPr>
                <w:rFonts w:asciiTheme="minorHAnsi" w:hAnsiTheme="minorHAnsi" w:cstheme="minorHAnsi"/>
              </w:rPr>
              <w:t xml:space="preserve">storage location and procedures for a range </w:t>
            </w:r>
            <w:r w:rsidRPr="009242A4">
              <w:rPr>
                <w:rFonts w:asciiTheme="minorHAnsi" w:hAnsiTheme="minorHAnsi" w:cstheme="minorHAnsi"/>
                <w:spacing w:val="-3"/>
              </w:rPr>
              <w:t xml:space="preserve">of </w:t>
            </w:r>
            <w:r w:rsidRPr="009242A4">
              <w:rPr>
                <w:rFonts w:asciiTheme="minorHAnsi" w:hAnsiTheme="minorHAnsi" w:cstheme="minorHAnsi"/>
              </w:rPr>
              <w:t>hand</w:t>
            </w:r>
            <w:r w:rsidRPr="009242A4">
              <w:rPr>
                <w:rFonts w:asciiTheme="minorHAnsi" w:hAnsiTheme="minorHAnsi" w:cstheme="minorHAnsi"/>
                <w:spacing w:val="-5"/>
              </w:rPr>
              <w:t xml:space="preserve"> </w:t>
            </w:r>
            <w:r w:rsidRPr="009242A4">
              <w:rPr>
                <w:rFonts w:asciiTheme="minorHAnsi" w:hAnsiTheme="minorHAnsi" w:cstheme="minorHAnsi"/>
              </w:rPr>
              <w:t>tools</w:t>
            </w:r>
          </w:p>
          <w:p w14:paraId="651D0D3B" w14:textId="77777777" w:rsidR="00D67CE4" w:rsidRPr="009242A4" w:rsidRDefault="00E67722">
            <w:pPr>
              <w:pStyle w:val="TableParagraph"/>
              <w:numPr>
                <w:ilvl w:val="0"/>
                <w:numId w:val="50"/>
              </w:numPr>
              <w:tabs>
                <w:tab w:val="left" w:pos="823"/>
                <w:tab w:val="left" w:pos="824"/>
              </w:tabs>
              <w:rPr>
                <w:rFonts w:asciiTheme="minorHAnsi" w:hAnsiTheme="minorHAnsi" w:cstheme="minorHAnsi"/>
              </w:rPr>
            </w:pPr>
            <w:r w:rsidRPr="009242A4">
              <w:rPr>
                <w:rFonts w:asciiTheme="minorHAnsi" w:hAnsiTheme="minorHAnsi" w:cstheme="minorHAnsi"/>
              </w:rPr>
              <w:t>hazards and control measures associated with using hand</w:t>
            </w:r>
            <w:r w:rsidRPr="009242A4">
              <w:rPr>
                <w:rFonts w:asciiTheme="minorHAnsi" w:hAnsiTheme="minorHAnsi" w:cstheme="minorHAnsi"/>
                <w:spacing w:val="-21"/>
              </w:rPr>
              <w:t xml:space="preserve"> </w:t>
            </w:r>
            <w:r w:rsidRPr="009242A4">
              <w:rPr>
                <w:rFonts w:asciiTheme="minorHAnsi" w:hAnsiTheme="minorHAnsi" w:cstheme="minorHAnsi"/>
              </w:rPr>
              <w:t>tools</w:t>
            </w:r>
          </w:p>
          <w:p w14:paraId="26918F97" w14:textId="77777777" w:rsidR="00D67CE4" w:rsidRPr="009242A4" w:rsidRDefault="00E67722">
            <w:pPr>
              <w:pStyle w:val="TableParagraph"/>
              <w:numPr>
                <w:ilvl w:val="0"/>
                <w:numId w:val="50"/>
              </w:numPr>
              <w:tabs>
                <w:tab w:val="left" w:pos="823"/>
                <w:tab w:val="left" w:pos="824"/>
              </w:tabs>
              <w:rPr>
                <w:rFonts w:asciiTheme="minorHAnsi" w:hAnsiTheme="minorHAnsi" w:cstheme="minorHAnsi"/>
              </w:rPr>
            </w:pPr>
            <w:r w:rsidRPr="009242A4">
              <w:rPr>
                <w:rFonts w:asciiTheme="minorHAnsi" w:hAnsiTheme="minorHAnsi" w:cstheme="minorHAnsi"/>
              </w:rPr>
              <w:t>use and application of personal protective</w:t>
            </w:r>
            <w:r w:rsidRPr="009242A4">
              <w:rPr>
                <w:rFonts w:asciiTheme="minorHAnsi" w:hAnsiTheme="minorHAnsi" w:cstheme="minorHAnsi"/>
                <w:spacing w:val="-20"/>
              </w:rPr>
              <w:t xml:space="preserve"> </w:t>
            </w:r>
            <w:r w:rsidRPr="009242A4">
              <w:rPr>
                <w:rFonts w:asciiTheme="minorHAnsi" w:hAnsiTheme="minorHAnsi" w:cstheme="minorHAnsi"/>
              </w:rPr>
              <w:t>equipment</w:t>
            </w:r>
          </w:p>
          <w:p w14:paraId="393E50B3" w14:textId="77777777" w:rsidR="00D67CE4" w:rsidRPr="009242A4" w:rsidRDefault="00E67722">
            <w:pPr>
              <w:pStyle w:val="TableParagraph"/>
              <w:numPr>
                <w:ilvl w:val="0"/>
                <w:numId w:val="50"/>
              </w:numPr>
              <w:tabs>
                <w:tab w:val="left" w:pos="823"/>
                <w:tab w:val="left" w:pos="824"/>
              </w:tabs>
              <w:spacing w:before="117"/>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1"/>
              </w:rPr>
              <w:t xml:space="preserve"> </w:t>
            </w:r>
            <w:r w:rsidRPr="009242A4">
              <w:rPr>
                <w:rFonts w:asciiTheme="minorHAnsi" w:hAnsiTheme="minorHAnsi" w:cstheme="minorHAnsi"/>
              </w:rPr>
              <w:t>procedures</w:t>
            </w:r>
          </w:p>
        </w:tc>
      </w:tr>
      <w:tr w:rsidR="00D67CE4" w:rsidRPr="009242A4" w14:paraId="3488E74B" w14:textId="77777777" w:rsidTr="009242A4">
        <w:trPr>
          <w:trHeight w:hRule="exact" w:val="1144"/>
        </w:trPr>
        <w:tc>
          <w:tcPr>
            <w:tcW w:w="10140" w:type="dxa"/>
            <w:tcBorders>
              <w:bottom w:val="single" w:sz="5" w:space="0" w:color="000000"/>
            </w:tcBorders>
          </w:tcPr>
          <w:p w14:paraId="7C3103F1"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7F71319A" w14:textId="77777777" w:rsidR="00D67CE4" w:rsidRPr="009242A4" w:rsidRDefault="00E67722">
            <w:pPr>
              <w:pStyle w:val="TableParagraph"/>
              <w:numPr>
                <w:ilvl w:val="0"/>
                <w:numId w:val="49"/>
              </w:numPr>
              <w:tabs>
                <w:tab w:val="left" w:pos="824"/>
                <w:tab w:val="left" w:pos="825"/>
              </w:tabs>
              <w:ind w:hanging="292"/>
              <w:rPr>
                <w:rFonts w:asciiTheme="minorHAnsi" w:hAnsiTheme="minorHAnsi" w:cstheme="minorHAnsi"/>
              </w:rPr>
            </w:pPr>
            <w:r w:rsidRPr="009242A4">
              <w:rPr>
                <w:rFonts w:asciiTheme="minorHAnsi" w:hAnsiTheme="minorHAnsi" w:cstheme="minorHAnsi"/>
              </w:rPr>
              <w:t>following verbal</w:t>
            </w:r>
            <w:r w:rsidRPr="009242A4">
              <w:rPr>
                <w:rFonts w:asciiTheme="minorHAnsi" w:hAnsiTheme="minorHAnsi" w:cstheme="minorHAnsi"/>
                <w:spacing w:val="-11"/>
              </w:rPr>
              <w:t xml:space="preserve"> </w:t>
            </w:r>
            <w:r w:rsidRPr="009242A4">
              <w:rPr>
                <w:rFonts w:asciiTheme="minorHAnsi" w:hAnsiTheme="minorHAnsi" w:cstheme="minorHAnsi"/>
              </w:rPr>
              <w:t>instructions</w:t>
            </w:r>
          </w:p>
        </w:tc>
      </w:tr>
    </w:tbl>
    <w:p w14:paraId="031DF5F3"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2F712C9E"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013BCC30" w14:textId="77777777" w:rsidTr="009260A3">
        <w:trPr>
          <w:trHeight w:hRule="exact" w:val="522"/>
        </w:trPr>
        <w:tc>
          <w:tcPr>
            <w:tcW w:w="10140" w:type="dxa"/>
            <w:tcBorders>
              <w:bottom w:val="single" w:sz="5" w:space="0" w:color="000000"/>
            </w:tcBorders>
            <w:shd w:val="clear" w:color="auto" w:fill="365F91" w:themeFill="accent1" w:themeFillShade="BF"/>
          </w:tcPr>
          <w:p w14:paraId="23C96BDD" w14:textId="77777777" w:rsidR="00D67CE4" w:rsidRPr="009242A4" w:rsidRDefault="00D1713C">
            <w:pPr>
              <w:pStyle w:val="TableParagraph"/>
              <w:spacing w:before="111"/>
              <w:rPr>
                <w:rFonts w:asciiTheme="minorHAnsi" w:hAnsiTheme="minorHAnsi" w:cstheme="minorHAnsi"/>
                <w:b/>
              </w:rPr>
            </w:pPr>
            <w:hyperlink r:id="rId41">
              <w:r w:rsidR="00E67722" w:rsidRPr="009242A4">
                <w:rPr>
                  <w:rFonts w:asciiTheme="minorHAnsi" w:hAnsiTheme="minorHAnsi" w:cstheme="minorHAnsi"/>
                  <w:b/>
                  <w:color w:val="FFFFFF"/>
                  <w:u w:val="thick" w:color="FFFFFF"/>
                </w:rPr>
                <w:t>MEM18002B Use power tools/hand held operations</w:t>
              </w:r>
            </w:hyperlink>
          </w:p>
        </w:tc>
      </w:tr>
      <w:tr w:rsidR="00D67CE4" w:rsidRPr="009242A4" w14:paraId="385AB0F7" w14:textId="77777777">
        <w:trPr>
          <w:trHeight w:hRule="exact" w:val="460"/>
        </w:trPr>
        <w:tc>
          <w:tcPr>
            <w:tcW w:w="10140" w:type="dxa"/>
            <w:tcBorders>
              <w:top w:val="single" w:sz="5" w:space="0" w:color="000000"/>
              <w:bottom w:val="single" w:sz="5" w:space="0" w:color="000000"/>
            </w:tcBorders>
          </w:tcPr>
          <w:p w14:paraId="6E150B2D"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45CD9258" w14:textId="77777777" w:rsidTr="009242A4">
        <w:trPr>
          <w:trHeight w:hRule="exact" w:val="1451"/>
        </w:trPr>
        <w:tc>
          <w:tcPr>
            <w:tcW w:w="10140" w:type="dxa"/>
            <w:tcBorders>
              <w:top w:val="single" w:sz="5" w:space="0" w:color="000000"/>
              <w:bottom w:val="single" w:sz="5" w:space="0" w:color="000000"/>
            </w:tcBorders>
          </w:tcPr>
          <w:p w14:paraId="0A43BD3D"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63BF87E7"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tc>
      </w:tr>
      <w:tr w:rsidR="00D67CE4" w:rsidRPr="009242A4" w14:paraId="4D3F83A4" w14:textId="77777777" w:rsidTr="009242A4">
        <w:trPr>
          <w:trHeight w:hRule="exact" w:val="2123"/>
        </w:trPr>
        <w:tc>
          <w:tcPr>
            <w:tcW w:w="10140" w:type="dxa"/>
            <w:tcBorders>
              <w:top w:val="single" w:sz="5" w:space="0" w:color="000000"/>
            </w:tcBorders>
          </w:tcPr>
          <w:p w14:paraId="7A74033F"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4FAD7A74" w14:textId="77777777" w:rsidR="00D67CE4" w:rsidRPr="009242A4" w:rsidRDefault="00E67722">
            <w:pPr>
              <w:pStyle w:val="TableParagraph"/>
              <w:spacing w:before="125"/>
              <w:ind w:right="253"/>
              <w:rPr>
                <w:rFonts w:asciiTheme="minorHAnsi" w:hAnsiTheme="minorHAnsi" w:cstheme="minorHAnsi"/>
              </w:rPr>
            </w:pPr>
            <w:r w:rsidRPr="009242A4">
              <w:rPr>
                <w:rFonts w:asciiTheme="minorHAnsi" w:hAnsiTheme="minorHAnsi" w:cstheme="minorHAnsi"/>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67CE4" w:rsidRPr="009242A4" w14:paraId="5A8BB8D3" w14:textId="77777777" w:rsidTr="009242A4">
        <w:trPr>
          <w:trHeight w:hRule="exact" w:val="8910"/>
        </w:trPr>
        <w:tc>
          <w:tcPr>
            <w:tcW w:w="10140" w:type="dxa"/>
          </w:tcPr>
          <w:p w14:paraId="18A9F9B5" w14:textId="77777777" w:rsidR="00D67CE4" w:rsidRPr="009242A4" w:rsidRDefault="00E67722">
            <w:pPr>
              <w:pStyle w:val="TableParagraph"/>
              <w:spacing w:before="111" w:line="379" w:lineRule="auto"/>
              <w:ind w:right="8518"/>
              <w:rPr>
                <w:rFonts w:asciiTheme="minorHAnsi" w:hAnsiTheme="minorHAnsi" w:cstheme="minorHAnsi"/>
                <w:b/>
              </w:rPr>
            </w:pPr>
            <w:r w:rsidRPr="009242A4">
              <w:rPr>
                <w:rFonts w:asciiTheme="minorHAnsi" w:hAnsiTheme="minorHAnsi" w:cstheme="minorHAnsi"/>
                <w:b/>
              </w:rPr>
              <w:t>Equipment: Power tools</w:t>
            </w:r>
          </w:p>
          <w:p w14:paraId="4BDD4109" w14:textId="77777777" w:rsidR="00D67CE4" w:rsidRPr="009242A4" w:rsidRDefault="00E67722">
            <w:pPr>
              <w:pStyle w:val="TableParagraph"/>
              <w:numPr>
                <w:ilvl w:val="0"/>
                <w:numId w:val="48"/>
              </w:numPr>
              <w:tabs>
                <w:tab w:val="left" w:pos="823"/>
                <w:tab w:val="left" w:pos="824"/>
              </w:tabs>
              <w:spacing w:before="8"/>
              <w:ind w:hanging="356"/>
              <w:rPr>
                <w:rFonts w:asciiTheme="minorHAnsi" w:hAnsiTheme="minorHAnsi" w:cstheme="minorHAnsi"/>
              </w:rPr>
            </w:pPr>
            <w:r w:rsidRPr="009242A4">
              <w:rPr>
                <w:rFonts w:asciiTheme="minorHAnsi" w:hAnsiTheme="minorHAnsi" w:cstheme="minorHAnsi"/>
              </w:rPr>
              <w:t>electric or pneumatic/hydraulic</w:t>
            </w:r>
            <w:r w:rsidRPr="009242A4">
              <w:rPr>
                <w:rFonts w:asciiTheme="minorHAnsi" w:hAnsiTheme="minorHAnsi" w:cstheme="minorHAnsi"/>
                <w:spacing w:val="-8"/>
              </w:rPr>
              <w:t xml:space="preserve"> </w:t>
            </w:r>
            <w:r w:rsidRPr="009242A4">
              <w:rPr>
                <w:rFonts w:asciiTheme="minorHAnsi" w:hAnsiTheme="minorHAnsi" w:cstheme="minorHAnsi"/>
              </w:rPr>
              <w:t>drills</w:t>
            </w:r>
          </w:p>
          <w:p w14:paraId="0214DD86" w14:textId="77777777" w:rsidR="00D67CE4" w:rsidRPr="009242A4" w:rsidRDefault="00E67722">
            <w:pPr>
              <w:pStyle w:val="TableParagraph"/>
              <w:numPr>
                <w:ilvl w:val="0"/>
                <w:numId w:val="48"/>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grinders</w:t>
            </w:r>
          </w:p>
          <w:p w14:paraId="75831CB1" w14:textId="77777777" w:rsidR="00D67CE4" w:rsidRPr="009242A4" w:rsidRDefault="00E67722">
            <w:pPr>
              <w:pStyle w:val="TableParagraph"/>
              <w:numPr>
                <w:ilvl w:val="0"/>
                <w:numId w:val="48"/>
              </w:numPr>
              <w:tabs>
                <w:tab w:val="left" w:pos="875"/>
                <w:tab w:val="left" w:pos="876"/>
              </w:tabs>
              <w:spacing w:before="120"/>
              <w:ind w:left="876" w:hanging="412"/>
              <w:rPr>
                <w:rFonts w:asciiTheme="minorHAnsi" w:hAnsiTheme="minorHAnsi" w:cstheme="minorHAnsi"/>
              </w:rPr>
            </w:pPr>
            <w:r w:rsidRPr="009242A4">
              <w:rPr>
                <w:rFonts w:asciiTheme="minorHAnsi" w:hAnsiTheme="minorHAnsi" w:cstheme="minorHAnsi"/>
              </w:rPr>
              <w:t>jigsaws</w:t>
            </w:r>
          </w:p>
          <w:p w14:paraId="41F0A94A"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nibblers</w:t>
            </w:r>
          </w:p>
          <w:p w14:paraId="489B5785"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cutting</w:t>
            </w:r>
            <w:r w:rsidRPr="009242A4">
              <w:rPr>
                <w:rFonts w:asciiTheme="minorHAnsi" w:hAnsiTheme="minorHAnsi" w:cstheme="minorHAnsi"/>
                <w:spacing w:val="-4"/>
              </w:rPr>
              <w:t xml:space="preserve"> </w:t>
            </w:r>
            <w:r w:rsidRPr="009242A4">
              <w:rPr>
                <w:rFonts w:asciiTheme="minorHAnsi" w:hAnsiTheme="minorHAnsi" w:cstheme="minorHAnsi"/>
              </w:rPr>
              <w:t>saws</w:t>
            </w:r>
          </w:p>
          <w:p w14:paraId="0A7968C7" w14:textId="77777777" w:rsidR="00D67CE4" w:rsidRPr="009242A4" w:rsidRDefault="00E67722">
            <w:pPr>
              <w:pStyle w:val="TableParagraph"/>
              <w:numPr>
                <w:ilvl w:val="0"/>
                <w:numId w:val="48"/>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sanders</w:t>
            </w:r>
          </w:p>
          <w:p w14:paraId="6EB55D80"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planers</w:t>
            </w:r>
          </w:p>
          <w:p w14:paraId="3ED0F515"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routers</w:t>
            </w:r>
          </w:p>
          <w:p w14:paraId="7156EA96"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pedestal drills and pedestal</w:t>
            </w:r>
            <w:r w:rsidRPr="009242A4">
              <w:rPr>
                <w:rFonts w:asciiTheme="minorHAnsi" w:hAnsiTheme="minorHAnsi" w:cstheme="minorHAnsi"/>
                <w:spacing w:val="-10"/>
              </w:rPr>
              <w:t xml:space="preserve"> </w:t>
            </w:r>
            <w:r w:rsidRPr="009242A4">
              <w:rPr>
                <w:rFonts w:asciiTheme="minorHAnsi" w:hAnsiTheme="minorHAnsi" w:cstheme="minorHAnsi"/>
              </w:rPr>
              <w:t>grinders</w:t>
            </w:r>
          </w:p>
          <w:p w14:paraId="2E727308" w14:textId="77777777" w:rsidR="00D67CE4" w:rsidRPr="009242A4" w:rsidRDefault="00E67722">
            <w:pPr>
              <w:pStyle w:val="TableParagraph"/>
              <w:spacing w:before="112"/>
              <w:rPr>
                <w:rFonts w:asciiTheme="minorHAnsi" w:hAnsiTheme="minorHAnsi" w:cstheme="minorHAnsi"/>
                <w:b/>
              </w:rPr>
            </w:pPr>
            <w:r w:rsidRPr="009242A4">
              <w:rPr>
                <w:rFonts w:asciiTheme="minorHAnsi" w:hAnsiTheme="minorHAnsi" w:cstheme="minorHAnsi"/>
                <w:b/>
              </w:rPr>
              <w:t>Clamping</w:t>
            </w:r>
          </w:p>
          <w:p w14:paraId="77B3BB2A" w14:textId="77777777" w:rsidR="00D67CE4" w:rsidRPr="009242A4" w:rsidRDefault="00E67722">
            <w:pPr>
              <w:pStyle w:val="TableParagraph"/>
              <w:numPr>
                <w:ilvl w:val="0"/>
                <w:numId w:val="48"/>
              </w:numPr>
              <w:tabs>
                <w:tab w:val="left" w:pos="823"/>
                <w:tab w:val="left" w:pos="824"/>
              </w:tabs>
              <w:spacing w:before="124"/>
              <w:ind w:left="824"/>
              <w:rPr>
                <w:rFonts w:asciiTheme="minorHAnsi" w:hAnsiTheme="minorHAnsi" w:cstheme="minorHAnsi"/>
              </w:rPr>
            </w:pPr>
            <w:r w:rsidRPr="009242A4">
              <w:rPr>
                <w:rFonts w:asciiTheme="minorHAnsi" w:hAnsiTheme="minorHAnsi" w:cstheme="minorHAnsi"/>
              </w:rPr>
              <w:t>multigrips</w:t>
            </w:r>
          </w:p>
          <w:p w14:paraId="4520427A"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vices</w:t>
            </w:r>
          </w:p>
          <w:p w14:paraId="01A324DB"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jigs and</w:t>
            </w:r>
            <w:r w:rsidRPr="009242A4">
              <w:rPr>
                <w:rFonts w:asciiTheme="minorHAnsi" w:hAnsiTheme="minorHAnsi" w:cstheme="minorHAnsi"/>
                <w:spacing w:val="-1"/>
              </w:rPr>
              <w:t xml:space="preserve"> </w:t>
            </w:r>
            <w:r w:rsidRPr="009242A4">
              <w:rPr>
                <w:rFonts w:asciiTheme="minorHAnsi" w:hAnsiTheme="minorHAnsi" w:cstheme="minorHAnsi"/>
              </w:rPr>
              <w:t>fixtures</w:t>
            </w:r>
          </w:p>
          <w:p w14:paraId="6AC99390" w14:textId="77777777" w:rsidR="00D67CE4" w:rsidRPr="009242A4" w:rsidRDefault="00E67722">
            <w:pPr>
              <w:pStyle w:val="TableParagraph"/>
              <w:numPr>
                <w:ilvl w:val="0"/>
                <w:numId w:val="48"/>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clamps</w:t>
            </w:r>
            <w:r w:rsidRPr="009242A4">
              <w:rPr>
                <w:rFonts w:asciiTheme="minorHAnsi" w:hAnsiTheme="minorHAnsi" w:cstheme="minorHAnsi"/>
                <w:spacing w:val="-1"/>
              </w:rPr>
              <w:t xml:space="preserve"> </w:t>
            </w:r>
            <w:r w:rsidRPr="009242A4">
              <w:rPr>
                <w:rFonts w:asciiTheme="minorHAnsi" w:hAnsiTheme="minorHAnsi" w:cstheme="minorHAnsi"/>
              </w:rPr>
              <w:t>etc.</w:t>
            </w:r>
          </w:p>
          <w:p w14:paraId="522EE962"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Job specifications</w:t>
            </w:r>
          </w:p>
          <w:p w14:paraId="6CBC3389" w14:textId="77777777" w:rsidR="00D67CE4" w:rsidRPr="009242A4" w:rsidRDefault="00E67722">
            <w:pPr>
              <w:pStyle w:val="TableParagraph"/>
              <w:numPr>
                <w:ilvl w:val="0"/>
                <w:numId w:val="48"/>
              </w:numPr>
              <w:tabs>
                <w:tab w:val="left" w:pos="823"/>
                <w:tab w:val="left" w:pos="824"/>
              </w:tabs>
              <w:spacing w:before="124"/>
              <w:ind w:left="824"/>
              <w:rPr>
                <w:rFonts w:asciiTheme="minorHAnsi" w:hAnsiTheme="minorHAnsi" w:cstheme="minorHAnsi"/>
              </w:rPr>
            </w:pPr>
            <w:r w:rsidRPr="009242A4">
              <w:rPr>
                <w:rFonts w:asciiTheme="minorHAnsi" w:hAnsiTheme="minorHAnsi" w:cstheme="minorHAnsi"/>
              </w:rPr>
              <w:t>finish, size or shape</w:t>
            </w:r>
            <w:r w:rsidRPr="009242A4">
              <w:rPr>
                <w:rFonts w:asciiTheme="minorHAnsi" w:hAnsiTheme="minorHAnsi" w:cstheme="minorHAnsi"/>
                <w:spacing w:val="-5"/>
              </w:rPr>
              <w:t xml:space="preserve"> </w:t>
            </w:r>
            <w:r w:rsidRPr="009242A4">
              <w:rPr>
                <w:rFonts w:asciiTheme="minorHAnsi" w:hAnsiTheme="minorHAnsi" w:cstheme="minorHAnsi"/>
              </w:rPr>
              <w:t>etc.</w:t>
            </w:r>
          </w:p>
          <w:p w14:paraId="0B11EDEF"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Operational maintenance</w:t>
            </w:r>
          </w:p>
          <w:p w14:paraId="49E19150" w14:textId="77777777" w:rsidR="00D67CE4" w:rsidRPr="009242A4" w:rsidRDefault="00E67722">
            <w:pPr>
              <w:pStyle w:val="TableParagraph"/>
              <w:numPr>
                <w:ilvl w:val="0"/>
                <w:numId w:val="48"/>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Hand sharpening, cleaning, lubricating,</w:t>
            </w:r>
            <w:r w:rsidRPr="009242A4">
              <w:rPr>
                <w:rFonts w:asciiTheme="minorHAnsi" w:hAnsiTheme="minorHAnsi" w:cstheme="minorHAnsi"/>
                <w:spacing w:val="-10"/>
              </w:rPr>
              <w:t xml:space="preserve"> </w:t>
            </w:r>
            <w:r w:rsidRPr="009242A4">
              <w:rPr>
                <w:rFonts w:asciiTheme="minorHAnsi" w:hAnsiTheme="minorHAnsi" w:cstheme="minorHAnsi"/>
              </w:rPr>
              <w:t>tightening</w:t>
            </w:r>
          </w:p>
          <w:p w14:paraId="6D907956" w14:textId="77777777" w:rsidR="00D67CE4" w:rsidRPr="009242A4" w:rsidRDefault="00E67722">
            <w:pPr>
              <w:pStyle w:val="TableParagraph"/>
              <w:numPr>
                <w:ilvl w:val="0"/>
                <w:numId w:val="48"/>
              </w:numPr>
              <w:tabs>
                <w:tab w:val="left" w:pos="823"/>
                <w:tab w:val="left" w:pos="824"/>
              </w:tabs>
              <w:spacing w:before="120" w:line="379" w:lineRule="auto"/>
              <w:ind w:right="495" w:hanging="356"/>
              <w:rPr>
                <w:rFonts w:asciiTheme="minorHAnsi" w:hAnsiTheme="minorHAnsi" w:cstheme="minorHAnsi"/>
              </w:rPr>
            </w:pPr>
            <w:r w:rsidRPr="009242A4">
              <w:rPr>
                <w:rFonts w:asciiTheme="minorHAnsi" w:hAnsiTheme="minorHAnsi" w:cstheme="minorHAnsi"/>
              </w:rPr>
              <w:t>Simple tool repairs and adjustments using engineering principles, tools, equipment and procedures to statutory and regulatory</w:t>
            </w:r>
            <w:r w:rsidRPr="009242A4">
              <w:rPr>
                <w:rFonts w:asciiTheme="minorHAnsi" w:hAnsiTheme="minorHAnsi" w:cstheme="minorHAnsi"/>
                <w:spacing w:val="-14"/>
              </w:rPr>
              <w:t xml:space="preserve"> </w:t>
            </w:r>
            <w:r w:rsidRPr="009242A4">
              <w:rPr>
                <w:rFonts w:asciiTheme="minorHAnsi" w:hAnsiTheme="minorHAnsi" w:cstheme="minorHAnsi"/>
              </w:rPr>
              <w:t>requirements</w:t>
            </w:r>
          </w:p>
        </w:tc>
      </w:tr>
      <w:tr w:rsidR="00D67CE4" w:rsidRPr="009242A4" w14:paraId="6D5A8983" w14:textId="77777777" w:rsidTr="009242A4">
        <w:trPr>
          <w:trHeight w:hRule="exact" w:val="3272"/>
        </w:trPr>
        <w:tc>
          <w:tcPr>
            <w:tcW w:w="10140" w:type="dxa"/>
          </w:tcPr>
          <w:p w14:paraId="3D3E55BD"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lastRenderedPageBreak/>
              <w:t>Workplace documentation:</w:t>
            </w:r>
          </w:p>
          <w:p w14:paraId="1B6BFA65" w14:textId="77777777" w:rsidR="00D67CE4" w:rsidRPr="009242A4" w:rsidRDefault="00E67722">
            <w:pPr>
              <w:pStyle w:val="TableParagraph"/>
              <w:numPr>
                <w:ilvl w:val="0"/>
                <w:numId w:val="47"/>
              </w:numPr>
              <w:tabs>
                <w:tab w:val="left" w:pos="823"/>
                <w:tab w:val="left" w:pos="824"/>
              </w:tabs>
              <w:spacing w:before="125"/>
              <w:rPr>
                <w:rFonts w:asciiTheme="minorHAnsi" w:hAnsiTheme="minorHAnsi" w:cstheme="minorHAnsi"/>
              </w:rPr>
            </w:pPr>
            <w:r w:rsidRPr="009242A4">
              <w:rPr>
                <w:rFonts w:asciiTheme="minorHAnsi" w:hAnsiTheme="minorHAnsi" w:cstheme="minorHAnsi"/>
              </w:rPr>
              <w:t>procedures for marking unsafe or faulty power tools for</w:t>
            </w:r>
            <w:r w:rsidRPr="009242A4">
              <w:rPr>
                <w:rFonts w:asciiTheme="minorHAnsi" w:hAnsiTheme="minorHAnsi" w:cstheme="minorHAnsi"/>
                <w:spacing w:val="-13"/>
              </w:rPr>
              <w:t xml:space="preserve"> </w:t>
            </w:r>
            <w:r w:rsidRPr="009242A4">
              <w:rPr>
                <w:rFonts w:asciiTheme="minorHAnsi" w:hAnsiTheme="minorHAnsi" w:cstheme="minorHAnsi"/>
              </w:rPr>
              <w:t>repair</w:t>
            </w:r>
          </w:p>
          <w:p w14:paraId="1871BA27" w14:textId="77777777" w:rsidR="00D67CE4" w:rsidRPr="009242A4" w:rsidRDefault="00E67722">
            <w:pPr>
              <w:pStyle w:val="TableParagraph"/>
              <w:numPr>
                <w:ilvl w:val="0"/>
                <w:numId w:val="47"/>
              </w:numPr>
              <w:tabs>
                <w:tab w:val="left" w:pos="823"/>
                <w:tab w:val="left" w:pos="824"/>
              </w:tabs>
              <w:rPr>
                <w:rFonts w:asciiTheme="minorHAnsi" w:hAnsiTheme="minorHAnsi" w:cstheme="minorHAnsi"/>
              </w:rPr>
            </w:pPr>
            <w:r w:rsidRPr="009242A4">
              <w:rPr>
                <w:rFonts w:asciiTheme="minorHAnsi" w:hAnsiTheme="minorHAnsi" w:cstheme="minorHAnsi"/>
              </w:rPr>
              <w:t xml:space="preserve">routine maintenance requirements of a range </w:t>
            </w:r>
            <w:r w:rsidRPr="009242A4">
              <w:rPr>
                <w:rFonts w:asciiTheme="minorHAnsi" w:hAnsiTheme="minorHAnsi" w:cstheme="minorHAnsi"/>
                <w:spacing w:val="-3"/>
              </w:rPr>
              <w:t xml:space="preserve">of </w:t>
            </w:r>
            <w:r w:rsidRPr="009242A4">
              <w:rPr>
                <w:rFonts w:asciiTheme="minorHAnsi" w:hAnsiTheme="minorHAnsi" w:cstheme="minorHAnsi"/>
              </w:rPr>
              <w:t>power</w:t>
            </w:r>
            <w:r w:rsidRPr="009242A4">
              <w:rPr>
                <w:rFonts w:asciiTheme="minorHAnsi" w:hAnsiTheme="minorHAnsi" w:cstheme="minorHAnsi"/>
                <w:spacing w:val="-9"/>
              </w:rPr>
              <w:t xml:space="preserve"> </w:t>
            </w:r>
            <w:r w:rsidRPr="009242A4">
              <w:rPr>
                <w:rFonts w:asciiTheme="minorHAnsi" w:hAnsiTheme="minorHAnsi" w:cstheme="minorHAnsi"/>
              </w:rPr>
              <w:t>tools</w:t>
            </w:r>
          </w:p>
          <w:p w14:paraId="5DFF2C41" w14:textId="77777777" w:rsidR="00D67CE4" w:rsidRPr="009242A4" w:rsidRDefault="00E67722">
            <w:pPr>
              <w:pStyle w:val="TableParagraph"/>
              <w:numPr>
                <w:ilvl w:val="0"/>
                <w:numId w:val="47"/>
              </w:numPr>
              <w:tabs>
                <w:tab w:val="left" w:pos="823"/>
                <w:tab w:val="left" w:pos="824"/>
              </w:tabs>
              <w:spacing w:before="117"/>
              <w:rPr>
                <w:rFonts w:asciiTheme="minorHAnsi" w:hAnsiTheme="minorHAnsi" w:cstheme="minorHAnsi"/>
              </w:rPr>
            </w:pPr>
            <w:r w:rsidRPr="009242A4">
              <w:rPr>
                <w:rFonts w:asciiTheme="minorHAnsi" w:hAnsiTheme="minorHAnsi" w:cstheme="minorHAnsi"/>
              </w:rPr>
              <w:t xml:space="preserve">tool sharpening techniques for a range </w:t>
            </w:r>
            <w:r w:rsidRPr="009242A4">
              <w:rPr>
                <w:rFonts w:asciiTheme="minorHAnsi" w:hAnsiTheme="minorHAnsi" w:cstheme="minorHAnsi"/>
                <w:spacing w:val="-3"/>
              </w:rPr>
              <w:t xml:space="preserve">of </w:t>
            </w:r>
            <w:r w:rsidRPr="009242A4">
              <w:rPr>
                <w:rFonts w:asciiTheme="minorHAnsi" w:hAnsiTheme="minorHAnsi" w:cstheme="minorHAnsi"/>
              </w:rPr>
              <w:t>power</w:t>
            </w:r>
            <w:r w:rsidRPr="009242A4">
              <w:rPr>
                <w:rFonts w:asciiTheme="minorHAnsi" w:hAnsiTheme="minorHAnsi" w:cstheme="minorHAnsi"/>
                <w:spacing w:val="-10"/>
              </w:rPr>
              <w:t xml:space="preserve"> </w:t>
            </w:r>
            <w:r w:rsidRPr="009242A4">
              <w:rPr>
                <w:rFonts w:asciiTheme="minorHAnsi" w:hAnsiTheme="minorHAnsi" w:cstheme="minorHAnsi"/>
              </w:rPr>
              <w:t>tools</w:t>
            </w:r>
          </w:p>
          <w:p w14:paraId="21519B66" w14:textId="77777777" w:rsidR="00D67CE4" w:rsidRPr="009242A4" w:rsidRDefault="00E67722">
            <w:pPr>
              <w:pStyle w:val="TableParagraph"/>
              <w:numPr>
                <w:ilvl w:val="0"/>
                <w:numId w:val="47"/>
              </w:numPr>
              <w:tabs>
                <w:tab w:val="left" w:pos="823"/>
                <w:tab w:val="left" w:pos="824"/>
              </w:tabs>
              <w:rPr>
                <w:rFonts w:asciiTheme="minorHAnsi" w:hAnsiTheme="minorHAnsi" w:cstheme="minorHAnsi"/>
              </w:rPr>
            </w:pPr>
            <w:r w:rsidRPr="009242A4">
              <w:rPr>
                <w:rFonts w:asciiTheme="minorHAnsi" w:hAnsiTheme="minorHAnsi" w:cstheme="minorHAnsi"/>
              </w:rPr>
              <w:t xml:space="preserve">storage location and procedures of a range </w:t>
            </w:r>
            <w:r w:rsidRPr="009242A4">
              <w:rPr>
                <w:rFonts w:asciiTheme="minorHAnsi" w:hAnsiTheme="minorHAnsi" w:cstheme="minorHAnsi"/>
                <w:spacing w:val="-3"/>
              </w:rPr>
              <w:t xml:space="preserve">of </w:t>
            </w:r>
            <w:r w:rsidRPr="009242A4">
              <w:rPr>
                <w:rFonts w:asciiTheme="minorHAnsi" w:hAnsiTheme="minorHAnsi" w:cstheme="minorHAnsi"/>
              </w:rPr>
              <w:t>power</w:t>
            </w:r>
            <w:r w:rsidRPr="009242A4">
              <w:rPr>
                <w:rFonts w:asciiTheme="minorHAnsi" w:hAnsiTheme="minorHAnsi" w:cstheme="minorHAnsi"/>
                <w:spacing w:val="-3"/>
              </w:rPr>
              <w:t xml:space="preserve"> </w:t>
            </w:r>
            <w:r w:rsidRPr="009242A4">
              <w:rPr>
                <w:rFonts w:asciiTheme="minorHAnsi" w:hAnsiTheme="minorHAnsi" w:cstheme="minorHAnsi"/>
              </w:rPr>
              <w:t>tools</w:t>
            </w:r>
          </w:p>
          <w:p w14:paraId="52C34D1A" w14:textId="77777777" w:rsidR="00D67CE4" w:rsidRPr="009242A4" w:rsidRDefault="00E67722">
            <w:pPr>
              <w:pStyle w:val="TableParagraph"/>
              <w:numPr>
                <w:ilvl w:val="0"/>
                <w:numId w:val="47"/>
              </w:numPr>
              <w:tabs>
                <w:tab w:val="left" w:pos="823"/>
                <w:tab w:val="left" w:pos="824"/>
              </w:tabs>
              <w:rPr>
                <w:rFonts w:asciiTheme="minorHAnsi" w:hAnsiTheme="minorHAnsi" w:cstheme="minorHAnsi"/>
              </w:rPr>
            </w:pPr>
            <w:r w:rsidRPr="009242A4">
              <w:rPr>
                <w:rFonts w:asciiTheme="minorHAnsi" w:hAnsiTheme="minorHAnsi" w:cstheme="minorHAnsi"/>
              </w:rPr>
              <w:t>hazards/control measures associated with power</w:t>
            </w:r>
            <w:r w:rsidRPr="009242A4">
              <w:rPr>
                <w:rFonts w:asciiTheme="minorHAnsi" w:hAnsiTheme="minorHAnsi" w:cstheme="minorHAnsi"/>
                <w:spacing w:val="-21"/>
              </w:rPr>
              <w:t xml:space="preserve"> </w:t>
            </w:r>
            <w:r w:rsidRPr="009242A4">
              <w:rPr>
                <w:rFonts w:asciiTheme="minorHAnsi" w:hAnsiTheme="minorHAnsi" w:cstheme="minorHAnsi"/>
              </w:rPr>
              <w:t>tools</w:t>
            </w:r>
          </w:p>
          <w:p w14:paraId="2971CF5D" w14:textId="77777777" w:rsidR="00D67CE4" w:rsidRPr="009242A4" w:rsidRDefault="00E67722">
            <w:pPr>
              <w:pStyle w:val="TableParagraph"/>
              <w:numPr>
                <w:ilvl w:val="0"/>
                <w:numId w:val="47"/>
              </w:numPr>
              <w:tabs>
                <w:tab w:val="left" w:pos="823"/>
                <w:tab w:val="left" w:pos="824"/>
              </w:tabs>
              <w:rPr>
                <w:rFonts w:asciiTheme="minorHAnsi" w:hAnsiTheme="minorHAnsi" w:cstheme="minorHAnsi"/>
              </w:rPr>
            </w:pPr>
            <w:r w:rsidRPr="009242A4">
              <w:rPr>
                <w:rFonts w:asciiTheme="minorHAnsi" w:hAnsiTheme="minorHAnsi" w:cstheme="minorHAnsi"/>
              </w:rPr>
              <w:t>use and application of personal protective</w:t>
            </w:r>
            <w:r w:rsidRPr="009242A4">
              <w:rPr>
                <w:rFonts w:asciiTheme="minorHAnsi" w:hAnsiTheme="minorHAnsi" w:cstheme="minorHAnsi"/>
                <w:spacing w:val="-20"/>
              </w:rPr>
              <w:t xml:space="preserve"> </w:t>
            </w:r>
            <w:r w:rsidRPr="009242A4">
              <w:rPr>
                <w:rFonts w:asciiTheme="minorHAnsi" w:hAnsiTheme="minorHAnsi" w:cstheme="minorHAnsi"/>
              </w:rPr>
              <w:t>equipment</w:t>
            </w:r>
          </w:p>
          <w:p w14:paraId="0E2CF25D" w14:textId="77777777" w:rsidR="00D67CE4" w:rsidRPr="009242A4" w:rsidRDefault="00E67722">
            <w:pPr>
              <w:pStyle w:val="TableParagraph"/>
              <w:numPr>
                <w:ilvl w:val="0"/>
                <w:numId w:val="47"/>
              </w:numPr>
              <w:tabs>
                <w:tab w:val="left" w:pos="823"/>
                <w:tab w:val="left" w:pos="824"/>
              </w:tabs>
              <w:spacing w:before="117"/>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249FABC6" w14:textId="77777777" w:rsidTr="009242A4">
        <w:trPr>
          <w:trHeight w:hRule="exact" w:val="992"/>
        </w:trPr>
        <w:tc>
          <w:tcPr>
            <w:tcW w:w="10140" w:type="dxa"/>
            <w:tcBorders>
              <w:bottom w:val="single" w:sz="5" w:space="0" w:color="000000"/>
            </w:tcBorders>
          </w:tcPr>
          <w:p w14:paraId="455A5B7A"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36743EF2" w14:textId="77777777" w:rsidR="00D67CE4" w:rsidRPr="009242A4" w:rsidRDefault="00E67722">
            <w:pPr>
              <w:pStyle w:val="TableParagraph"/>
              <w:numPr>
                <w:ilvl w:val="0"/>
                <w:numId w:val="46"/>
              </w:numPr>
              <w:tabs>
                <w:tab w:val="left" w:pos="824"/>
                <w:tab w:val="left" w:pos="825"/>
              </w:tabs>
              <w:ind w:hanging="292"/>
              <w:rPr>
                <w:rFonts w:asciiTheme="minorHAnsi" w:hAnsiTheme="minorHAnsi" w:cstheme="minorHAnsi"/>
              </w:rPr>
            </w:pPr>
            <w:r w:rsidRPr="009242A4">
              <w:rPr>
                <w:rFonts w:asciiTheme="minorHAnsi" w:hAnsiTheme="minorHAnsi" w:cstheme="minorHAnsi"/>
              </w:rPr>
              <w:t>following verbal</w:t>
            </w:r>
            <w:r w:rsidRPr="009242A4">
              <w:rPr>
                <w:rFonts w:asciiTheme="minorHAnsi" w:hAnsiTheme="minorHAnsi" w:cstheme="minorHAnsi"/>
                <w:spacing w:val="-11"/>
              </w:rPr>
              <w:t xml:space="preserve"> </w:t>
            </w:r>
            <w:r w:rsidRPr="009242A4">
              <w:rPr>
                <w:rFonts w:asciiTheme="minorHAnsi" w:hAnsiTheme="minorHAnsi" w:cstheme="minorHAnsi"/>
              </w:rPr>
              <w:t>instructions</w:t>
            </w:r>
          </w:p>
        </w:tc>
      </w:tr>
    </w:tbl>
    <w:p w14:paraId="1C8D86F3"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2A32BC11" w14:textId="77777777" w:rsidR="00D67CE4" w:rsidRPr="009242A4" w:rsidRDefault="00D67CE4">
      <w:pPr>
        <w:pStyle w:val="BodyText"/>
        <w:spacing w:before="7"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1257218B" w14:textId="77777777" w:rsidTr="009260A3">
        <w:trPr>
          <w:trHeight w:hRule="exact" w:val="520"/>
        </w:trPr>
        <w:tc>
          <w:tcPr>
            <w:tcW w:w="10140" w:type="dxa"/>
            <w:tcBorders>
              <w:bottom w:val="single" w:sz="5" w:space="0" w:color="000000"/>
            </w:tcBorders>
            <w:shd w:val="clear" w:color="auto" w:fill="365F91" w:themeFill="accent1" w:themeFillShade="BF"/>
          </w:tcPr>
          <w:p w14:paraId="7765AAD2" w14:textId="77777777" w:rsidR="00D67CE4" w:rsidRPr="009242A4" w:rsidRDefault="00D1713C">
            <w:pPr>
              <w:pStyle w:val="TableParagraph"/>
              <w:spacing w:before="109"/>
              <w:rPr>
                <w:rFonts w:asciiTheme="minorHAnsi" w:hAnsiTheme="minorHAnsi" w:cstheme="minorHAnsi"/>
                <w:b/>
              </w:rPr>
            </w:pPr>
            <w:hyperlink r:id="rId42">
              <w:r w:rsidR="00E67722" w:rsidRPr="009242A4">
                <w:rPr>
                  <w:rFonts w:asciiTheme="minorHAnsi" w:hAnsiTheme="minorHAnsi" w:cstheme="minorHAnsi"/>
                  <w:b/>
                  <w:color w:val="FFFFFF"/>
                  <w:u w:val="thick" w:color="FFFFFF"/>
                </w:rPr>
                <w:t>MEM05050 Perform routine gas metal arc welding</w:t>
              </w:r>
            </w:hyperlink>
          </w:p>
        </w:tc>
      </w:tr>
      <w:tr w:rsidR="00D67CE4" w:rsidRPr="009242A4" w14:paraId="4AF081F4" w14:textId="77777777">
        <w:trPr>
          <w:trHeight w:hRule="exact" w:val="464"/>
        </w:trPr>
        <w:tc>
          <w:tcPr>
            <w:tcW w:w="10140" w:type="dxa"/>
            <w:tcBorders>
              <w:top w:val="single" w:sz="5" w:space="0" w:color="000000"/>
              <w:bottom w:val="single" w:sz="5" w:space="0" w:color="000000"/>
            </w:tcBorders>
          </w:tcPr>
          <w:p w14:paraId="33AE90A9"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06F24A8D" w14:textId="77777777">
        <w:trPr>
          <w:trHeight w:hRule="exact" w:val="1528"/>
        </w:trPr>
        <w:tc>
          <w:tcPr>
            <w:tcW w:w="10140" w:type="dxa"/>
            <w:tcBorders>
              <w:top w:val="single" w:sz="5" w:space="0" w:color="000000"/>
              <w:bottom w:val="single" w:sz="5" w:space="0" w:color="000000"/>
            </w:tcBorders>
          </w:tcPr>
          <w:p w14:paraId="07B65053"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8343C18"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tc>
      </w:tr>
      <w:tr w:rsidR="00D67CE4" w:rsidRPr="009242A4" w14:paraId="4C4D8BCA" w14:textId="77777777" w:rsidTr="009242A4">
        <w:trPr>
          <w:trHeight w:hRule="exact" w:val="3758"/>
        </w:trPr>
        <w:tc>
          <w:tcPr>
            <w:tcW w:w="10140" w:type="dxa"/>
            <w:tcBorders>
              <w:top w:val="single" w:sz="5" w:space="0" w:color="000000"/>
            </w:tcBorders>
          </w:tcPr>
          <w:p w14:paraId="1822B10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05ED4C88" w14:textId="77777777" w:rsidR="00D67CE4" w:rsidRPr="009242A4" w:rsidRDefault="00E67722">
            <w:pPr>
              <w:pStyle w:val="TableParagraph"/>
              <w:spacing w:before="125"/>
              <w:ind w:right="145"/>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where the range of conditions reflects realistic workplace situations. </w:t>
            </w:r>
            <w:r w:rsidRPr="009242A4">
              <w:rPr>
                <w:rFonts w:asciiTheme="minorHAnsi" w:hAnsiTheme="minorHAnsi" w:cstheme="minorHAnsi"/>
              </w:rPr>
              <w:t xml:space="preserve">The competencies covered by this unit would be </w:t>
            </w:r>
            <w:r w:rsidRPr="009242A4">
              <w:rPr>
                <w:rFonts w:asciiTheme="minorHAnsi" w:hAnsiTheme="minorHAnsi" w:cstheme="minorHAnsi"/>
                <w:b/>
                <w:i/>
              </w:rPr>
              <w:t xml:space="preserve">demonstrated by an individual working alone or as part of a team. </w:t>
            </w:r>
            <w:r w:rsidRPr="009242A4">
              <w:rPr>
                <w:rFonts w:asciiTheme="minorHAnsi" w:hAnsiTheme="minorHAnsi" w:cstheme="minorHAnsi"/>
              </w:rPr>
              <w:t>The assessment environment should not disadvantage the candidate.</w:t>
            </w:r>
          </w:p>
          <w:p w14:paraId="7B9DB6B9" w14:textId="77777777" w:rsidR="00D67CE4" w:rsidRPr="009242A4" w:rsidRDefault="00E67722">
            <w:pPr>
              <w:pStyle w:val="TableParagraph"/>
              <w:spacing w:before="127" w:line="204" w:lineRule="exact"/>
              <w:ind w:right="923"/>
              <w:rPr>
                <w:rFonts w:asciiTheme="minorHAnsi" w:hAnsiTheme="minorHAnsi" w:cstheme="minorHAnsi"/>
              </w:rPr>
            </w:pPr>
            <w:r w:rsidRPr="009242A4">
              <w:rPr>
                <w:rFonts w:asciiTheme="minorHAnsi" w:hAnsiTheme="minorHAnsi" w:cstheme="minorHAnsi"/>
              </w:rPr>
              <w:t>This unit applies in a maintenance or manufacturing environment where the weld quality is not required to meet an Australian Standard or equivalent. Fillet and butt welds would typically be performed on low carbon/mild steels.</w:t>
            </w:r>
          </w:p>
          <w:p w14:paraId="6C77D5AF" w14:textId="77777777" w:rsidR="00D67CE4" w:rsidRPr="009242A4" w:rsidRDefault="00E67722">
            <w:pPr>
              <w:pStyle w:val="TableParagraph"/>
              <w:spacing w:before="118"/>
              <w:ind w:right="172"/>
              <w:rPr>
                <w:rFonts w:asciiTheme="minorHAnsi" w:hAnsiTheme="minorHAnsi" w:cstheme="minorHAnsi"/>
              </w:rPr>
            </w:pPr>
            <w:r w:rsidRPr="009242A4">
              <w:rPr>
                <w:rFonts w:asciiTheme="minorHAnsi" w:hAnsiTheme="minorHAnsi" w:cstheme="minorHAnsi"/>
              </w:rPr>
              <w:t>Where welding is required to meet Australian Standard 1554 General Purpose or equivalent codes, occupational health and safety regulations and/or licensing requirements, Unit MEM05017D (Weld using gas metal arc welding process) should be selected.</w:t>
            </w:r>
          </w:p>
        </w:tc>
      </w:tr>
      <w:tr w:rsidR="00D67CE4" w:rsidRPr="009242A4" w14:paraId="71FA58AA" w14:textId="77777777" w:rsidTr="009242A4">
        <w:trPr>
          <w:trHeight w:hRule="exact" w:val="3397"/>
        </w:trPr>
        <w:tc>
          <w:tcPr>
            <w:tcW w:w="10140" w:type="dxa"/>
          </w:tcPr>
          <w:p w14:paraId="55F8AFE7" w14:textId="77777777" w:rsidR="00D67CE4" w:rsidRPr="009242A4" w:rsidRDefault="00E67722" w:rsidP="009242A4">
            <w:pPr>
              <w:pStyle w:val="TableParagraph"/>
              <w:spacing w:before="0" w:line="379" w:lineRule="auto"/>
              <w:ind w:right="9019"/>
              <w:rPr>
                <w:rFonts w:asciiTheme="minorHAnsi" w:hAnsiTheme="minorHAnsi" w:cstheme="minorHAnsi"/>
                <w:b/>
              </w:rPr>
            </w:pPr>
            <w:r w:rsidRPr="009242A4">
              <w:rPr>
                <w:rFonts w:asciiTheme="minorHAnsi" w:hAnsiTheme="minorHAnsi" w:cstheme="minorHAnsi"/>
                <w:b/>
              </w:rPr>
              <w:t>Equipment: Materials</w:t>
            </w:r>
          </w:p>
          <w:p w14:paraId="408123DC" w14:textId="77777777" w:rsidR="00D67CE4" w:rsidRPr="009242A4" w:rsidRDefault="00E67722" w:rsidP="009242A4">
            <w:pPr>
              <w:pStyle w:val="TableParagraph"/>
              <w:numPr>
                <w:ilvl w:val="0"/>
                <w:numId w:val="45"/>
              </w:numPr>
              <w:tabs>
                <w:tab w:val="left" w:pos="823"/>
                <w:tab w:val="left" w:pos="824"/>
              </w:tabs>
              <w:spacing w:before="0"/>
              <w:rPr>
                <w:rFonts w:asciiTheme="minorHAnsi" w:hAnsiTheme="minorHAnsi" w:cstheme="minorHAnsi"/>
              </w:rPr>
            </w:pPr>
            <w:r w:rsidRPr="009242A4">
              <w:rPr>
                <w:rFonts w:asciiTheme="minorHAnsi" w:hAnsiTheme="minorHAnsi" w:cstheme="minorHAnsi"/>
              </w:rPr>
              <w:t>Mild and low carbon</w:t>
            </w:r>
            <w:r w:rsidRPr="009242A4">
              <w:rPr>
                <w:rFonts w:asciiTheme="minorHAnsi" w:hAnsiTheme="minorHAnsi" w:cstheme="minorHAnsi"/>
                <w:spacing w:val="-3"/>
              </w:rPr>
              <w:t xml:space="preserve"> </w:t>
            </w:r>
            <w:r w:rsidRPr="009242A4">
              <w:rPr>
                <w:rFonts w:asciiTheme="minorHAnsi" w:hAnsiTheme="minorHAnsi" w:cstheme="minorHAnsi"/>
              </w:rPr>
              <w:t>steel</w:t>
            </w:r>
          </w:p>
          <w:p w14:paraId="35497AD3" w14:textId="77777777" w:rsidR="00D67CE4" w:rsidRPr="009242A4" w:rsidRDefault="00E67722" w:rsidP="009242A4">
            <w:pPr>
              <w:pStyle w:val="TableParagraph"/>
              <w:spacing w:before="0"/>
              <w:rPr>
                <w:rFonts w:asciiTheme="minorHAnsi" w:hAnsiTheme="minorHAnsi" w:cstheme="minorHAnsi"/>
                <w:b/>
              </w:rPr>
            </w:pPr>
            <w:r w:rsidRPr="009242A4">
              <w:rPr>
                <w:rFonts w:asciiTheme="minorHAnsi" w:hAnsiTheme="minorHAnsi" w:cstheme="minorHAnsi"/>
                <w:b/>
              </w:rPr>
              <w:t>Prepared</w:t>
            </w:r>
          </w:p>
          <w:p w14:paraId="5EF9CA91" w14:textId="77777777" w:rsidR="00D67CE4" w:rsidRPr="009242A4" w:rsidRDefault="00E67722" w:rsidP="009242A4">
            <w:pPr>
              <w:pStyle w:val="TableParagraph"/>
              <w:numPr>
                <w:ilvl w:val="0"/>
                <w:numId w:val="45"/>
              </w:numPr>
              <w:tabs>
                <w:tab w:val="left" w:pos="823"/>
                <w:tab w:val="left" w:pos="824"/>
              </w:tabs>
              <w:spacing w:before="0"/>
              <w:rPr>
                <w:rFonts w:asciiTheme="minorHAnsi" w:hAnsiTheme="minorHAnsi" w:cstheme="minorHAnsi"/>
              </w:rPr>
            </w:pPr>
            <w:r w:rsidRPr="009242A4">
              <w:rPr>
                <w:rFonts w:asciiTheme="minorHAnsi" w:hAnsiTheme="minorHAnsi" w:cstheme="minorHAnsi"/>
              </w:rPr>
              <w:t>Preheating, setting up jigs, fixtures, clamps, joint</w:t>
            </w:r>
            <w:r w:rsidRPr="009242A4">
              <w:rPr>
                <w:rFonts w:asciiTheme="minorHAnsi" w:hAnsiTheme="minorHAnsi" w:cstheme="minorHAnsi"/>
                <w:spacing w:val="-17"/>
              </w:rPr>
              <w:t xml:space="preserve"> </w:t>
            </w:r>
            <w:r w:rsidRPr="009242A4">
              <w:rPr>
                <w:rFonts w:asciiTheme="minorHAnsi" w:hAnsiTheme="minorHAnsi" w:cstheme="minorHAnsi"/>
              </w:rPr>
              <w:t>preparation</w:t>
            </w:r>
          </w:p>
          <w:p w14:paraId="2FDCF551" w14:textId="77777777" w:rsidR="00D67CE4" w:rsidRPr="009242A4" w:rsidRDefault="00E67722" w:rsidP="009242A4">
            <w:pPr>
              <w:pStyle w:val="TableParagraph"/>
              <w:spacing w:before="0"/>
              <w:rPr>
                <w:rFonts w:asciiTheme="minorHAnsi" w:hAnsiTheme="minorHAnsi" w:cstheme="minorHAnsi"/>
                <w:b/>
              </w:rPr>
            </w:pPr>
            <w:r w:rsidRPr="009242A4">
              <w:rPr>
                <w:rFonts w:asciiTheme="minorHAnsi" w:hAnsiTheme="minorHAnsi" w:cstheme="minorHAnsi"/>
                <w:b/>
              </w:rPr>
              <w:t>Equipment</w:t>
            </w:r>
          </w:p>
          <w:p w14:paraId="4ABBF9B2" w14:textId="77777777" w:rsidR="00D67CE4" w:rsidRPr="009242A4" w:rsidRDefault="00E67722" w:rsidP="009242A4">
            <w:pPr>
              <w:pStyle w:val="TableParagraph"/>
              <w:numPr>
                <w:ilvl w:val="0"/>
                <w:numId w:val="45"/>
              </w:numPr>
              <w:tabs>
                <w:tab w:val="left" w:pos="823"/>
                <w:tab w:val="left" w:pos="824"/>
              </w:tabs>
              <w:spacing w:before="0"/>
              <w:rPr>
                <w:rFonts w:asciiTheme="minorHAnsi" w:hAnsiTheme="minorHAnsi" w:cstheme="minorHAnsi"/>
              </w:rPr>
            </w:pPr>
            <w:r w:rsidRPr="009242A4">
              <w:rPr>
                <w:rFonts w:asciiTheme="minorHAnsi" w:hAnsiTheme="minorHAnsi" w:cstheme="minorHAnsi"/>
              </w:rPr>
              <w:t>Hoses, welding leads, gas shrouds, gas regulators, liners, contact</w:t>
            </w:r>
            <w:r w:rsidRPr="009242A4">
              <w:rPr>
                <w:rFonts w:asciiTheme="minorHAnsi" w:hAnsiTheme="minorHAnsi" w:cstheme="minorHAnsi"/>
                <w:spacing w:val="-17"/>
              </w:rPr>
              <w:t xml:space="preserve"> </w:t>
            </w:r>
            <w:r w:rsidRPr="009242A4">
              <w:rPr>
                <w:rFonts w:asciiTheme="minorHAnsi" w:hAnsiTheme="minorHAnsi" w:cstheme="minorHAnsi"/>
              </w:rPr>
              <w:t>tips</w:t>
            </w:r>
          </w:p>
          <w:p w14:paraId="2866F044" w14:textId="77777777" w:rsidR="00D67CE4" w:rsidRPr="009242A4" w:rsidRDefault="00E67722" w:rsidP="009242A4">
            <w:pPr>
              <w:pStyle w:val="TableParagraph"/>
              <w:spacing w:before="0"/>
              <w:rPr>
                <w:rFonts w:asciiTheme="minorHAnsi" w:hAnsiTheme="minorHAnsi" w:cstheme="minorHAnsi"/>
                <w:b/>
              </w:rPr>
            </w:pPr>
            <w:r w:rsidRPr="009242A4">
              <w:rPr>
                <w:rFonts w:asciiTheme="minorHAnsi" w:hAnsiTheme="minorHAnsi" w:cstheme="minorHAnsi"/>
                <w:b/>
              </w:rPr>
              <w:t>Consumables</w:t>
            </w:r>
          </w:p>
          <w:p w14:paraId="101C28F0" w14:textId="77777777" w:rsidR="00D67CE4" w:rsidRPr="009242A4" w:rsidRDefault="00E67722" w:rsidP="009242A4">
            <w:pPr>
              <w:pStyle w:val="TableParagraph"/>
              <w:numPr>
                <w:ilvl w:val="0"/>
                <w:numId w:val="45"/>
              </w:numPr>
              <w:tabs>
                <w:tab w:val="left" w:pos="823"/>
                <w:tab w:val="left" w:pos="824"/>
              </w:tabs>
              <w:spacing w:before="0"/>
              <w:rPr>
                <w:rFonts w:asciiTheme="minorHAnsi" w:hAnsiTheme="minorHAnsi" w:cstheme="minorHAnsi"/>
              </w:rPr>
            </w:pPr>
            <w:r w:rsidRPr="009242A4">
              <w:rPr>
                <w:rFonts w:asciiTheme="minorHAnsi" w:hAnsiTheme="minorHAnsi" w:cstheme="minorHAnsi"/>
              </w:rPr>
              <w:t>Filler wire, shielding</w:t>
            </w:r>
            <w:r w:rsidRPr="009242A4">
              <w:rPr>
                <w:rFonts w:asciiTheme="minorHAnsi" w:hAnsiTheme="minorHAnsi" w:cstheme="minorHAnsi"/>
                <w:spacing w:val="-6"/>
              </w:rPr>
              <w:t xml:space="preserve"> </w:t>
            </w:r>
            <w:r w:rsidRPr="009242A4">
              <w:rPr>
                <w:rFonts w:asciiTheme="minorHAnsi" w:hAnsiTheme="minorHAnsi" w:cstheme="minorHAnsi"/>
              </w:rPr>
              <w:t>gas</w:t>
            </w:r>
          </w:p>
          <w:p w14:paraId="235B3690" w14:textId="77777777" w:rsidR="00D67CE4" w:rsidRPr="009242A4" w:rsidRDefault="00E67722" w:rsidP="009242A4">
            <w:pPr>
              <w:pStyle w:val="TableParagraph"/>
              <w:spacing w:before="0"/>
              <w:rPr>
                <w:rFonts w:asciiTheme="minorHAnsi" w:hAnsiTheme="minorHAnsi" w:cstheme="minorHAnsi"/>
                <w:b/>
              </w:rPr>
            </w:pPr>
            <w:r w:rsidRPr="009242A4">
              <w:rPr>
                <w:rFonts w:asciiTheme="minorHAnsi" w:hAnsiTheme="minorHAnsi" w:cstheme="minorHAnsi"/>
                <w:b/>
              </w:rPr>
              <w:t>Cleaned</w:t>
            </w:r>
          </w:p>
          <w:p w14:paraId="7D48EEB4" w14:textId="77777777" w:rsidR="00D67CE4" w:rsidRPr="009242A4" w:rsidRDefault="00E67722" w:rsidP="009242A4">
            <w:pPr>
              <w:pStyle w:val="TableParagraph"/>
              <w:numPr>
                <w:ilvl w:val="0"/>
                <w:numId w:val="45"/>
              </w:numPr>
              <w:tabs>
                <w:tab w:val="left" w:pos="823"/>
                <w:tab w:val="left" w:pos="824"/>
              </w:tabs>
              <w:spacing w:before="0"/>
              <w:rPr>
                <w:rFonts w:asciiTheme="minorHAnsi" w:hAnsiTheme="minorHAnsi" w:cstheme="minorHAnsi"/>
              </w:rPr>
            </w:pPr>
            <w:r w:rsidRPr="009242A4">
              <w:rPr>
                <w:rFonts w:asciiTheme="minorHAnsi" w:hAnsiTheme="minorHAnsi" w:cstheme="minorHAnsi"/>
              </w:rPr>
              <w:t>Slag and</w:t>
            </w:r>
            <w:r w:rsidRPr="009242A4">
              <w:rPr>
                <w:rFonts w:asciiTheme="minorHAnsi" w:hAnsiTheme="minorHAnsi" w:cstheme="minorHAnsi"/>
                <w:spacing w:val="-1"/>
              </w:rPr>
              <w:t xml:space="preserve"> </w:t>
            </w:r>
            <w:r w:rsidRPr="009242A4">
              <w:rPr>
                <w:rFonts w:asciiTheme="minorHAnsi" w:hAnsiTheme="minorHAnsi" w:cstheme="minorHAnsi"/>
              </w:rPr>
              <w:t>spatter</w:t>
            </w:r>
          </w:p>
        </w:tc>
      </w:tr>
      <w:tr w:rsidR="00D67CE4" w:rsidRPr="009242A4" w14:paraId="6AAFB487" w14:textId="77777777" w:rsidTr="009242A4">
        <w:trPr>
          <w:trHeight w:hRule="exact" w:val="4626"/>
        </w:trPr>
        <w:tc>
          <w:tcPr>
            <w:tcW w:w="10140" w:type="dxa"/>
          </w:tcPr>
          <w:p w14:paraId="2C28538A"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2219B09F" w14:textId="77777777" w:rsidR="00D67CE4" w:rsidRPr="009242A4" w:rsidRDefault="00E67722">
            <w:pPr>
              <w:pStyle w:val="TableParagraph"/>
              <w:numPr>
                <w:ilvl w:val="0"/>
                <w:numId w:val="44"/>
              </w:numPr>
              <w:tabs>
                <w:tab w:val="left" w:pos="824"/>
                <w:tab w:val="left" w:pos="825"/>
              </w:tabs>
              <w:spacing w:line="379" w:lineRule="auto"/>
              <w:ind w:right="479" w:hanging="752"/>
              <w:rPr>
                <w:rFonts w:asciiTheme="minorHAnsi" w:hAnsiTheme="minorHAnsi" w:cstheme="minorHAnsi"/>
              </w:rPr>
            </w:pPr>
            <w:r w:rsidRPr="009242A4">
              <w:rPr>
                <w:rFonts w:asciiTheme="minorHAnsi" w:hAnsiTheme="minorHAnsi" w:cstheme="minorHAnsi"/>
              </w:rPr>
              <w:t>different current and voltage settings, gas flow rates wire diameters, wire feed speed and other variables to suit typical</w:t>
            </w:r>
            <w:r w:rsidRPr="009242A4">
              <w:rPr>
                <w:rFonts w:asciiTheme="minorHAnsi" w:hAnsiTheme="minorHAnsi" w:cstheme="minorHAnsi"/>
                <w:spacing w:val="-9"/>
              </w:rPr>
              <w:t xml:space="preserve"> </w:t>
            </w:r>
            <w:r w:rsidRPr="009242A4">
              <w:rPr>
                <w:rFonts w:asciiTheme="minorHAnsi" w:hAnsiTheme="minorHAnsi" w:cstheme="minorHAnsi"/>
              </w:rPr>
              <w:t>situations.</w:t>
            </w:r>
          </w:p>
          <w:p w14:paraId="4E999548" w14:textId="77777777" w:rsidR="00D67CE4" w:rsidRPr="009242A4" w:rsidRDefault="00E67722">
            <w:pPr>
              <w:pStyle w:val="TableParagraph"/>
              <w:numPr>
                <w:ilvl w:val="0"/>
                <w:numId w:val="44"/>
              </w:numPr>
              <w:tabs>
                <w:tab w:val="left" w:pos="824"/>
                <w:tab w:val="left" w:pos="825"/>
              </w:tabs>
              <w:spacing w:before="4"/>
              <w:ind w:left="824" w:hanging="292"/>
              <w:rPr>
                <w:rFonts w:asciiTheme="minorHAnsi" w:hAnsiTheme="minorHAnsi" w:cstheme="minorHAnsi"/>
              </w:rPr>
            </w:pPr>
            <w:r w:rsidRPr="009242A4">
              <w:rPr>
                <w:rFonts w:asciiTheme="minorHAnsi" w:hAnsiTheme="minorHAnsi" w:cstheme="minorHAnsi"/>
              </w:rPr>
              <w:t>material and equipment</w:t>
            </w:r>
            <w:r w:rsidRPr="009242A4">
              <w:rPr>
                <w:rFonts w:asciiTheme="minorHAnsi" w:hAnsiTheme="minorHAnsi" w:cstheme="minorHAnsi"/>
                <w:spacing w:val="-8"/>
              </w:rPr>
              <w:t xml:space="preserve"> </w:t>
            </w:r>
            <w:r w:rsidRPr="009242A4">
              <w:rPr>
                <w:rFonts w:asciiTheme="minorHAnsi" w:hAnsiTheme="minorHAnsi" w:cstheme="minorHAnsi"/>
              </w:rPr>
              <w:t>preparation</w:t>
            </w:r>
          </w:p>
          <w:p w14:paraId="7500DCF8" w14:textId="77777777" w:rsidR="00D67CE4" w:rsidRPr="009242A4" w:rsidRDefault="00E67722">
            <w:pPr>
              <w:pStyle w:val="TableParagraph"/>
              <w:numPr>
                <w:ilvl w:val="0"/>
                <w:numId w:val="44"/>
              </w:numPr>
              <w:tabs>
                <w:tab w:val="left" w:pos="824"/>
                <w:tab w:val="left" w:pos="825"/>
              </w:tabs>
              <w:spacing w:before="120"/>
              <w:ind w:left="824" w:hanging="292"/>
              <w:rPr>
                <w:rFonts w:asciiTheme="minorHAnsi" w:hAnsiTheme="minorHAnsi" w:cstheme="minorHAnsi"/>
              </w:rPr>
            </w:pPr>
            <w:r w:rsidRPr="009242A4">
              <w:rPr>
                <w:rFonts w:asciiTheme="minorHAnsi" w:hAnsiTheme="minorHAnsi" w:cstheme="minorHAnsi"/>
              </w:rPr>
              <w:t>properties and characteristics of materials and</w:t>
            </w:r>
            <w:r w:rsidRPr="009242A4">
              <w:rPr>
                <w:rFonts w:asciiTheme="minorHAnsi" w:hAnsiTheme="minorHAnsi" w:cstheme="minorHAnsi"/>
                <w:spacing w:val="-20"/>
              </w:rPr>
              <w:t xml:space="preserve"> </w:t>
            </w:r>
            <w:r w:rsidRPr="009242A4">
              <w:rPr>
                <w:rFonts w:asciiTheme="minorHAnsi" w:hAnsiTheme="minorHAnsi" w:cstheme="minorHAnsi"/>
              </w:rPr>
              <w:t>consumables</w:t>
            </w:r>
          </w:p>
          <w:p w14:paraId="3D2A12ED" w14:textId="77777777" w:rsidR="00D67CE4" w:rsidRPr="009242A4" w:rsidRDefault="00E67722">
            <w:pPr>
              <w:pStyle w:val="TableParagraph"/>
              <w:numPr>
                <w:ilvl w:val="0"/>
                <w:numId w:val="44"/>
              </w:numPr>
              <w:tabs>
                <w:tab w:val="left" w:pos="824"/>
                <w:tab w:val="left" w:pos="825"/>
              </w:tabs>
              <w:spacing w:before="116"/>
              <w:ind w:left="824" w:hanging="292"/>
              <w:rPr>
                <w:rFonts w:asciiTheme="minorHAnsi" w:hAnsiTheme="minorHAnsi" w:cstheme="minorHAnsi"/>
              </w:rPr>
            </w:pPr>
            <w:r w:rsidRPr="009242A4">
              <w:rPr>
                <w:rFonts w:asciiTheme="minorHAnsi" w:hAnsiTheme="minorHAnsi" w:cstheme="minorHAnsi"/>
              </w:rPr>
              <w:t>equipment and equipment</w:t>
            </w:r>
            <w:r w:rsidRPr="009242A4">
              <w:rPr>
                <w:rFonts w:asciiTheme="minorHAnsi" w:hAnsiTheme="minorHAnsi" w:cstheme="minorHAnsi"/>
                <w:spacing w:val="-8"/>
              </w:rPr>
              <w:t xml:space="preserve"> </w:t>
            </w:r>
            <w:r w:rsidRPr="009242A4">
              <w:rPr>
                <w:rFonts w:asciiTheme="minorHAnsi" w:hAnsiTheme="minorHAnsi" w:cstheme="minorHAnsi"/>
              </w:rPr>
              <w:t>settings</w:t>
            </w:r>
          </w:p>
          <w:p w14:paraId="1224D941" w14:textId="77777777" w:rsidR="00D67CE4" w:rsidRPr="009242A4" w:rsidRDefault="00E67722">
            <w:pPr>
              <w:pStyle w:val="TableParagraph"/>
              <w:numPr>
                <w:ilvl w:val="0"/>
                <w:numId w:val="44"/>
              </w:numPr>
              <w:tabs>
                <w:tab w:val="left" w:pos="824"/>
                <w:tab w:val="left" w:pos="825"/>
              </w:tabs>
              <w:spacing w:before="120"/>
              <w:ind w:left="824" w:hanging="292"/>
              <w:rPr>
                <w:rFonts w:asciiTheme="minorHAnsi" w:hAnsiTheme="minorHAnsi" w:cstheme="minorHAnsi"/>
              </w:rPr>
            </w:pPr>
            <w:r w:rsidRPr="009242A4">
              <w:rPr>
                <w:rFonts w:asciiTheme="minorHAnsi" w:hAnsiTheme="minorHAnsi" w:cstheme="minorHAnsi"/>
              </w:rPr>
              <w:t>fuel gas properties and</w:t>
            </w:r>
            <w:r w:rsidRPr="009242A4">
              <w:rPr>
                <w:rFonts w:asciiTheme="minorHAnsi" w:hAnsiTheme="minorHAnsi" w:cstheme="minorHAnsi"/>
                <w:spacing w:val="-12"/>
              </w:rPr>
              <w:t xml:space="preserve"> </w:t>
            </w:r>
            <w:r w:rsidRPr="009242A4">
              <w:rPr>
                <w:rFonts w:asciiTheme="minorHAnsi" w:hAnsiTheme="minorHAnsi" w:cstheme="minorHAnsi"/>
              </w:rPr>
              <w:t>applications</w:t>
            </w:r>
          </w:p>
          <w:p w14:paraId="2AAF4D35" w14:textId="77777777" w:rsidR="00D67CE4" w:rsidRPr="009242A4" w:rsidRDefault="00E67722">
            <w:pPr>
              <w:pStyle w:val="TableParagraph"/>
              <w:numPr>
                <w:ilvl w:val="0"/>
                <w:numId w:val="44"/>
              </w:numPr>
              <w:tabs>
                <w:tab w:val="left" w:pos="824"/>
                <w:tab w:val="left" w:pos="825"/>
              </w:tabs>
              <w:spacing w:before="120"/>
              <w:ind w:left="824" w:hanging="292"/>
              <w:rPr>
                <w:rFonts w:asciiTheme="minorHAnsi" w:hAnsiTheme="minorHAnsi" w:cstheme="minorHAnsi"/>
              </w:rPr>
            </w:pPr>
            <w:r w:rsidRPr="009242A4">
              <w:rPr>
                <w:rFonts w:asciiTheme="minorHAnsi" w:hAnsiTheme="minorHAnsi" w:cstheme="minorHAnsi"/>
              </w:rPr>
              <w:t>post-welding</w:t>
            </w:r>
            <w:r w:rsidRPr="009242A4">
              <w:rPr>
                <w:rFonts w:asciiTheme="minorHAnsi" w:hAnsiTheme="minorHAnsi" w:cstheme="minorHAnsi"/>
                <w:spacing w:val="-12"/>
              </w:rPr>
              <w:t xml:space="preserve"> </w:t>
            </w:r>
            <w:r w:rsidRPr="009242A4">
              <w:rPr>
                <w:rFonts w:asciiTheme="minorHAnsi" w:hAnsiTheme="minorHAnsi" w:cstheme="minorHAnsi"/>
              </w:rPr>
              <w:t>treatments</w:t>
            </w:r>
          </w:p>
          <w:p w14:paraId="2231C5BE" w14:textId="77777777" w:rsidR="00D67CE4" w:rsidRPr="009242A4" w:rsidRDefault="00E67722">
            <w:pPr>
              <w:pStyle w:val="TableParagraph"/>
              <w:numPr>
                <w:ilvl w:val="0"/>
                <w:numId w:val="44"/>
              </w:numPr>
              <w:tabs>
                <w:tab w:val="left" w:pos="824"/>
                <w:tab w:val="left" w:pos="825"/>
              </w:tabs>
              <w:spacing w:before="120"/>
              <w:ind w:left="824" w:hanging="292"/>
              <w:rPr>
                <w:rFonts w:asciiTheme="minorHAnsi" w:hAnsiTheme="minorHAnsi" w:cstheme="minorHAnsi"/>
              </w:rPr>
            </w:pPr>
            <w:r w:rsidRPr="009242A4">
              <w:rPr>
                <w:rFonts w:asciiTheme="minorHAnsi" w:hAnsiTheme="minorHAnsi" w:cstheme="minorHAnsi"/>
              </w:rPr>
              <w:t>weld</w:t>
            </w:r>
            <w:r w:rsidRPr="009242A4">
              <w:rPr>
                <w:rFonts w:asciiTheme="minorHAnsi" w:hAnsiTheme="minorHAnsi" w:cstheme="minorHAnsi"/>
                <w:spacing w:val="-5"/>
              </w:rPr>
              <w:t xml:space="preserve"> </w:t>
            </w:r>
            <w:r w:rsidRPr="009242A4">
              <w:rPr>
                <w:rFonts w:asciiTheme="minorHAnsi" w:hAnsiTheme="minorHAnsi" w:cstheme="minorHAnsi"/>
              </w:rPr>
              <w:t>characteristics</w:t>
            </w:r>
          </w:p>
          <w:p w14:paraId="6A7BDB8B" w14:textId="77777777" w:rsidR="00D67CE4" w:rsidRPr="009242A4" w:rsidRDefault="00E67722">
            <w:pPr>
              <w:pStyle w:val="TableParagraph"/>
              <w:numPr>
                <w:ilvl w:val="0"/>
                <w:numId w:val="44"/>
              </w:numPr>
              <w:tabs>
                <w:tab w:val="left" w:pos="824"/>
                <w:tab w:val="left" w:pos="825"/>
              </w:tabs>
              <w:spacing w:before="116"/>
              <w:ind w:left="824" w:hanging="292"/>
              <w:rPr>
                <w:rFonts w:asciiTheme="minorHAnsi" w:hAnsiTheme="minorHAnsi" w:cstheme="minorHAnsi"/>
              </w:rPr>
            </w:pPr>
            <w:r w:rsidRPr="009242A4">
              <w:rPr>
                <w:rFonts w:asciiTheme="minorHAnsi" w:hAnsiTheme="minorHAnsi" w:cstheme="minorHAnsi"/>
              </w:rPr>
              <w:t>safe welding</w:t>
            </w:r>
            <w:r w:rsidRPr="009242A4">
              <w:rPr>
                <w:rFonts w:asciiTheme="minorHAnsi" w:hAnsiTheme="minorHAnsi" w:cstheme="minorHAnsi"/>
                <w:spacing w:val="-6"/>
              </w:rPr>
              <w:t xml:space="preserve"> </w:t>
            </w:r>
            <w:r w:rsidRPr="009242A4">
              <w:rPr>
                <w:rFonts w:asciiTheme="minorHAnsi" w:hAnsiTheme="minorHAnsi" w:cstheme="minorHAnsi"/>
              </w:rPr>
              <w:t>practices</w:t>
            </w:r>
          </w:p>
          <w:p w14:paraId="2CA25550" w14:textId="77777777" w:rsidR="00D67CE4" w:rsidRPr="009242A4" w:rsidRDefault="00E67722">
            <w:pPr>
              <w:pStyle w:val="TableParagraph"/>
              <w:numPr>
                <w:ilvl w:val="0"/>
                <w:numId w:val="44"/>
              </w:numPr>
              <w:tabs>
                <w:tab w:val="left" w:pos="824"/>
                <w:tab w:val="left" w:pos="825"/>
              </w:tabs>
              <w:spacing w:before="120"/>
              <w:ind w:left="824" w:hanging="292"/>
              <w:rPr>
                <w:rFonts w:asciiTheme="minorHAnsi" w:hAnsiTheme="minorHAnsi" w:cstheme="minorHAnsi"/>
              </w:rPr>
            </w:pPr>
            <w:r w:rsidRPr="009242A4">
              <w:rPr>
                <w:rFonts w:asciiTheme="minorHAnsi" w:hAnsiTheme="minorHAnsi" w:cstheme="minorHAnsi"/>
              </w:rPr>
              <w:t>use and application of personal protective equipment for routine</w:t>
            </w:r>
            <w:r w:rsidRPr="009242A4">
              <w:rPr>
                <w:rFonts w:asciiTheme="minorHAnsi" w:hAnsiTheme="minorHAnsi" w:cstheme="minorHAnsi"/>
                <w:spacing w:val="-26"/>
              </w:rPr>
              <w:t xml:space="preserve"> </w:t>
            </w:r>
            <w:r w:rsidRPr="009242A4">
              <w:rPr>
                <w:rFonts w:asciiTheme="minorHAnsi" w:hAnsiTheme="minorHAnsi" w:cstheme="minorHAnsi"/>
              </w:rPr>
              <w:t>GMAW</w:t>
            </w:r>
          </w:p>
        </w:tc>
      </w:tr>
      <w:tr w:rsidR="00D67CE4" w:rsidRPr="009242A4" w14:paraId="064331FE" w14:textId="77777777">
        <w:trPr>
          <w:trHeight w:hRule="exact" w:val="894"/>
        </w:trPr>
        <w:tc>
          <w:tcPr>
            <w:tcW w:w="10140" w:type="dxa"/>
            <w:tcBorders>
              <w:bottom w:val="single" w:sz="5" w:space="0" w:color="000000"/>
            </w:tcBorders>
          </w:tcPr>
          <w:p w14:paraId="71AD9068"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2A89DF2B" w14:textId="77777777" w:rsidR="00D67CE4" w:rsidRPr="009242A4" w:rsidRDefault="00E67722">
            <w:pPr>
              <w:pStyle w:val="TableParagraph"/>
              <w:numPr>
                <w:ilvl w:val="0"/>
                <w:numId w:val="43"/>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7"/>
              </w:rPr>
              <w:t xml:space="preserve"> </w:t>
            </w:r>
            <w:r w:rsidRPr="009242A4">
              <w:rPr>
                <w:rFonts w:asciiTheme="minorHAnsi" w:hAnsiTheme="minorHAnsi" w:cstheme="minorHAnsi"/>
              </w:rPr>
              <w:t>instruction</w:t>
            </w:r>
          </w:p>
        </w:tc>
      </w:tr>
    </w:tbl>
    <w:p w14:paraId="5AE187AE"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191F1713" w14:textId="77777777" w:rsidR="00D67CE4" w:rsidRPr="009242A4" w:rsidRDefault="00D67CE4">
      <w:pPr>
        <w:pStyle w:val="BodyText"/>
        <w:rPr>
          <w:rFonts w:asciiTheme="minorHAnsi" w:hAnsiTheme="minorHAnsi" w:cstheme="minorHAnsi"/>
        </w:rPr>
      </w:pPr>
    </w:p>
    <w:p w14:paraId="58C4E6DA" w14:textId="77777777" w:rsidR="00D67CE4" w:rsidRPr="009242A4" w:rsidRDefault="00D67CE4">
      <w:pPr>
        <w:pStyle w:val="BodyText"/>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5867584E" w14:textId="77777777" w:rsidTr="009260A3">
        <w:trPr>
          <w:trHeight w:hRule="exact" w:val="522"/>
        </w:trPr>
        <w:tc>
          <w:tcPr>
            <w:tcW w:w="10140" w:type="dxa"/>
            <w:tcBorders>
              <w:bottom w:val="single" w:sz="5" w:space="0" w:color="000000"/>
            </w:tcBorders>
            <w:shd w:val="clear" w:color="auto" w:fill="365F91" w:themeFill="accent1" w:themeFillShade="BF"/>
          </w:tcPr>
          <w:p w14:paraId="10A65714"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color w:val="FFFFFF"/>
              </w:rPr>
              <w:t>MEM03001B Perform manual production assembly</w:t>
            </w:r>
          </w:p>
        </w:tc>
      </w:tr>
      <w:tr w:rsidR="00D67CE4" w:rsidRPr="009242A4" w14:paraId="76E02FA2" w14:textId="77777777">
        <w:trPr>
          <w:trHeight w:hRule="exact" w:val="460"/>
        </w:trPr>
        <w:tc>
          <w:tcPr>
            <w:tcW w:w="10140" w:type="dxa"/>
            <w:tcBorders>
              <w:top w:val="single" w:sz="5" w:space="0" w:color="000000"/>
              <w:bottom w:val="single" w:sz="5" w:space="0" w:color="000000"/>
            </w:tcBorders>
          </w:tcPr>
          <w:p w14:paraId="0FB39177"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417E3F78" w14:textId="77777777" w:rsidTr="009242A4">
        <w:trPr>
          <w:trHeight w:hRule="exact" w:val="2333"/>
        </w:trPr>
        <w:tc>
          <w:tcPr>
            <w:tcW w:w="10140" w:type="dxa"/>
            <w:tcBorders>
              <w:top w:val="single" w:sz="5" w:space="0" w:color="000000"/>
              <w:bottom w:val="single" w:sz="5" w:space="0" w:color="000000"/>
            </w:tcBorders>
          </w:tcPr>
          <w:p w14:paraId="11905CE8"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6A48D7EB" w14:textId="77777777" w:rsidR="00D67CE4" w:rsidRPr="009242A4" w:rsidRDefault="00E67722">
            <w:pPr>
              <w:pStyle w:val="TableParagraph"/>
              <w:spacing w:before="125"/>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p w14:paraId="07902F96" w14:textId="77777777" w:rsidR="00D67CE4" w:rsidRPr="009242A4" w:rsidRDefault="00E67722">
            <w:pPr>
              <w:pStyle w:val="TableParagraph"/>
              <w:ind w:right="514"/>
              <w:rPr>
                <w:rFonts w:asciiTheme="minorHAnsi" w:hAnsiTheme="minorHAnsi" w:cstheme="minorHAnsi"/>
              </w:rPr>
            </w:pPr>
            <w:r w:rsidRPr="009242A4">
              <w:rPr>
                <w:rFonts w:asciiTheme="minorHAnsi" w:hAnsiTheme="minorHAnsi" w:cstheme="minorHAnsi"/>
              </w:rPr>
              <w:t>This unit could be assessed in conjunction with any other units addressing the safety, quality, communication, materials handling, recording and reporting associated with performing manual production assembly or other units requiring the exercise of the skills and knowledge covered by this unit.</w:t>
            </w:r>
          </w:p>
        </w:tc>
      </w:tr>
      <w:tr w:rsidR="00D67CE4" w:rsidRPr="009242A4" w14:paraId="2AD7FC64" w14:textId="77777777" w:rsidTr="009242A4">
        <w:trPr>
          <w:trHeight w:hRule="exact" w:val="1969"/>
        </w:trPr>
        <w:tc>
          <w:tcPr>
            <w:tcW w:w="10140" w:type="dxa"/>
            <w:tcBorders>
              <w:top w:val="single" w:sz="5" w:space="0" w:color="000000"/>
            </w:tcBorders>
          </w:tcPr>
          <w:p w14:paraId="2355BE5B"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2B7461C8" w14:textId="77777777" w:rsidR="00D67CE4" w:rsidRPr="009242A4" w:rsidRDefault="00E67722">
            <w:pPr>
              <w:pStyle w:val="TableParagraph"/>
              <w:spacing w:before="125"/>
              <w:ind w:right="253"/>
              <w:rPr>
                <w:rFonts w:asciiTheme="minorHAnsi" w:hAnsiTheme="minorHAnsi" w:cstheme="minorHAnsi"/>
              </w:rPr>
            </w:pPr>
            <w:r w:rsidRPr="009242A4">
              <w:rPr>
                <w:rFonts w:asciiTheme="minorHAnsi" w:hAnsiTheme="minorHAnsi" w:cstheme="minorHAnsi"/>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67CE4" w:rsidRPr="009242A4" w14:paraId="5C38EC6F" w14:textId="77777777" w:rsidTr="009242A4">
        <w:trPr>
          <w:trHeight w:hRule="exact" w:val="2135"/>
        </w:trPr>
        <w:tc>
          <w:tcPr>
            <w:tcW w:w="10140" w:type="dxa"/>
          </w:tcPr>
          <w:p w14:paraId="3AFA4DCA" w14:textId="4A854B16" w:rsidR="00D67CE4" w:rsidRPr="009242A4" w:rsidRDefault="00E67722" w:rsidP="009242A4">
            <w:pPr>
              <w:pStyle w:val="TableParagraph"/>
              <w:spacing w:before="111" w:line="379" w:lineRule="auto"/>
              <w:ind w:right="7254"/>
              <w:rPr>
                <w:rFonts w:asciiTheme="minorHAnsi" w:hAnsiTheme="minorHAnsi" w:cstheme="minorHAnsi"/>
                <w:b/>
              </w:rPr>
            </w:pPr>
            <w:r w:rsidRPr="009242A4">
              <w:rPr>
                <w:rFonts w:asciiTheme="minorHAnsi" w:hAnsiTheme="minorHAnsi" w:cstheme="minorHAnsi"/>
                <w:b/>
              </w:rPr>
              <w:t>Equipment: Components/s</w:t>
            </w:r>
            <w:r w:rsidR="009242A4">
              <w:rPr>
                <w:rFonts w:asciiTheme="minorHAnsi" w:hAnsiTheme="minorHAnsi" w:cstheme="minorHAnsi"/>
                <w:b/>
              </w:rPr>
              <w:t>ubassemblie</w:t>
            </w:r>
            <w:r w:rsidRPr="009242A4">
              <w:rPr>
                <w:rFonts w:asciiTheme="minorHAnsi" w:hAnsiTheme="minorHAnsi" w:cstheme="minorHAnsi"/>
                <w:b/>
              </w:rPr>
              <w:t>s</w:t>
            </w:r>
          </w:p>
          <w:p w14:paraId="2F870079" w14:textId="77777777" w:rsidR="00D67CE4" w:rsidRPr="009242A4" w:rsidRDefault="00E67722">
            <w:pPr>
              <w:pStyle w:val="TableParagraph"/>
              <w:numPr>
                <w:ilvl w:val="0"/>
                <w:numId w:val="42"/>
              </w:numPr>
              <w:tabs>
                <w:tab w:val="left" w:pos="823"/>
                <w:tab w:val="left" w:pos="824"/>
              </w:tabs>
              <w:spacing w:before="8"/>
              <w:rPr>
                <w:rFonts w:asciiTheme="minorHAnsi" w:hAnsiTheme="minorHAnsi" w:cstheme="minorHAnsi"/>
              </w:rPr>
            </w:pPr>
            <w:r w:rsidRPr="009242A4">
              <w:rPr>
                <w:rFonts w:asciiTheme="minorHAnsi" w:hAnsiTheme="minorHAnsi" w:cstheme="minorHAnsi"/>
              </w:rPr>
              <w:t>parts that make up the sub-assembly and</w:t>
            </w:r>
            <w:r w:rsidRPr="009242A4">
              <w:rPr>
                <w:rFonts w:asciiTheme="minorHAnsi" w:hAnsiTheme="minorHAnsi" w:cstheme="minorHAnsi"/>
                <w:spacing w:val="-20"/>
              </w:rPr>
              <w:t xml:space="preserve"> </w:t>
            </w:r>
            <w:r w:rsidRPr="009242A4">
              <w:rPr>
                <w:rFonts w:asciiTheme="minorHAnsi" w:hAnsiTheme="minorHAnsi" w:cstheme="minorHAnsi"/>
              </w:rPr>
              <w:t>components</w:t>
            </w:r>
          </w:p>
          <w:p w14:paraId="6929DD5F"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Tested/checked</w:t>
            </w:r>
          </w:p>
          <w:p w14:paraId="061E874B" w14:textId="77777777" w:rsidR="00D67CE4" w:rsidRPr="009242A4" w:rsidRDefault="00E67722">
            <w:pPr>
              <w:pStyle w:val="TableParagraph"/>
              <w:numPr>
                <w:ilvl w:val="0"/>
                <w:numId w:val="42"/>
              </w:numPr>
              <w:tabs>
                <w:tab w:val="left" w:pos="823"/>
                <w:tab w:val="left" w:pos="824"/>
              </w:tabs>
              <w:spacing w:before="124"/>
              <w:rPr>
                <w:rFonts w:asciiTheme="minorHAnsi" w:hAnsiTheme="minorHAnsi" w:cstheme="minorHAnsi"/>
              </w:rPr>
            </w:pPr>
            <w:r w:rsidRPr="009242A4">
              <w:rPr>
                <w:rFonts w:asciiTheme="minorHAnsi" w:hAnsiTheme="minorHAnsi" w:cstheme="minorHAnsi"/>
              </w:rPr>
              <w:t xml:space="preserve">carried out according to specification </w:t>
            </w:r>
            <w:r w:rsidRPr="009242A4">
              <w:rPr>
                <w:rFonts w:asciiTheme="minorHAnsi" w:hAnsiTheme="minorHAnsi" w:cstheme="minorHAnsi"/>
                <w:spacing w:val="-3"/>
              </w:rPr>
              <w:t xml:space="preserve">of </w:t>
            </w:r>
            <w:r w:rsidRPr="009242A4">
              <w:rPr>
                <w:rFonts w:asciiTheme="minorHAnsi" w:hAnsiTheme="minorHAnsi" w:cstheme="minorHAnsi"/>
              </w:rPr>
              <w:t>assembled</w:t>
            </w:r>
            <w:r w:rsidRPr="009242A4">
              <w:rPr>
                <w:rFonts w:asciiTheme="minorHAnsi" w:hAnsiTheme="minorHAnsi" w:cstheme="minorHAnsi"/>
                <w:spacing w:val="-13"/>
              </w:rPr>
              <w:t xml:space="preserve"> </w:t>
            </w:r>
            <w:r w:rsidRPr="009242A4">
              <w:rPr>
                <w:rFonts w:asciiTheme="minorHAnsi" w:hAnsiTheme="minorHAnsi" w:cstheme="minorHAnsi"/>
              </w:rPr>
              <w:t>product</w:t>
            </w:r>
          </w:p>
        </w:tc>
      </w:tr>
      <w:tr w:rsidR="00D67CE4" w:rsidRPr="009242A4" w14:paraId="2C9DC4DA" w14:textId="77777777" w:rsidTr="009242A4">
        <w:trPr>
          <w:trHeight w:hRule="exact" w:val="1825"/>
        </w:trPr>
        <w:tc>
          <w:tcPr>
            <w:tcW w:w="10140" w:type="dxa"/>
          </w:tcPr>
          <w:p w14:paraId="0ED35444" w14:textId="77777777" w:rsidR="00D67CE4" w:rsidRPr="009242A4" w:rsidRDefault="00E67722">
            <w:pPr>
              <w:pStyle w:val="TableParagraph"/>
              <w:spacing w:before="111" w:line="379" w:lineRule="auto"/>
              <w:ind w:right="7698"/>
              <w:rPr>
                <w:rFonts w:asciiTheme="minorHAnsi" w:hAnsiTheme="minorHAnsi" w:cstheme="minorHAnsi"/>
                <w:b/>
              </w:rPr>
            </w:pPr>
            <w:r w:rsidRPr="009242A4">
              <w:rPr>
                <w:rFonts w:asciiTheme="minorHAnsi" w:hAnsiTheme="minorHAnsi" w:cstheme="minorHAnsi"/>
                <w:b/>
              </w:rPr>
              <w:t>Workplace documentation: Recorded/input</w:t>
            </w:r>
          </w:p>
          <w:p w14:paraId="5C54646E" w14:textId="77777777" w:rsidR="00D67CE4" w:rsidRPr="009242A4" w:rsidRDefault="00E67722">
            <w:pPr>
              <w:pStyle w:val="TableParagraph"/>
              <w:numPr>
                <w:ilvl w:val="0"/>
                <w:numId w:val="41"/>
              </w:numPr>
              <w:tabs>
                <w:tab w:val="left" w:pos="823"/>
                <w:tab w:val="left" w:pos="824"/>
              </w:tabs>
              <w:spacing w:before="8"/>
              <w:rPr>
                <w:rFonts w:asciiTheme="minorHAnsi" w:hAnsiTheme="minorHAnsi" w:cstheme="minorHAnsi"/>
              </w:rPr>
            </w:pPr>
            <w:r w:rsidRPr="009242A4">
              <w:rPr>
                <w:rFonts w:asciiTheme="minorHAnsi" w:hAnsiTheme="minorHAnsi" w:cstheme="minorHAnsi"/>
              </w:rPr>
              <w:t xml:space="preserve">by means </w:t>
            </w:r>
            <w:r w:rsidRPr="009242A4">
              <w:rPr>
                <w:rFonts w:asciiTheme="minorHAnsi" w:hAnsiTheme="minorHAnsi" w:cstheme="minorHAnsi"/>
                <w:spacing w:val="-3"/>
              </w:rPr>
              <w:t xml:space="preserve">of </w:t>
            </w:r>
            <w:r w:rsidRPr="009242A4">
              <w:rPr>
                <w:rFonts w:asciiTheme="minorHAnsi" w:hAnsiTheme="minorHAnsi" w:cstheme="minorHAnsi"/>
              </w:rPr>
              <w:t>production schedules, job sheets,</w:t>
            </w:r>
            <w:r w:rsidRPr="009242A4">
              <w:rPr>
                <w:rFonts w:asciiTheme="minorHAnsi" w:hAnsiTheme="minorHAnsi" w:cstheme="minorHAnsi"/>
                <w:spacing w:val="-10"/>
              </w:rPr>
              <w:t xml:space="preserve"> </w:t>
            </w:r>
            <w:r w:rsidRPr="009242A4">
              <w:rPr>
                <w:rFonts w:asciiTheme="minorHAnsi" w:hAnsiTheme="minorHAnsi" w:cstheme="minorHAnsi"/>
              </w:rPr>
              <w:t>checklists</w:t>
            </w:r>
          </w:p>
        </w:tc>
      </w:tr>
      <w:tr w:rsidR="00D67CE4" w:rsidRPr="009242A4" w14:paraId="187DCDCE" w14:textId="77777777">
        <w:trPr>
          <w:trHeight w:hRule="exact" w:val="906"/>
        </w:trPr>
        <w:tc>
          <w:tcPr>
            <w:tcW w:w="10140" w:type="dxa"/>
            <w:tcBorders>
              <w:bottom w:val="single" w:sz="5" w:space="0" w:color="000000"/>
            </w:tcBorders>
          </w:tcPr>
          <w:p w14:paraId="3B95A075"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Interaction with customers, team members and other people: Yes</w:t>
            </w:r>
          </w:p>
          <w:p w14:paraId="76398A5B" w14:textId="77777777" w:rsidR="00D67CE4" w:rsidRPr="009242A4" w:rsidRDefault="00E67722">
            <w:pPr>
              <w:pStyle w:val="TableParagraph"/>
              <w:numPr>
                <w:ilvl w:val="0"/>
                <w:numId w:val="40"/>
              </w:numPr>
              <w:tabs>
                <w:tab w:val="left" w:pos="823"/>
                <w:tab w:val="left" w:pos="824"/>
              </w:tabs>
              <w:spacing w:before="124"/>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8"/>
              </w:rPr>
              <w:t xml:space="preserve"> </w:t>
            </w:r>
            <w:r w:rsidRPr="009242A4">
              <w:rPr>
                <w:rFonts w:asciiTheme="minorHAnsi" w:hAnsiTheme="minorHAnsi" w:cstheme="minorHAnsi"/>
              </w:rPr>
              <w:t>instruction</w:t>
            </w:r>
          </w:p>
        </w:tc>
      </w:tr>
    </w:tbl>
    <w:p w14:paraId="2D4D1E58"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0291ECE4" w14:textId="77777777" w:rsidR="00D67CE4" w:rsidRPr="009242A4" w:rsidRDefault="00D67CE4">
      <w:pPr>
        <w:pStyle w:val="BodyText"/>
        <w:rPr>
          <w:rFonts w:asciiTheme="minorHAnsi" w:hAnsiTheme="minorHAnsi" w:cstheme="minorHAnsi"/>
        </w:rPr>
      </w:pPr>
    </w:p>
    <w:p w14:paraId="33398EEA" w14:textId="77777777" w:rsidR="00D67CE4" w:rsidRPr="009242A4" w:rsidRDefault="00D67CE4">
      <w:pPr>
        <w:pStyle w:val="BodyText"/>
        <w:rPr>
          <w:rFonts w:asciiTheme="minorHAnsi" w:hAnsiTheme="minorHAnsi" w:cstheme="minorHAnsi"/>
        </w:rPr>
      </w:pPr>
    </w:p>
    <w:p w14:paraId="422C87AB" w14:textId="77777777" w:rsidR="00D67CE4" w:rsidRPr="009242A4" w:rsidRDefault="00D67CE4">
      <w:pPr>
        <w:pStyle w:val="BodyText"/>
        <w:rPr>
          <w:rFonts w:asciiTheme="minorHAnsi" w:hAnsiTheme="minorHAnsi" w:cstheme="minorHAnsi"/>
        </w:rPr>
      </w:pPr>
    </w:p>
    <w:p w14:paraId="415D81BD"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2F21C6BA" w14:textId="77777777" w:rsidTr="009260A3">
        <w:trPr>
          <w:trHeight w:hRule="exact" w:val="520"/>
        </w:trPr>
        <w:tc>
          <w:tcPr>
            <w:tcW w:w="10140" w:type="dxa"/>
            <w:tcBorders>
              <w:bottom w:val="single" w:sz="5" w:space="0" w:color="000000"/>
            </w:tcBorders>
            <w:shd w:val="clear" w:color="auto" w:fill="365F91" w:themeFill="accent1" w:themeFillShade="BF"/>
          </w:tcPr>
          <w:p w14:paraId="3B47089A" w14:textId="77777777" w:rsidR="00D67CE4" w:rsidRPr="009242A4" w:rsidRDefault="00D1713C">
            <w:pPr>
              <w:pStyle w:val="TableParagraph"/>
              <w:spacing w:before="109"/>
              <w:rPr>
                <w:rFonts w:asciiTheme="minorHAnsi" w:hAnsiTheme="minorHAnsi" w:cstheme="minorHAnsi"/>
                <w:b/>
              </w:rPr>
            </w:pPr>
            <w:hyperlink r:id="rId43">
              <w:r w:rsidR="00E67722" w:rsidRPr="009242A4">
                <w:rPr>
                  <w:rFonts w:asciiTheme="minorHAnsi" w:hAnsiTheme="minorHAnsi" w:cstheme="minorHAnsi"/>
                  <w:b/>
                  <w:color w:val="FFFFFF"/>
                  <w:u w:val="thick" w:color="FFFFFF"/>
                </w:rPr>
                <w:t>MEM05003B Perform soft soldering</w:t>
              </w:r>
            </w:hyperlink>
          </w:p>
        </w:tc>
      </w:tr>
      <w:tr w:rsidR="00D67CE4" w:rsidRPr="009242A4" w14:paraId="2AE8A8AB" w14:textId="77777777">
        <w:trPr>
          <w:trHeight w:hRule="exact" w:val="464"/>
        </w:trPr>
        <w:tc>
          <w:tcPr>
            <w:tcW w:w="10140" w:type="dxa"/>
            <w:tcBorders>
              <w:top w:val="single" w:sz="5" w:space="0" w:color="000000"/>
              <w:bottom w:val="single" w:sz="5" w:space="0" w:color="000000"/>
            </w:tcBorders>
          </w:tcPr>
          <w:p w14:paraId="3DD18BB0"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6BAED477" w14:textId="77777777">
        <w:trPr>
          <w:trHeight w:hRule="exact" w:val="3664"/>
        </w:trPr>
        <w:tc>
          <w:tcPr>
            <w:tcW w:w="10140" w:type="dxa"/>
            <w:tcBorders>
              <w:top w:val="single" w:sz="5" w:space="0" w:color="000000"/>
              <w:bottom w:val="single" w:sz="5" w:space="0" w:color="000000"/>
            </w:tcBorders>
          </w:tcPr>
          <w:p w14:paraId="3A9B77C5"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94E9DA0" w14:textId="77777777" w:rsidR="00D67CE4" w:rsidRPr="009242A4" w:rsidRDefault="00E67722">
            <w:pPr>
              <w:pStyle w:val="TableParagraph"/>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p w14:paraId="5801F3E4" w14:textId="77777777" w:rsidR="00D67CE4" w:rsidRPr="009242A4" w:rsidRDefault="00E67722">
            <w:pPr>
              <w:pStyle w:val="TableParagraph"/>
              <w:rPr>
                <w:rFonts w:asciiTheme="minorHAnsi" w:hAnsiTheme="minorHAnsi" w:cstheme="minorHAnsi"/>
              </w:rPr>
            </w:pPr>
            <w:r w:rsidRPr="009242A4">
              <w:rPr>
                <w:rFonts w:asciiTheme="minorHAnsi" w:hAnsiTheme="minorHAnsi" w:cstheme="minorHAnsi"/>
              </w:rPr>
              <w:t>All work is undertaken to predetermined standards of quality, safety and procedures.</w:t>
            </w:r>
          </w:p>
          <w:p w14:paraId="5DF659E7" w14:textId="77777777" w:rsidR="00D67CE4" w:rsidRPr="009242A4" w:rsidRDefault="00E67722">
            <w:pPr>
              <w:pStyle w:val="TableParagraph"/>
              <w:spacing w:before="117"/>
              <w:ind w:right="733"/>
              <w:rPr>
                <w:rFonts w:asciiTheme="minorHAnsi" w:hAnsiTheme="minorHAnsi" w:cstheme="minorHAnsi"/>
              </w:rPr>
            </w:pPr>
            <w:r w:rsidRPr="009242A4">
              <w:rPr>
                <w:rFonts w:asciiTheme="minorHAnsi" w:hAnsiTheme="minorHAnsi" w:cstheme="minorHAnsi"/>
              </w:rPr>
              <w:t>Techniques of applying soft solder may include the use of soldering irons (all types) and direct flame or other heating devices. Preparation of materials includes cleaning, deburring, twisting of conductors and fluxing.</w:t>
            </w:r>
          </w:p>
          <w:p w14:paraId="4EE3D838" w14:textId="77777777" w:rsidR="00D67CE4" w:rsidRPr="009242A4" w:rsidRDefault="00E67722">
            <w:pPr>
              <w:pStyle w:val="TableParagraph"/>
              <w:ind w:right="143"/>
              <w:rPr>
                <w:rFonts w:asciiTheme="minorHAnsi" w:hAnsiTheme="minorHAnsi" w:cstheme="minorHAnsi"/>
              </w:rPr>
            </w:pPr>
            <w:r w:rsidRPr="009242A4">
              <w:rPr>
                <w:rFonts w:asciiTheme="minorHAnsi" w:hAnsiTheme="minorHAnsi" w:cstheme="minorHAnsi"/>
              </w:rPr>
              <w:t>Depending on the actual soldering job, hand and power tools and drawing and interpretation skills may be required. These are covered by units MEM18001C (Use hand tools), MEM18002B (Use power tools/hand held operations) and MEM12023A (Perform engineering measurements).</w:t>
            </w:r>
          </w:p>
          <w:p w14:paraId="15EACC5D" w14:textId="77777777" w:rsidR="00D67CE4" w:rsidRPr="009242A4" w:rsidRDefault="00E67722">
            <w:pPr>
              <w:pStyle w:val="TableParagraph"/>
              <w:ind w:right="1034"/>
              <w:rPr>
                <w:rFonts w:asciiTheme="minorHAnsi" w:hAnsiTheme="minorHAnsi" w:cstheme="minorHAnsi"/>
              </w:rPr>
            </w:pPr>
            <w:r w:rsidRPr="009242A4">
              <w:rPr>
                <w:rFonts w:asciiTheme="minorHAnsi" w:hAnsiTheme="minorHAnsi" w:cstheme="minorHAnsi"/>
              </w:rPr>
              <w:t>This unit should not be selected if Unit MEM05001B (Perform manual soldering/desoldering - electrical/electronic components) or Unit MEM10002B (Terminate and connect electrical wiring) has already been selected.</w:t>
            </w:r>
          </w:p>
        </w:tc>
      </w:tr>
      <w:tr w:rsidR="00D67CE4" w:rsidRPr="009242A4" w14:paraId="639BD929" w14:textId="77777777" w:rsidTr="009242A4">
        <w:trPr>
          <w:trHeight w:hRule="exact" w:val="1940"/>
        </w:trPr>
        <w:tc>
          <w:tcPr>
            <w:tcW w:w="10140" w:type="dxa"/>
            <w:tcBorders>
              <w:top w:val="single" w:sz="5" w:space="0" w:color="000000"/>
            </w:tcBorders>
          </w:tcPr>
          <w:p w14:paraId="2D19BA6A"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4F113E9C" w14:textId="77777777" w:rsidR="00D67CE4" w:rsidRPr="009242A4" w:rsidRDefault="00E67722">
            <w:pPr>
              <w:pStyle w:val="TableParagraph"/>
              <w:spacing w:before="125"/>
              <w:ind w:right="253"/>
              <w:rPr>
                <w:rFonts w:asciiTheme="minorHAnsi" w:hAnsiTheme="minorHAnsi" w:cstheme="minorHAnsi"/>
              </w:rPr>
            </w:pPr>
            <w:r w:rsidRPr="009242A4">
              <w:rPr>
                <w:rFonts w:asciiTheme="minorHAnsi" w:hAnsiTheme="minorHAnsi" w:cstheme="minorHAnsi"/>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67CE4" w:rsidRPr="009242A4" w14:paraId="79F31226" w14:textId="77777777" w:rsidTr="009242A4">
        <w:trPr>
          <w:trHeight w:hRule="exact" w:val="2132"/>
        </w:trPr>
        <w:tc>
          <w:tcPr>
            <w:tcW w:w="10140" w:type="dxa"/>
          </w:tcPr>
          <w:p w14:paraId="6CE6E8B6" w14:textId="77777777" w:rsidR="00D67CE4" w:rsidRPr="009242A4" w:rsidRDefault="00E67722">
            <w:pPr>
              <w:pStyle w:val="TableParagraph"/>
              <w:spacing w:before="111" w:line="379" w:lineRule="auto"/>
              <w:ind w:right="9019"/>
              <w:rPr>
                <w:rFonts w:asciiTheme="minorHAnsi" w:hAnsiTheme="minorHAnsi" w:cstheme="minorHAnsi"/>
                <w:b/>
              </w:rPr>
            </w:pPr>
            <w:r w:rsidRPr="009242A4">
              <w:rPr>
                <w:rFonts w:asciiTheme="minorHAnsi" w:hAnsiTheme="minorHAnsi" w:cstheme="minorHAnsi"/>
                <w:b/>
              </w:rPr>
              <w:t>Equipment: Tools</w:t>
            </w:r>
          </w:p>
          <w:p w14:paraId="717A80C1" w14:textId="77777777" w:rsidR="00D67CE4" w:rsidRPr="009242A4" w:rsidRDefault="00E67722">
            <w:pPr>
              <w:pStyle w:val="TableParagraph"/>
              <w:numPr>
                <w:ilvl w:val="0"/>
                <w:numId w:val="39"/>
              </w:numPr>
              <w:tabs>
                <w:tab w:val="left" w:pos="823"/>
                <w:tab w:val="left" w:pos="824"/>
              </w:tabs>
              <w:spacing w:before="8"/>
              <w:rPr>
                <w:rFonts w:asciiTheme="minorHAnsi" w:hAnsiTheme="minorHAnsi" w:cstheme="minorHAnsi"/>
              </w:rPr>
            </w:pPr>
            <w:r w:rsidRPr="009242A4">
              <w:rPr>
                <w:rFonts w:asciiTheme="minorHAnsi" w:hAnsiTheme="minorHAnsi" w:cstheme="minorHAnsi"/>
              </w:rPr>
              <w:t>soldering irons (all types) and direct flame or other heating</w:t>
            </w:r>
            <w:r w:rsidRPr="009242A4">
              <w:rPr>
                <w:rFonts w:asciiTheme="minorHAnsi" w:hAnsiTheme="minorHAnsi" w:cstheme="minorHAnsi"/>
                <w:spacing w:val="-16"/>
              </w:rPr>
              <w:t xml:space="preserve"> </w:t>
            </w:r>
            <w:r w:rsidRPr="009242A4">
              <w:rPr>
                <w:rFonts w:asciiTheme="minorHAnsi" w:hAnsiTheme="minorHAnsi" w:cstheme="minorHAnsi"/>
              </w:rPr>
              <w:t>devices</w:t>
            </w:r>
          </w:p>
          <w:p w14:paraId="03AA6906" w14:textId="77777777" w:rsidR="00D67CE4" w:rsidRPr="009242A4" w:rsidRDefault="00E67722">
            <w:pPr>
              <w:pStyle w:val="TableParagraph"/>
              <w:spacing w:before="112"/>
              <w:rPr>
                <w:rFonts w:asciiTheme="minorHAnsi" w:hAnsiTheme="minorHAnsi" w:cstheme="minorHAnsi"/>
                <w:b/>
              </w:rPr>
            </w:pPr>
            <w:r w:rsidRPr="009242A4">
              <w:rPr>
                <w:rFonts w:asciiTheme="minorHAnsi" w:hAnsiTheme="minorHAnsi" w:cstheme="minorHAnsi"/>
                <w:b/>
              </w:rPr>
              <w:t>Materials</w:t>
            </w:r>
          </w:p>
          <w:p w14:paraId="3B8BB6DD" w14:textId="77777777" w:rsidR="00D67CE4" w:rsidRPr="009242A4" w:rsidRDefault="00E67722">
            <w:pPr>
              <w:pStyle w:val="TableParagraph"/>
              <w:numPr>
                <w:ilvl w:val="0"/>
                <w:numId w:val="39"/>
              </w:numPr>
              <w:tabs>
                <w:tab w:val="left" w:pos="823"/>
                <w:tab w:val="left" w:pos="824"/>
              </w:tabs>
              <w:spacing w:before="124"/>
              <w:rPr>
                <w:rFonts w:asciiTheme="minorHAnsi" w:hAnsiTheme="minorHAnsi" w:cstheme="minorHAnsi"/>
              </w:rPr>
            </w:pPr>
            <w:r w:rsidRPr="009242A4">
              <w:rPr>
                <w:rFonts w:asciiTheme="minorHAnsi" w:hAnsiTheme="minorHAnsi" w:cstheme="minorHAnsi"/>
              </w:rPr>
              <w:t>ferrous and</w:t>
            </w:r>
            <w:r w:rsidRPr="009242A4">
              <w:rPr>
                <w:rFonts w:asciiTheme="minorHAnsi" w:hAnsiTheme="minorHAnsi" w:cstheme="minorHAnsi"/>
                <w:spacing w:val="-7"/>
              </w:rPr>
              <w:t xml:space="preserve"> </w:t>
            </w:r>
            <w:r w:rsidRPr="009242A4">
              <w:rPr>
                <w:rFonts w:asciiTheme="minorHAnsi" w:hAnsiTheme="minorHAnsi" w:cstheme="minorHAnsi"/>
              </w:rPr>
              <w:t>non-ferrous</w:t>
            </w:r>
          </w:p>
        </w:tc>
      </w:tr>
      <w:tr w:rsidR="00D67CE4" w:rsidRPr="009242A4" w14:paraId="537D2B62" w14:textId="77777777" w:rsidTr="009242A4">
        <w:trPr>
          <w:trHeight w:hRule="exact" w:val="2404"/>
        </w:trPr>
        <w:tc>
          <w:tcPr>
            <w:tcW w:w="10140" w:type="dxa"/>
          </w:tcPr>
          <w:p w14:paraId="7D0C4226"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Workplace documentation:</w:t>
            </w:r>
          </w:p>
          <w:p w14:paraId="5A529FDE" w14:textId="77777777" w:rsidR="00D67CE4" w:rsidRPr="009242A4" w:rsidRDefault="00E67722">
            <w:pPr>
              <w:pStyle w:val="TableParagraph"/>
              <w:numPr>
                <w:ilvl w:val="0"/>
                <w:numId w:val="38"/>
              </w:numPr>
              <w:tabs>
                <w:tab w:val="left" w:pos="823"/>
                <w:tab w:val="left" w:pos="824"/>
              </w:tabs>
              <w:spacing w:before="125"/>
              <w:rPr>
                <w:rFonts w:asciiTheme="minorHAnsi" w:hAnsiTheme="minorHAnsi" w:cstheme="minorHAnsi"/>
              </w:rPr>
            </w:pPr>
            <w:r w:rsidRPr="009242A4">
              <w:rPr>
                <w:rFonts w:asciiTheme="minorHAnsi" w:hAnsiTheme="minorHAnsi" w:cstheme="minorHAnsi"/>
              </w:rPr>
              <w:t xml:space="preserve">the effect </w:t>
            </w:r>
            <w:r w:rsidRPr="009242A4">
              <w:rPr>
                <w:rFonts w:asciiTheme="minorHAnsi" w:hAnsiTheme="minorHAnsi" w:cstheme="minorHAnsi"/>
                <w:spacing w:val="-3"/>
              </w:rPr>
              <w:t xml:space="preserve">of </w:t>
            </w:r>
            <w:r w:rsidRPr="009242A4">
              <w:rPr>
                <w:rFonts w:asciiTheme="minorHAnsi" w:hAnsiTheme="minorHAnsi" w:cstheme="minorHAnsi"/>
              </w:rPr>
              <w:t xml:space="preserve">material to be soft soldered on the selection </w:t>
            </w:r>
            <w:r w:rsidRPr="009242A4">
              <w:rPr>
                <w:rFonts w:asciiTheme="minorHAnsi" w:hAnsiTheme="minorHAnsi" w:cstheme="minorHAnsi"/>
                <w:spacing w:val="-3"/>
              </w:rPr>
              <w:t>of</w:t>
            </w:r>
            <w:r w:rsidRPr="009242A4">
              <w:rPr>
                <w:rFonts w:asciiTheme="minorHAnsi" w:hAnsiTheme="minorHAnsi" w:cstheme="minorHAnsi"/>
                <w:spacing w:val="-8"/>
              </w:rPr>
              <w:t xml:space="preserve"> </w:t>
            </w:r>
            <w:r w:rsidRPr="009242A4">
              <w:rPr>
                <w:rFonts w:asciiTheme="minorHAnsi" w:hAnsiTheme="minorHAnsi" w:cstheme="minorHAnsi"/>
              </w:rPr>
              <w:t>consumables</w:t>
            </w:r>
          </w:p>
          <w:p w14:paraId="2ECBEF6D" w14:textId="77777777" w:rsidR="00D67CE4" w:rsidRPr="009242A4" w:rsidRDefault="00E67722">
            <w:pPr>
              <w:pStyle w:val="TableParagraph"/>
              <w:numPr>
                <w:ilvl w:val="0"/>
                <w:numId w:val="38"/>
              </w:numPr>
              <w:tabs>
                <w:tab w:val="left" w:pos="823"/>
                <w:tab w:val="left" w:pos="824"/>
              </w:tabs>
              <w:rPr>
                <w:rFonts w:asciiTheme="minorHAnsi" w:hAnsiTheme="minorHAnsi" w:cstheme="minorHAnsi"/>
              </w:rPr>
            </w:pPr>
            <w:r w:rsidRPr="009242A4">
              <w:rPr>
                <w:rFonts w:asciiTheme="minorHAnsi" w:hAnsiTheme="minorHAnsi" w:cstheme="minorHAnsi"/>
              </w:rPr>
              <w:t>the reasons for preparing surfaces prior to</w:t>
            </w:r>
            <w:r w:rsidRPr="009242A4">
              <w:rPr>
                <w:rFonts w:asciiTheme="minorHAnsi" w:hAnsiTheme="minorHAnsi" w:cstheme="minorHAnsi"/>
                <w:spacing w:val="-19"/>
              </w:rPr>
              <w:t xml:space="preserve"> </w:t>
            </w:r>
            <w:r w:rsidRPr="009242A4">
              <w:rPr>
                <w:rFonts w:asciiTheme="minorHAnsi" w:hAnsiTheme="minorHAnsi" w:cstheme="minorHAnsi"/>
              </w:rPr>
              <w:t>soldering</w:t>
            </w:r>
          </w:p>
          <w:p w14:paraId="60ACF207" w14:textId="77777777" w:rsidR="00D67CE4" w:rsidRPr="009242A4" w:rsidRDefault="00E67722">
            <w:pPr>
              <w:pStyle w:val="TableParagraph"/>
              <w:numPr>
                <w:ilvl w:val="0"/>
                <w:numId w:val="38"/>
              </w:numPr>
              <w:tabs>
                <w:tab w:val="left" w:pos="823"/>
                <w:tab w:val="left" w:pos="824"/>
              </w:tabs>
              <w:rPr>
                <w:rFonts w:asciiTheme="minorHAnsi" w:hAnsiTheme="minorHAnsi" w:cstheme="minorHAnsi"/>
              </w:rPr>
            </w:pPr>
            <w:r w:rsidRPr="009242A4">
              <w:rPr>
                <w:rFonts w:asciiTheme="minorHAnsi" w:hAnsiTheme="minorHAnsi" w:cstheme="minorHAnsi"/>
              </w:rPr>
              <w:t>the procedures for rectifying defects in soldered</w:t>
            </w:r>
            <w:r w:rsidRPr="009242A4">
              <w:rPr>
                <w:rFonts w:asciiTheme="minorHAnsi" w:hAnsiTheme="minorHAnsi" w:cstheme="minorHAnsi"/>
                <w:spacing w:val="-15"/>
              </w:rPr>
              <w:t xml:space="preserve"> </w:t>
            </w:r>
            <w:r w:rsidRPr="009242A4">
              <w:rPr>
                <w:rFonts w:asciiTheme="minorHAnsi" w:hAnsiTheme="minorHAnsi" w:cstheme="minorHAnsi"/>
              </w:rPr>
              <w:t>joints</w:t>
            </w:r>
          </w:p>
          <w:p w14:paraId="65CDD0AE" w14:textId="77777777" w:rsidR="00D67CE4" w:rsidRPr="009242A4" w:rsidRDefault="00E67722">
            <w:pPr>
              <w:pStyle w:val="TableParagraph"/>
              <w:numPr>
                <w:ilvl w:val="0"/>
                <w:numId w:val="38"/>
              </w:numPr>
              <w:tabs>
                <w:tab w:val="left" w:pos="823"/>
                <w:tab w:val="left" w:pos="824"/>
              </w:tabs>
              <w:spacing w:before="117"/>
              <w:rPr>
                <w:rFonts w:asciiTheme="minorHAnsi" w:hAnsiTheme="minorHAnsi" w:cstheme="minorHAnsi"/>
              </w:rPr>
            </w:pPr>
            <w:r w:rsidRPr="009242A4">
              <w:rPr>
                <w:rFonts w:asciiTheme="minorHAnsi" w:hAnsiTheme="minorHAnsi" w:cstheme="minorHAnsi"/>
              </w:rPr>
              <w:t>use and application of personal protective equipment for soft</w:t>
            </w:r>
            <w:r w:rsidRPr="009242A4">
              <w:rPr>
                <w:rFonts w:asciiTheme="minorHAnsi" w:hAnsiTheme="minorHAnsi" w:cstheme="minorHAnsi"/>
                <w:spacing w:val="-19"/>
              </w:rPr>
              <w:t xml:space="preserve"> </w:t>
            </w:r>
            <w:r w:rsidRPr="009242A4">
              <w:rPr>
                <w:rFonts w:asciiTheme="minorHAnsi" w:hAnsiTheme="minorHAnsi" w:cstheme="minorHAnsi"/>
              </w:rPr>
              <w:t>soldering</w:t>
            </w:r>
          </w:p>
          <w:p w14:paraId="23CB90C2" w14:textId="77777777" w:rsidR="00D67CE4" w:rsidRPr="009242A4" w:rsidRDefault="00E67722">
            <w:pPr>
              <w:pStyle w:val="TableParagraph"/>
              <w:numPr>
                <w:ilvl w:val="0"/>
                <w:numId w:val="38"/>
              </w:numPr>
              <w:tabs>
                <w:tab w:val="left" w:pos="823"/>
                <w:tab w:val="left" w:pos="824"/>
              </w:tabs>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6822E35B" w14:textId="77777777">
        <w:trPr>
          <w:trHeight w:hRule="exact" w:val="894"/>
        </w:trPr>
        <w:tc>
          <w:tcPr>
            <w:tcW w:w="10140" w:type="dxa"/>
            <w:tcBorders>
              <w:bottom w:val="single" w:sz="5" w:space="0" w:color="000000"/>
            </w:tcBorders>
          </w:tcPr>
          <w:p w14:paraId="03F61E54"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13F63A2F" w14:textId="77777777" w:rsidR="00D67CE4" w:rsidRPr="009242A4" w:rsidRDefault="00E67722">
            <w:pPr>
              <w:pStyle w:val="TableParagraph"/>
              <w:numPr>
                <w:ilvl w:val="0"/>
                <w:numId w:val="37"/>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7"/>
              </w:rPr>
              <w:t xml:space="preserve"> </w:t>
            </w:r>
            <w:r w:rsidRPr="009242A4">
              <w:rPr>
                <w:rFonts w:asciiTheme="minorHAnsi" w:hAnsiTheme="minorHAnsi" w:cstheme="minorHAnsi"/>
              </w:rPr>
              <w:t>instruction</w:t>
            </w:r>
          </w:p>
        </w:tc>
      </w:tr>
    </w:tbl>
    <w:p w14:paraId="1D790270"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465F3723" w14:textId="77777777" w:rsidR="00D67CE4" w:rsidRPr="009242A4" w:rsidRDefault="00D67CE4">
      <w:pPr>
        <w:pStyle w:val="BodyText"/>
        <w:rPr>
          <w:rFonts w:asciiTheme="minorHAnsi" w:hAnsiTheme="minorHAnsi" w:cstheme="minorHAnsi"/>
        </w:rPr>
      </w:pPr>
    </w:p>
    <w:p w14:paraId="4DD3193F" w14:textId="77777777" w:rsidR="00D67CE4" w:rsidRPr="009242A4" w:rsidRDefault="00D67CE4">
      <w:pPr>
        <w:pStyle w:val="BodyText"/>
        <w:spacing w:before="7"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5FD82D0E" w14:textId="77777777" w:rsidTr="009260A3">
        <w:trPr>
          <w:trHeight w:hRule="exact" w:val="520"/>
        </w:trPr>
        <w:tc>
          <w:tcPr>
            <w:tcW w:w="10140" w:type="dxa"/>
            <w:tcBorders>
              <w:bottom w:val="single" w:sz="5" w:space="0" w:color="000000"/>
            </w:tcBorders>
            <w:shd w:val="clear" w:color="auto" w:fill="365F91" w:themeFill="accent1" w:themeFillShade="BF"/>
          </w:tcPr>
          <w:p w14:paraId="367C766E" w14:textId="77777777" w:rsidR="00D67CE4" w:rsidRPr="009242A4" w:rsidRDefault="00D1713C">
            <w:pPr>
              <w:pStyle w:val="TableParagraph"/>
              <w:spacing w:before="109"/>
              <w:rPr>
                <w:rFonts w:asciiTheme="minorHAnsi" w:hAnsiTheme="minorHAnsi" w:cstheme="minorHAnsi"/>
                <w:b/>
              </w:rPr>
            </w:pPr>
            <w:hyperlink r:id="rId44">
              <w:r w:rsidR="00E67722" w:rsidRPr="009242A4">
                <w:rPr>
                  <w:rFonts w:asciiTheme="minorHAnsi" w:hAnsiTheme="minorHAnsi" w:cstheme="minorHAnsi"/>
                  <w:b/>
                  <w:color w:val="FFFFFF"/>
                  <w:u w:val="thick" w:color="FFFFFF"/>
                </w:rPr>
                <w:t>MEM05004C Perform routine oxy acetylene welding</w:t>
              </w:r>
            </w:hyperlink>
          </w:p>
        </w:tc>
      </w:tr>
      <w:tr w:rsidR="00D67CE4" w:rsidRPr="009242A4" w14:paraId="170557AD" w14:textId="77777777">
        <w:trPr>
          <w:trHeight w:hRule="exact" w:val="464"/>
        </w:trPr>
        <w:tc>
          <w:tcPr>
            <w:tcW w:w="10140" w:type="dxa"/>
            <w:tcBorders>
              <w:top w:val="single" w:sz="5" w:space="0" w:color="000000"/>
              <w:bottom w:val="single" w:sz="5" w:space="0" w:color="000000"/>
            </w:tcBorders>
          </w:tcPr>
          <w:p w14:paraId="03455CCA"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3B2A1365" w14:textId="77777777">
        <w:trPr>
          <w:trHeight w:hRule="exact" w:val="2268"/>
        </w:trPr>
        <w:tc>
          <w:tcPr>
            <w:tcW w:w="10140" w:type="dxa"/>
            <w:tcBorders>
              <w:top w:val="single" w:sz="5" w:space="0" w:color="000000"/>
              <w:bottom w:val="single" w:sz="5" w:space="0" w:color="000000"/>
            </w:tcBorders>
          </w:tcPr>
          <w:p w14:paraId="4301345C"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204273DB" w14:textId="77777777" w:rsidR="00D67CE4" w:rsidRPr="009242A4" w:rsidRDefault="00E67722">
            <w:pPr>
              <w:pStyle w:val="TableParagraph"/>
              <w:spacing w:before="125"/>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p w14:paraId="30636882" w14:textId="77777777" w:rsidR="00D67CE4" w:rsidRPr="009242A4" w:rsidRDefault="00E67722">
            <w:pPr>
              <w:pStyle w:val="TableParagraph"/>
              <w:spacing w:before="117"/>
              <w:ind w:right="403"/>
              <w:rPr>
                <w:rFonts w:asciiTheme="minorHAnsi" w:hAnsiTheme="minorHAnsi" w:cstheme="minorHAnsi"/>
              </w:rPr>
            </w:pPr>
            <w:r w:rsidRPr="009242A4">
              <w:rPr>
                <w:rFonts w:asciiTheme="minorHAnsi" w:hAnsiTheme="minorHAnsi" w:cstheme="minorHAnsi"/>
              </w:rPr>
              <w:t>This unit applies in a maintenance or manufacturing environment where the welding is not required to meet an Australian standard or equivalent. Fillet and butt welds would typically be performed on low carbon/mild steels.</w:t>
            </w:r>
          </w:p>
          <w:p w14:paraId="70AD15CB" w14:textId="77777777" w:rsidR="00D67CE4" w:rsidRPr="009242A4" w:rsidRDefault="00E67722">
            <w:pPr>
              <w:pStyle w:val="TableParagraph"/>
              <w:ind w:right="193"/>
              <w:rPr>
                <w:rFonts w:asciiTheme="minorHAnsi" w:hAnsiTheme="minorHAnsi" w:cstheme="minorHAnsi"/>
              </w:rPr>
            </w:pPr>
            <w:r w:rsidRPr="009242A4">
              <w:rPr>
                <w:rFonts w:asciiTheme="minorHAnsi" w:hAnsiTheme="minorHAnsi" w:cstheme="minorHAnsi"/>
              </w:rPr>
              <w:t>Where welding is required to meet Australian Standard 1554 General Purpose or equivalent codes, OHS regulations and/or licensing requirements, Unit MEM05022C (Perform advanced welding using oxy acetylene process) should be selected.</w:t>
            </w:r>
          </w:p>
        </w:tc>
      </w:tr>
      <w:tr w:rsidR="00D67CE4" w:rsidRPr="009242A4" w14:paraId="724FAFAC" w14:textId="77777777" w:rsidTr="00943853">
        <w:trPr>
          <w:trHeight w:hRule="exact" w:val="2025"/>
        </w:trPr>
        <w:tc>
          <w:tcPr>
            <w:tcW w:w="10140" w:type="dxa"/>
            <w:tcBorders>
              <w:top w:val="single" w:sz="5" w:space="0" w:color="000000"/>
            </w:tcBorders>
          </w:tcPr>
          <w:p w14:paraId="5836CCE7" w14:textId="77777777" w:rsidR="00D67CE4" w:rsidRPr="009242A4" w:rsidRDefault="00E67722">
            <w:pPr>
              <w:pStyle w:val="TableParagraph"/>
              <w:spacing w:before="115"/>
              <w:jc w:val="both"/>
              <w:rPr>
                <w:rFonts w:asciiTheme="minorHAnsi" w:hAnsiTheme="minorHAnsi" w:cstheme="minorHAnsi"/>
                <w:b/>
              </w:rPr>
            </w:pPr>
            <w:r w:rsidRPr="009242A4">
              <w:rPr>
                <w:rFonts w:asciiTheme="minorHAnsi" w:hAnsiTheme="minorHAnsi" w:cstheme="minorHAnsi"/>
                <w:b/>
              </w:rPr>
              <w:t>Environment:</w:t>
            </w:r>
          </w:p>
          <w:p w14:paraId="495F9122" w14:textId="77777777" w:rsidR="00D67CE4" w:rsidRPr="009242A4" w:rsidRDefault="00E67722">
            <w:pPr>
              <w:pStyle w:val="TableParagraph"/>
              <w:spacing w:before="125"/>
              <w:ind w:right="239"/>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where the range of conditions reflects realistic workplace situations. </w:t>
            </w:r>
            <w:r w:rsidRPr="009242A4">
              <w:rPr>
                <w:rFonts w:asciiTheme="minorHAnsi" w:hAnsiTheme="minorHAnsi" w:cstheme="minorHAnsi"/>
              </w:rPr>
              <w:t>The competencies covered by this unit would be demonstrated by an individual working alone or as part of a team. The assessment environment should not disadvantage the candidate.</w:t>
            </w:r>
          </w:p>
        </w:tc>
      </w:tr>
      <w:tr w:rsidR="00D67CE4" w:rsidRPr="009242A4" w14:paraId="38F56C38" w14:textId="77777777" w:rsidTr="00943853">
        <w:trPr>
          <w:trHeight w:hRule="exact" w:val="4247"/>
        </w:trPr>
        <w:tc>
          <w:tcPr>
            <w:tcW w:w="10140" w:type="dxa"/>
          </w:tcPr>
          <w:p w14:paraId="76135005" w14:textId="62B859AD" w:rsidR="00D67CE4" w:rsidRPr="009242A4" w:rsidRDefault="00943853" w:rsidP="00943853">
            <w:pPr>
              <w:pStyle w:val="TableParagraph"/>
              <w:spacing w:before="0" w:line="379" w:lineRule="auto"/>
              <w:ind w:right="9019"/>
              <w:rPr>
                <w:rFonts w:asciiTheme="minorHAnsi" w:hAnsiTheme="minorHAnsi" w:cstheme="minorHAnsi"/>
                <w:b/>
              </w:rPr>
            </w:pPr>
            <w:r>
              <w:rPr>
                <w:rFonts w:asciiTheme="minorHAnsi" w:hAnsiTheme="minorHAnsi" w:cstheme="minorHAnsi"/>
                <w:b/>
              </w:rPr>
              <w:t>Equipment</w:t>
            </w:r>
            <w:r w:rsidR="00E67722" w:rsidRPr="009242A4">
              <w:rPr>
                <w:rFonts w:asciiTheme="minorHAnsi" w:hAnsiTheme="minorHAnsi" w:cstheme="minorHAnsi"/>
                <w:b/>
              </w:rPr>
              <w:t>Materials</w:t>
            </w:r>
          </w:p>
          <w:p w14:paraId="5DF1B771" w14:textId="77777777" w:rsidR="00D67CE4" w:rsidRPr="009242A4" w:rsidRDefault="00E67722" w:rsidP="00943853">
            <w:pPr>
              <w:pStyle w:val="TableParagraph"/>
              <w:numPr>
                <w:ilvl w:val="0"/>
                <w:numId w:val="36"/>
              </w:numPr>
              <w:tabs>
                <w:tab w:val="left" w:pos="823"/>
                <w:tab w:val="left" w:pos="824"/>
              </w:tabs>
              <w:spacing w:before="0"/>
              <w:rPr>
                <w:rFonts w:asciiTheme="minorHAnsi" w:hAnsiTheme="minorHAnsi" w:cstheme="minorHAnsi"/>
              </w:rPr>
            </w:pPr>
            <w:r w:rsidRPr="009242A4">
              <w:rPr>
                <w:rFonts w:asciiTheme="minorHAnsi" w:hAnsiTheme="minorHAnsi" w:cstheme="minorHAnsi"/>
              </w:rPr>
              <w:t>Mild and low carbon steel and cast</w:t>
            </w:r>
            <w:r w:rsidRPr="009242A4">
              <w:rPr>
                <w:rFonts w:asciiTheme="minorHAnsi" w:hAnsiTheme="minorHAnsi" w:cstheme="minorHAnsi"/>
                <w:spacing w:val="-5"/>
              </w:rPr>
              <w:t xml:space="preserve"> </w:t>
            </w:r>
            <w:r w:rsidRPr="009242A4">
              <w:rPr>
                <w:rFonts w:asciiTheme="minorHAnsi" w:hAnsiTheme="minorHAnsi" w:cstheme="minorHAnsi"/>
              </w:rPr>
              <w:t>iron</w:t>
            </w:r>
          </w:p>
          <w:p w14:paraId="1D174BFC" w14:textId="77777777" w:rsidR="00D67CE4" w:rsidRPr="009242A4" w:rsidRDefault="00E67722" w:rsidP="00943853">
            <w:pPr>
              <w:pStyle w:val="TableParagraph"/>
              <w:spacing w:before="0"/>
              <w:rPr>
                <w:rFonts w:asciiTheme="minorHAnsi" w:hAnsiTheme="minorHAnsi" w:cstheme="minorHAnsi"/>
                <w:b/>
              </w:rPr>
            </w:pPr>
            <w:r w:rsidRPr="009242A4">
              <w:rPr>
                <w:rFonts w:asciiTheme="minorHAnsi" w:hAnsiTheme="minorHAnsi" w:cstheme="minorHAnsi"/>
                <w:b/>
              </w:rPr>
              <w:t>Prepared</w:t>
            </w:r>
          </w:p>
          <w:p w14:paraId="21CAC589" w14:textId="77777777" w:rsidR="00D67CE4" w:rsidRPr="009242A4" w:rsidRDefault="00E67722" w:rsidP="00943853">
            <w:pPr>
              <w:pStyle w:val="TableParagraph"/>
              <w:numPr>
                <w:ilvl w:val="0"/>
                <w:numId w:val="36"/>
              </w:numPr>
              <w:tabs>
                <w:tab w:val="left" w:pos="823"/>
                <w:tab w:val="left" w:pos="824"/>
              </w:tabs>
              <w:spacing w:before="0"/>
              <w:rPr>
                <w:rFonts w:asciiTheme="minorHAnsi" w:hAnsiTheme="minorHAnsi" w:cstheme="minorHAnsi"/>
              </w:rPr>
            </w:pPr>
            <w:r w:rsidRPr="009242A4">
              <w:rPr>
                <w:rFonts w:asciiTheme="minorHAnsi" w:hAnsiTheme="minorHAnsi" w:cstheme="minorHAnsi"/>
              </w:rPr>
              <w:t>Preheating, setting up jigs, fixtures, clamps, joint</w:t>
            </w:r>
            <w:r w:rsidRPr="009242A4">
              <w:rPr>
                <w:rFonts w:asciiTheme="minorHAnsi" w:hAnsiTheme="minorHAnsi" w:cstheme="minorHAnsi"/>
                <w:spacing w:val="-17"/>
              </w:rPr>
              <w:t xml:space="preserve"> </w:t>
            </w:r>
            <w:r w:rsidRPr="009242A4">
              <w:rPr>
                <w:rFonts w:asciiTheme="minorHAnsi" w:hAnsiTheme="minorHAnsi" w:cstheme="minorHAnsi"/>
              </w:rPr>
              <w:t>preparation</w:t>
            </w:r>
          </w:p>
          <w:p w14:paraId="7B08DB14" w14:textId="77777777" w:rsidR="00D67CE4" w:rsidRPr="009242A4" w:rsidRDefault="00E67722" w:rsidP="00943853">
            <w:pPr>
              <w:pStyle w:val="TableParagraph"/>
              <w:spacing w:before="0"/>
              <w:rPr>
                <w:rFonts w:asciiTheme="minorHAnsi" w:hAnsiTheme="minorHAnsi" w:cstheme="minorHAnsi"/>
                <w:b/>
              </w:rPr>
            </w:pPr>
            <w:r w:rsidRPr="009242A4">
              <w:rPr>
                <w:rFonts w:asciiTheme="minorHAnsi" w:hAnsiTheme="minorHAnsi" w:cstheme="minorHAnsi"/>
                <w:b/>
              </w:rPr>
              <w:t>Equipment</w:t>
            </w:r>
          </w:p>
          <w:p w14:paraId="1DC984F4" w14:textId="77777777" w:rsidR="00D67CE4" w:rsidRPr="009242A4" w:rsidRDefault="00E67722" w:rsidP="00943853">
            <w:pPr>
              <w:pStyle w:val="TableParagraph"/>
              <w:numPr>
                <w:ilvl w:val="0"/>
                <w:numId w:val="36"/>
              </w:numPr>
              <w:tabs>
                <w:tab w:val="left" w:pos="823"/>
                <w:tab w:val="left" w:pos="824"/>
              </w:tabs>
              <w:spacing w:before="0"/>
              <w:rPr>
                <w:rFonts w:asciiTheme="minorHAnsi" w:hAnsiTheme="minorHAnsi" w:cstheme="minorHAnsi"/>
              </w:rPr>
            </w:pPr>
            <w:r w:rsidRPr="009242A4">
              <w:rPr>
                <w:rFonts w:asciiTheme="minorHAnsi" w:hAnsiTheme="minorHAnsi" w:cstheme="minorHAnsi"/>
              </w:rPr>
              <w:t>Hoses, blowpipes,</w:t>
            </w:r>
            <w:r w:rsidRPr="009242A4">
              <w:rPr>
                <w:rFonts w:asciiTheme="minorHAnsi" w:hAnsiTheme="minorHAnsi" w:cstheme="minorHAnsi"/>
                <w:spacing w:val="-6"/>
              </w:rPr>
              <w:t xml:space="preserve"> </w:t>
            </w:r>
            <w:r w:rsidRPr="009242A4">
              <w:rPr>
                <w:rFonts w:asciiTheme="minorHAnsi" w:hAnsiTheme="minorHAnsi" w:cstheme="minorHAnsi"/>
              </w:rPr>
              <w:t>regulators</w:t>
            </w:r>
          </w:p>
          <w:p w14:paraId="56FE53B0" w14:textId="77777777" w:rsidR="00D67CE4" w:rsidRPr="009242A4" w:rsidRDefault="00E67722" w:rsidP="00943853">
            <w:pPr>
              <w:pStyle w:val="TableParagraph"/>
              <w:spacing w:before="0"/>
              <w:rPr>
                <w:rFonts w:asciiTheme="minorHAnsi" w:hAnsiTheme="minorHAnsi" w:cstheme="minorHAnsi"/>
                <w:b/>
              </w:rPr>
            </w:pPr>
            <w:r w:rsidRPr="009242A4">
              <w:rPr>
                <w:rFonts w:asciiTheme="minorHAnsi" w:hAnsiTheme="minorHAnsi" w:cstheme="minorHAnsi"/>
                <w:b/>
              </w:rPr>
              <w:t>Consumables</w:t>
            </w:r>
          </w:p>
          <w:p w14:paraId="75DD78FA" w14:textId="77777777" w:rsidR="00D67CE4" w:rsidRPr="009242A4" w:rsidRDefault="00E67722" w:rsidP="00943853">
            <w:pPr>
              <w:pStyle w:val="TableParagraph"/>
              <w:numPr>
                <w:ilvl w:val="0"/>
                <w:numId w:val="36"/>
              </w:numPr>
              <w:tabs>
                <w:tab w:val="left" w:pos="823"/>
                <w:tab w:val="left" w:pos="824"/>
              </w:tabs>
              <w:spacing w:before="0"/>
              <w:rPr>
                <w:rFonts w:asciiTheme="minorHAnsi" w:hAnsiTheme="minorHAnsi" w:cstheme="minorHAnsi"/>
              </w:rPr>
            </w:pPr>
            <w:r w:rsidRPr="009242A4">
              <w:rPr>
                <w:rFonts w:asciiTheme="minorHAnsi" w:hAnsiTheme="minorHAnsi" w:cstheme="minorHAnsi"/>
              </w:rPr>
              <w:t>Filler rods,</w:t>
            </w:r>
            <w:r w:rsidRPr="009242A4">
              <w:rPr>
                <w:rFonts w:asciiTheme="minorHAnsi" w:hAnsiTheme="minorHAnsi" w:cstheme="minorHAnsi"/>
                <w:spacing w:val="-4"/>
              </w:rPr>
              <w:t xml:space="preserve"> </w:t>
            </w:r>
            <w:r w:rsidRPr="009242A4">
              <w:rPr>
                <w:rFonts w:asciiTheme="minorHAnsi" w:hAnsiTheme="minorHAnsi" w:cstheme="minorHAnsi"/>
              </w:rPr>
              <w:t>fluxes</w:t>
            </w:r>
          </w:p>
          <w:p w14:paraId="4C76FA31" w14:textId="77777777" w:rsidR="00D67CE4" w:rsidRPr="009242A4" w:rsidRDefault="00E67722" w:rsidP="00943853">
            <w:pPr>
              <w:pStyle w:val="TableParagraph"/>
              <w:spacing w:before="0"/>
              <w:rPr>
                <w:rFonts w:asciiTheme="minorHAnsi" w:hAnsiTheme="minorHAnsi" w:cstheme="minorHAnsi"/>
                <w:b/>
              </w:rPr>
            </w:pPr>
            <w:r w:rsidRPr="009242A4">
              <w:rPr>
                <w:rFonts w:asciiTheme="minorHAnsi" w:hAnsiTheme="minorHAnsi" w:cstheme="minorHAnsi"/>
                <w:b/>
              </w:rPr>
              <w:t>Oxy acetylene</w:t>
            </w:r>
          </w:p>
          <w:p w14:paraId="0B690EE2" w14:textId="77777777" w:rsidR="00D67CE4" w:rsidRPr="009242A4" w:rsidRDefault="00E67722" w:rsidP="00943853">
            <w:pPr>
              <w:pStyle w:val="TableParagraph"/>
              <w:numPr>
                <w:ilvl w:val="0"/>
                <w:numId w:val="36"/>
              </w:numPr>
              <w:tabs>
                <w:tab w:val="left" w:pos="823"/>
                <w:tab w:val="left" w:pos="824"/>
              </w:tabs>
              <w:spacing w:before="0"/>
              <w:rPr>
                <w:rFonts w:asciiTheme="minorHAnsi" w:hAnsiTheme="minorHAnsi" w:cstheme="minorHAnsi"/>
              </w:rPr>
            </w:pPr>
            <w:r w:rsidRPr="009242A4">
              <w:rPr>
                <w:rFonts w:asciiTheme="minorHAnsi" w:hAnsiTheme="minorHAnsi" w:cstheme="minorHAnsi"/>
              </w:rPr>
              <w:t>The term 'oxy-acetylene' is used here to describe a range of fuel gases, including acetylene, LPG, hydrogen</w:t>
            </w:r>
            <w:r w:rsidRPr="009242A4">
              <w:rPr>
                <w:rFonts w:asciiTheme="minorHAnsi" w:hAnsiTheme="minorHAnsi" w:cstheme="minorHAnsi"/>
                <w:spacing w:val="-29"/>
              </w:rPr>
              <w:t xml:space="preserve"> </w:t>
            </w:r>
            <w:r w:rsidRPr="009242A4">
              <w:rPr>
                <w:rFonts w:asciiTheme="minorHAnsi" w:hAnsiTheme="minorHAnsi" w:cstheme="minorHAnsi"/>
              </w:rPr>
              <w:t>etc.</w:t>
            </w:r>
          </w:p>
          <w:p w14:paraId="586CA8DA" w14:textId="77777777" w:rsidR="00D67CE4" w:rsidRPr="009242A4" w:rsidRDefault="00E67722" w:rsidP="00943853">
            <w:pPr>
              <w:pStyle w:val="TableParagraph"/>
              <w:spacing w:before="0"/>
              <w:rPr>
                <w:rFonts w:asciiTheme="minorHAnsi" w:hAnsiTheme="minorHAnsi" w:cstheme="minorHAnsi"/>
                <w:b/>
              </w:rPr>
            </w:pPr>
            <w:r w:rsidRPr="009242A4">
              <w:rPr>
                <w:rFonts w:asciiTheme="minorHAnsi" w:hAnsiTheme="minorHAnsi" w:cstheme="minorHAnsi"/>
                <w:b/>
              </w:rPr>
              <w:t>Cleaned</w:t>
            </w:r>
          </w:p>
          <w:p w14:paraId="5B96883D" w14:textId="77777777" w:rsidR="00D67CE4" w:rsidRPr="009242A4" w:rsidRDefault="00E67722" w:rsidP="00943853">
            <w:pPr>
              <w:pStyle w:val="TableParagraph"/>
              <w:numPr>
                <w:ilvl w:val="0"/>
                <w:numId w:val="36"/>
              </w:numPr>
              <w:tabs>
                <w:tab w:val="left" w:pos="823"/>
                <w:tab w:val="left" w:pos="824"/>
              </w:tabs>
              <w:spacing w:before="0"/>
              <w:rPr>
                <w:rFonts w:asciiTheme="minorHAnsi" w:hAnsiTheme="minorHAnsi" w:cstheme="minorHAnsi"/>
              </w:rPr>
            </w:pPr>
            <w:r w:rsidRPr="009242A4">
              <w:rPr>
                <w:rFonts w:asciiTheme="minorHAnsi" w:hAnsiTheme="minorHAnsi" w:cstheme="minorHAnsi"/>
              </w:rPr>
              <w:t>Fluxes</w:t>
            </w:r>
          </w:p>
        </w:tc>
      </w:tr>
      <w:tr w:rsidR="00D67CE4" w:rsidRPr="009242A4" w14:paraId="060C4D03" w14:textId="77777777">
        <w:trPr>
          <w:trHeight w:hRule="exact" w:val="3728"/>
        </w:trPr>
        <w:tc>
          <w:tcPr>
            <w:tcW w:w="10140" w:type="dxa"/>
          </w:tcPr>
          <w:p w14:paraId="3A4574F0"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15A3F7CD"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preparatory</w:t>
            </w:r>
            <w:r w:rsidRPr="009242A4">
              <w:rPr>
                <w:rFonts w:asciiTheme="minorHAnsi" w:hAnsiTheme="minorHAnsi" w:cstheme="minorHAnsi"/>
                <w:spacing w:val="-6"/>
              </w:rPr>
              <w:t xml:space="preserve"> </w:t>
            </w:r>
            <w:r w:rsidRPr="009242A4">
              <w:rPr>
                <w:rFonts w:asciiTheme="minorHAnsi" w:hAnsiTheme="minorHAnsi" w:cstheme="minorHAnsi"/>
              </w:rPr>
              <w:t>requirements</w:t>
            </w:r>
          </w:p>
          <w:p w14:paraId="4E663A6E"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materials and consumables properties and</w:t>
            </w:r>
            <w:r w:rsidRPr="009242A4">
              <w:rPr>
                <w:rFonts w:asciiTheme="minorHAnsi" w:hAnsiTheme="minorHAnsi" w:cstheme="minorHAnsi"/>
                <w:spacing w:val="-17"/>
              </w:rPr>
              <w:t xml:space="preserve"> </w:t>
            </w:r>
            <w:r w:rsidRPr="009242A4">
              <w:rPr>
                <w:rFonts w:asciiTheme="minorHAnsi" w:hAnsiTheme="minorHAnsi" w:cstheme="minorHAnsi"/>
              </w:rPr>
              <w:t>characteristics</w:t>
            </w:r>
          </w:p>
          <w:p w14:paraId="42DC6853"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equipment and equipment</w:t>
            </w:r>
            <w:r w:rsidRPr="009242A4">
              <w:rPr>
                <w:rFonts w:asciiTheme="minorHAnsi" w:hAnsiTheme="minorHAnsi" w:cstheme="minorHAnsi"/>
                <w:spacing w:val="-9"/>
              </w:rPr>
              <w:t xml:space="preserve"> </w:t>
            </w:r>
            <w:r w:rsidRPr="009242A4">
              <w:rPr>
                <w:rFonts w:asciiTheme="minorHAnsi" w:hAnsiTheme="minorHAnsi" w:cstheme="minorHAnsi"/>
              </w:rPr>
              <w:t>settings</w:t>
            </w:r>
          </w:p>
          <w:p w14:paraId="1C9B143E"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fuel gas properties and</w:t>
            </w:r>
            <w:r w:rsidRPr="009242A4">
              <w:rPr>
                <w:rFonts w:asciiTheme="minorHAnsi" w:hAnsiTheme="minorHAnsi" w:cstheme="minorHAnsi"/>
                <w:spacing w:val="-11"/>
              </w:rPr>
              <w:t xml:space="preserve"> </w:t>
            </w:r>
            <w:r w:rsidRPr="009242A4">
              <w:rPr>
                <w:rFonts w:asciiTheme="minorHAnsi" w:hAnsiTheme="minorHAnsi" w:cstheme="minorHAnsi"/>
              </w:rPr>
              <w:t>applications</w:t>
            </w:r>
          </w:p>
          <w:p w14:paraId="04644B12"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post welding</w:t>
            </w:r>
            <w:r w:rsidRPr="009242A4">
              <w:rPr>
                <w:rFonts w:asciiTheme="minorHAnsi" w:hAnsiTheme="minorHAnsi" w:cstheme="minorHAnsi"/>
                <w:spacing w:val="-7"/>
              </w:rPr>
              <w:t xml:space="preserve"> </w:t>
            </w:r>
            <w:r w:rsidRPr="009242A4">
              <w:rPr>
                <w:rFonts w:asciiTheme="minorHAnsi" w:hAnsiTheme="minorHAnsi" w:cstheme="minorHAnsi"/>
              </w:rPr>
              <w:t>treatments</w:t>
            </w:r>
          </w:p>
          <w:p w14:paraId="16A09C07"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weld</w:t>
            </w:r>
            <w:r w:rsidRPr="009242A4">
              <w:rPr>
                <w:rFonts w:asciiTheme="minorHAnsi" w:hAnsiTheme="minorHAnsi" w:cstheme="minorHAnsi"/>
                <w:spacing w:val="-5"/>
              </w:rPr>
              <w:t xml:space="preserve"> </w:t>
            </w:r>
            <w:r w:rsidRPr="009242A4">
              <w:rPr>
                <w:rFonts w:asciiTheme="minorHAnsi" w:hAnsiTheme="minorHAnsi" w:cstheme="minorHAnsi"/>
              </w:rPr>
              <w:t>characteristics</w:t>
            </w:r>
          </w:p>
          <w:p w14:paraId="2A8E6BA5"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any applicable industry standards, NOHSC guides, State/Territory regulatory</w:t>
            </w:r>
            <w:r w:rsidRPr="009242A4">
              <w:rPr>
                <w:rFonts w:asciiTheme="minorHAnsi" w:hAnsiTheme="minorHAnsi" w:cstheme="minorHAnsi"/>
                <w:spacing w:val="-35"/>
              </w:rPr>
              <w:t xml:space="preserve"> </w:t>
            </w:r>
            <w:r w:rsidRPr="009242A4">
              <w:rPr>
                <w:rFonts w:asciiTheme="minorHAnsi" w:hAnsiTheme="minorHAnsi" w:cstheme="minorHAnsi"/>
              </w:rPr>
              <w:t>codes of practice/standards</w:t>
            </w:r>
          </w:p>
          <w:p w14:paraId="34C46E23"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p w14:paraId="6EC1FC58" w14:textId="77777777" w:rsidR="00D67CE4" w:rsidRPr="009242A4" w:rsidRDefault="00E67722" w:rsidP="00943853">
            <w:pPr>
              <w:pStyle w:val="TableParagraph"/>
              <w:numPr>
                <w:ilvl w:val="0"/>
                <w:numId w:val="35"/>
              </w:numPr>
              <w:tabs>
                <w:tab w:val="left" w:pos="823"/>
                <w:tab w:val="left" w:pos="824"/>
              </w:tabs>
              <w:spacing w:before="0"/>
              <w:rPr>
                <w:rFonts w:asciiTheme="minorHAnsi" w:hAnsiTheme="minorHAnsi" w:cstheme="minorHAnsi"/>
              </w:rPr>
            </w:pPr>
            <w:r w:rsidRPr="009242A4">
              <w:rPr>
                <w:rFonts w:asciiTheme="minorHAnsi" w:hAnsiTheme="minorHAnsi" w:cstheme="minorHAnsi"/>
              </w:rPr>
              <w:t>safe welding</w:t>
            </w:r>
            <w:r w:rsidRPr="009242A4">
              <w:rPr>
                <w:rFonts w:asciiTheme="minorHAnsi" w:hAnsiTheme="minorHAnsi" w:cstheme="minorHAnsi"/>
                <w:spacing w:val="-6"/>
              </w:rPr>
              <w:t xml:space="preserve"> </w:t>
            </w:r>
            <w:r w:rsidRPr="009242A4">
              <w:rPr>
                <w:rFonts w:asciiTheme="minorHAnsi" w:hAnsiTheme="minorHAnsi" w:cstheme="minorHAnsi"/>
              </w:rPr>
              <w:t>practices</w:t>
            </w:r>
          </w:p>
          <w:p w14:paraId="22FAAEB0" w14:textId="77777777" w:rsidR="00D67CE4" w:rsidRPr="009242A4" w:rsidRDefault="00E67722">
            <w:pPr>
              <w:pStyle w:val="TableParagraph"/>
              <w:numPr>
                <w:ilvl w:val="0"/>
                <w:numId w:val="35"/>
              </w:numPr>
              <w:tabs>
                <w:tab w:val="left" w:pos="823"/>
                <w:tab w:val="left" w:pos="824"/>
              </w:tabs>
              <w:rPr>
                <w:rFonts w:asciiTheme="minorHAnsi" w:hAnsiTheme="minorHAnsi" w:cstheme="minorHAnsi"/>
              </w:rPr>
            </w:pPr>
            <w:r w:rsidRPr="009242A4">
              <w:rPr>
                <w:rFonts w:asciiTheme="minorHAnsi" w:hAnsiTheme="minorHAnsi" w:cstheme="minorHAnsi"/>
              </w:rPr>
              <w:t>use and application of personal protective equipment for routine oxy acetylene</w:t>
            </w:r>
            <w:r w:rsidRPr="009242A4">
              <w:rPr>
                <w:rFonts w:asciiTheme="minorHAnsi" w:hAnsiTheme="minorHAnsi" w:cstheme="minorHAnsi"/>
                <w:spacing w:val="-26"/>
              </w:rPr>
              <w:t xml:space="preserve"> </w:t>
            </w:r>
            <w:r w:rsidRPr="009242A4">
              <w:rPr>
                <w:rFonts w:asciiTheme="minorHAnsi" w:hAnsiTheme="minorHAnsi" w:cstheme="minorHAnsi"/>
              </w:rPr>
              <w:t>welding</w:t>
            </w:r>
          </w:p>
        </w:tc>
      </w:tr>
      <w:tr w:rsidR="00D67CE4" w:rsidRPr="009242A4" w14:paraId="26728468" w14:textId="77777777">
        <w:trPr>
          <w:trHeight w:hRule="exact" w:val="894"/>
        </w:trPr>
        <w:tc>
          <w:tcPr>
            <w:tcW w:w="10140" w:type="dxa"/>
            <w:tcBorders>
              <w:bottom w:val="single" w:sz="5" w:space="0" w:color="000000"/>
            </w:tcBorders>
          </w:tcPr>
          <w:p w14:paraId="20F332F9"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2CF74DDB" w14:textId="77777777" w:rsidR="00D67CE4" w:rsidRPr="009242A4" w:rsidRDefault="00E67722">
            <w:pPr>
              <w:pStyle w:val="TableParagraph"/>
              <w:numPr>
                <w:ilvl w:val="0"/>
                <w:numId w:val="34"/>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6"/>
              </w:rPr>
              <w:t xml:space="preserve"> </w:t>
            </w:r>
            <w:r w:rsidRPr="009242A4">
              <w:rPr>
                <w:rFonts w:asciiTheme="minorHAnsi" w:hAnsiTheme="minorHAnsi" w:cstheme="minorHAnsi"/>
              </w:rPr>
              <w:t>instructions</w:t>
            </w:r>
          </w:p>
        </w:tc>
      </w:tr>
    </w:tbl>
    <w:p w14:paraId="124E45F4"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5FDE4FA5" w14:textId="77777777" w:rsidR="00D67CE4" w:rsidRPr="009242A4" w:rsidRDefault="00D67CE4">
      <w:pPr>
        <w:pStyle w:val="BodyText"/>
        <w:rPr>
          <w:rFonts w:asciiTheme="minorHAnsi" w:hAnsiTheme="minorHAnsi" w:cstheme="minorHAnsi"/>
        </w:rPr>
      </w:pPr>
    </w:p>
    <w:p w14:paraId="6EA25B02" w14:textId="77777777" w:rsidR="00D67CE4" w:rsidRPr="009242A4" w:rsidRDefault="00D67CE4">
      <w:pPr>
        <w:pStyle w:val="BodyText"/>
        <w:rPr>
          <w:rFonts w:asciiTheme="minorHAnsi" w:hAnsiTheme="minorHAnsi" w:cstheme="minorHAnsi"/>
        </w:rPr>
      </w:pPr>
    </w:p>
    <w:p w14:paraId="658A5568" w14:textId="77777777" w:rsidR="00D67CE4" w:rsidRPr="009242A4" w:rsidRDefault="00D67CE4">
      <w:pPr>
        <w:pStyle w:val="BodyText"/>
        <w:rPr>
          <w:rFonts w:asciiTheme="minorHAnsi" w:hAnsiTheme="minorHAnsi" w:cstheme="minorHAnsi"/>
        </w:rPr>
      </w:pPr>
    </w:p>
    <w:p w14:paraId="06FB7663"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37EDB59C" w14:textId="77777777" w:rsidTr="009260A3">
        <w:trPr>
          <w:trHeight w:hRule="exact" w:val="520"/>
        </w:trPr>
        <w:tc>
          <w:tcPr>
            <w:tcW w:w="10140" w:type="dxa"/>
            <w:tcBorders>
              <w:bottom w:val="single" w:sz="5" w:space="0" w:color="000000"/>
            </w:tcBorders>
            <w:shd w:val="clear" w:color="auto" w:fill="365F91" w:themeFill="accent1" w:themeFillShade="BF"/>
          </w:tcPr>
          <w:p w14:paraId="77F97440" w14:textId="77777777" w:rsidR="00D67CE4" w:rsidRPr="009242A4" w:rsidRDefault="00D1713C">
            <w:pPr>
              <w:pStyle w:val="TableParagraph"/>
              <w:spacing w:before="109"/>
              <w:rPr>
                <w:rFonts w:asciiTheme="minorHAnsi" w:hAnsiTheme="minorHAnsi" w:cstheme="minorHAnsi"/>
                <w:b/>
              </w:rPr>
            </w:pPr>
            <w:hyperlink r:id="rId45">
              <w:r w:rsidR="00E67722" w:rsidRPr="009242A4">
                <w:rPr>
                  <w:rFonts w:asciiTheme="minorHAnsi" w:hAnsiTheme="minorHAnsi" w:cstheme="minorHAnsi"/>
                  <w:b/>
                  <w:color w:val="FFFFFF"/>
                  <w:u w:val="thick" w:color="FFFFFF"/>
                </w:rPr>
                <w:t>MEM05005B Carry out mechanical cutting</w:t>
              </w:r>
            </w:hyperlink>
          </w:p>
        </w:tc>
      </w:tr>
      <w:tr w:rsidR="00D67CE4" w:rsidRPr="009242A4" w14:paraId="48FBFB5A" w14:textId="77777777">
        <w:trPr>
          <w:trHeight w:hRule="exact" w:val="464"/>
        </w:trPr>
        <w:tc>
          <w:tcPr>
            <w:tcW w:w="10140" w:type="dxa"/>
            <w:tcBorders>
              <w:top w:val="single" w:sz="5" w:space="0" w:color="000000"/>
              <w:bottom w:val="single" w:sz="5" w:space="0" w:color="000000"/>
            </w:tcBorders>
          </w:tcPr>
          <w:p w14:paraId="355CECFA"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67CBCEC7" w14:textId="77777777" w:rsidTr="00943853">
        <w:trPr>
          <w:trHeight w:hRule="exact" w:val="4751"/>
        </w:trPr>
        <w:tc>
          <w:tcPr>
            <w:tcW w:w="10140" w:type="dxa"/>
            <w:tcBorders>
              <w:top w:val="single" w:sz="5" w:space="0" w:color="000000"/>
              <w:bottom w:val="single" w:sz="5" w:space="0" w:color="000000"/>
            </w:tcBorders>
          </w:tcPr>
          <w:p w14:paraId="05E67EF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6A0B5D2" w14:textId="77777777" w:rsidR="00D67CE4" w:rsidRPr="009242A4" w:rsidRDefault="00E67722">
            <w:pPr>
              <w:pStyle w:val="TableParagraph"/>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p w14:paraId="0E6C2411" w14:textId="77777777" w:rsidR="00D67CE4" w:rsidRPr="009242A4" w:rsidRDefault="00E67722">
            <w:pPr>
              <w:pStyle w:val="TableParagraph"/>
              <w:spacing w:before="127" w:line="204" w:lineRule="exact"/>
              <w:ind w:right="382"/>
              <w:rPr>
                <w:rFonts w:asciiTheme="minorHAnsi" w:hAnsiTheme="minorHAnsi" w:cstheme="minorHAnsi"/>
              </w:rPr>
            </w:pPr>
            <w:r w:rsidRPr="009242A4">
              <w:rPr>
                <w:rFonts w:asciiTheme="minorHAnsi" w:hAnsiTheme="minorHAnsi" w:cstheme="minorHAnsi"/>
              </w:rPr>
              <w:t>This unit applies to sawing, shearing, cropping and/or holing and includes setting up and operating a range of equipment. Examples of machines that could be covered include guillotines, croppers, cold saws, band saws, automatic saws etc.</w:t>
            </w:r>
          </w:p>
          <w:p w14:paraId="65B04D81" w14:textId="77777777" w:rsidR="00D67CE4" w:rsidRPr="009242A4" w:rsidRDefault="00E67722">
            <w:pPr>
              <w:pStyle w:val="TableParagraph"/>
              <w:spacing w:before="0"/>
              <w:ind w:right="103"/>
              <w:rPr>
                <w:rFonts w:asciiTheme="minorHAnsi" w:hAnsiTheme="minorHAnsi" w:cstheme="minorHAnsi"/>
              </w:rPr>
            </w:pPr>
            <w:r w:rsidRPr="009242A4">
              <w:rPr>
                <w:rFonts w:asciiTheme="minorHAnsi" w:hAnsiTheme="minorHAnsi" w:cstheme="minorHAnsi"/>
              </w:rPr>
              <w:t>Typical applications of this unit may include cutting for manufacture, production cutting and cutting of materials selected from stores in a maintenance environment.</w:t>
            </w:r>
          </w:p>
          <w:p w14:paraId="379A49F2" w14:textId="77777777" w:rsidR="00D67CE4" w:rsidRPr="009242A4" w:rsidRDefault="00E67722">
            <w:pPr>
              <w:pStyle w:val="TableParagraph"/>
              <w:spacing w:before="128" w:line="204" w:lineRule="exact"/>
              <w:ind w:right="233"/>
              <w:rPr>
                <w:rFonts w:asciiTheme="minorHAnsi" w:hAnsiTheme="minorHAnsi" w:cstheme="minorHAnsi"/>
              </w:rPr>
            </w:pPr>
            <w:r w:rsidRPr="009242A4">
              <w:rPr>
                <w:rFonts w:asciiTheme="minorHAnsi" w:hAnsiTheme="minorHAnsi" w:cstheme="minorHAnsi"/>
              </w:rPr>
              <w:t>This unit does not cover hand or hand held power tools used for cutting e.g. circular saws, nibblers and side grinder. These skills are covered by Unit MEM18001C (Use hand tools) and Unit MEM18002B (Use power tools/hand held operations).</w:t>
            </w:r>
          </w:p>
          <w:p w14:paraId="35139AF6" w14:textId="77777777" w:rsidR="00D67CE4" w:rsidRPr="009242A4" w:rsidRDefault="00E67722">
            <w:pPr>
              <w:pStyle w:val="TableParagraph"/>
              <w:spacing w:before="118"/>
              <w:ind w:right="183"/>
              <w:rPr>
                <w:rFonts w:asciiTheme="minorHAnsi" w:hAnsiTheme="minorHAnsi" w:cstheme="minorHAnsi"/>
              </w:rPr>
            </w:pPr>
            <w:r w:rsidRPr="009242A4">
              <w:rPr>
                <w:rFonts w:asciiTheme="minorHAnsi" w:hAnsiTheme="minorHAnsi" w:cstheme="minorHAnsi"/>
              </w:rPr>
              <w:t>This unit does not include the skills required for operational maintenance of the equipment used; these skills are covered by Unit MEM07001B (Perform operational maintenance of machines/equipment).</w:t>
            </w:r>
          </w:p>
          <w:p w14:paraId="4C2CA53C" w14:textId="77777777" w:rsidR="00D67CE4" w:rsidRPr="009242A4" w:rsidRDefault="00E67722">
            <w:pPr>
              <w:pStyle w:val="TableParagraph"/>
              <w:spacing w:before="126" w:line="204" w:lineRule="exact"/>
              <w:ind w:right="143"/>
              <w:rPr>
                <w:rFonts w:asciiTheme="minorHAnsi" w:hAnsiTheme="minorHAnsi" w:cstheme="minorHAnsi"/>
              </w:rPr>
            </w:pPr>
            <w:r w:rsidRPr="009242A4">
              <w:rPr>
                <w:rFonts w:asciiTheme="minorHAnsi" w:hAnsiTheme="minorHAnsi" w:cstheme="minorHAnsi"/>
              </w:rPr>
              <w:t>For repair and welding of band saw blades where blade repair unit is not attached to the machine, refer to Unit MEM05013C (Perform manual production welding).</w:t>
            </w:r>
          </w:p>
        </w:tc>
      </w:tr>
      <w:tr w:rsidR="00D67CE4" w:rsidRPr="009242A4" w14:paraId="22B22F6A" w14:textId="77777777" w:rsidTr="00943853">
        <w:trPr>
          <w:trHeight w:hRule="exact" w:val="1998"/>
        </w:trPr>
        <w:tc>
          <w:tcPr>
            <w:tcW w:w="10140" w:type="dxa"/>
            <w:tcBorders>
              <w:top w:val="single" w:sz="5" w:space="0" w:color="000000"/>
            </w:tcBorders>
          </w:tcPr>
          <w:p w14:paraId="10C89C49" w14:textId="77777777" w:rsidR="00D67CE4" w:rsidRPr="009242A4" w:rsidRDefault="00E67722">
            <w:pPr>
              <w:pStyle w:val="TableParagraph"/>
              <w:spacing w:before="115"/>
              <w:jc w:val="both"/>
              <w:rPr>
                <w:rFonts w:asciiTheme="minorHAnsi" w:hAnsiTheme="minorHAnsi" w:cstheme="minorHAnsi"/>
                <w:b/>
              </w:rPr>
            </w:pPr>
            <w:r w:rsidRPr="009242A4">
              <w:rPr>
                <w:rFonts w:asciiTheme="minorHAnsi" w:hAnsiTheme="minorHAnsi" w:cstheme="minorHAnsi"/>
                <w:b/>
              </w:rPr>
              <w:t>Environment:</w:t>
            </w:r>
          </w:p>
          <w:p w14:paraId="7B2056E3" w14:textId="77777777" w:rsidR="00D67CE4" w:rsidRPr="009242A4" w:rsidRDefault="00E67722">
            <w:pPr>
              <w:pStyle w:val="TableParagraph"/>
              <w:spacing w:before="125"/>
              <w:ind w:right="239"/>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appropriate simulation must be used where the range of conditions reflects realistic workplace situations</w:t>
            </w:r>
            <w:r w:rsidRPr="009242A4">
              <w:rPr>
                <w:rFonts w:asciiTheme="minorHAnsi" w:hAnsiTheme="minorHAnsi" w:cstheme="minorHAnsi"/>
              </w:rPr>
              <w:t>. The competencies covered by this unit would be demonstrated by an individual working alone or as part of a team. The assessment environment should not disadvantage the candidate.</w:t>
            </w:r>
          </w:p>
        </w:tc>
      </w:tr>
      <w:tr w:rsidR="00D67CE4" w:rsidRPr="009242A4" w14:paraId="74F5C35E" w14:textId="77777777" w:rsidTr="00943853">
        <w:trPr>
          <w:trHeight w:hRule="exact" w:val="3807"/>
        </w:trPr>
        <w:tc>
          <w:tcPr>
            <w:tcW w:w="10140" w:type="dxa"/>
          </w:tcPr>
          <w:p w14:paraId="28D1AD2E" w14:textId="38D75490" w:rsidR="00D67CE4" w:rsidRPr="009242A4" w:rsidRDefault="00943853">
            <w:pPr>
              <w:pStyle w:val="TableParagraph"/>
              <w:spacing w:before="111" w:line="379" w:lineRule="auto"/>
              <w:ind w:right="9019"/>
              <w:rPr>
                <w:rFonts w:asciiTheme="minorHAnsi" w:hAnsiTheme="minorHAnsi" w:cstheme="minorHAnsi"/>
                <w:b/>
              </w:rPr>
            </w:pPr>
            <w:r>
              <w:rPr>
                <w:rFonts w:asciiTheme="minorHAnsi" w:hAnsiTheme="minorHAnsi" w:cstheme="minorHAnsi"/>
                <w:b/>
              </w:rPr>
              <w:t>Equipment</w:t>
            </w:r>
            <w:r w:rsidR="00E67722" w:rsidRPr="009242A4">
              <w:rPr>
                <w:rFonts w:asciiTheme="minorHAnsi" w:hAnsiTheme="minorHAnsi" w:cstheme="minorHAnsi"/>
                <w:b/>
              </w:rPr>
              <w:t>Machine</w:t>
            </w:r>
          </w:p>
          <w:p w14:paraId="0EED95FB" w14:textId="77777777" w:rsidR="00D67CE4" w:rsidRPr="009242A4" w:rsidRDefault="00E67722">
            <w:pPr>
              <w:pStyle w:val="TableParagraph"/>
              <w:numPr>
                <w:ilvl w:val="0"/>
                <w:numId w:val="33"/>
              </w:numPr>
              <w:tabs>
                <w:tab w:val="left" w:pos="823"/>
                <w:tab w:val="left" w:pos="824"/>
              </w:tabs>
              <w:spacing w:before="8"/>
              <w:rPr>
                <w:rFonts w:asciiTheme="minorHAnsi" w:hAnsiTheme="minorHAnsi" w:cstheme="minorHAnsi"/>
              </w:rPr>
            </w:pPr>
            <w:r w:rsidRPr="009242A4">
              <w:rPr>
                <w:rFonts w:asciiTheme="minorHAnsi" w:hAnsiTheme="minorHAnsi" w:cstheme="minorHAnsi"/>
              </w:rPr>
              <w:t>guillotines, croppers, cold saws, band saws, automatic saws</w:t>
            </w:r>
            <w:r w:rsidRPr="009242A4">
              <w:rPr>
                <w:rFonts w:asciiTheme="minorHAnsi" w:hAnsiTheme="minorHAnsi" w:cstheme="minorHAnsi"/>
                <w:spacing w:val="-24"/>
              </w:rPr>
              <w:t xml:space="preserve"> </w:t>
            </w:r>
            <w:r w:rsidRPr="009242A4">
              <w:rPr>
                <w:rFonts w:asciiTheme="minorHAnsi" w:hAnsiTheme="minorHAnsi" w:cstheme="minorHAnsi"/>
              </w:rPr>
              <w:t>etc.</w:t>
            </w:r>
          </w:p>
          <w:p w14:paraId="4B9F709C" w14:textId="77777777" w:rsidR="00D67CE4" w:rsidRPr="009242A4" w:rsidRDefault="00E67722">
            <w:pPr>
              <w:pStyle w:val="TableParagraph"/>
              <w:spacing w:before="112"/>
              <w:rPr>
                <w:rFonts w:asciiTheme="minorHAnsi" w:hAnsiTheme="minorHAnsi" w:cstheme="minorHAnsi"/>
                <w:b/>
              </w:rPr>
            </w:pPr>
            <w:r w:rsidRPr="009242A4">
              <w:rPr>
                <w:rFonts w:asciiTheme="minorHAnsi" w:hAnsiTheme="minorHAnsi" w:cstheme="minorHAnsi"/>
                <w:b/>
              </w:rPr>
              <w:t>Tooling</w:t>
            </w:r>
          </w:p>
          <w:p w14:paraId="3EAFF3E1" w14:textId="77777777" w:rsidR="00D67CE4" w:rsidRPr="009242A4" w:rsidRDefault="00E67722">
            <w:pPr>
              <w:pStyle w:val="TableParagraph"/>
              <w:numPr>
                <w:ilvl w:val="0"/>
                <w:numId w:val="33"/>
              </w:numPr>
              <w:tabs>
                <w:tab w:val="left" w:pos="823"/>
                <w:tab w:val="left" w:pos="824"/>
              </w:tabs>
              <w:spacing w:before="124"/>
              <w:rPr>
                <w:rFonts w:asciiTheme="minorHAnsi" w:hAnsiTheme="minorHAnsi" w:cstheme="minorHAnsi"/>
              </w:rPr>
            </w:pPr>
            <w:r w:rsidRPr="009242A4">
              <w:rPr>
                <w:rFonts w:asciiTheme="minorHAnsi" w:hAnsiTheme="minorHAnsi" w:cstheme="minorHAnsi"/>
              </w:rPr>
              <w:t>tooling to suit guillotines, croppers, cold saws, band saws, automatic saws</w:t>
            </w:r>
            <w:r w:rsidRPr="009242A4">
              <w:rPr>
                <w:rFonts w:asciiTheme="minorHAnsi" w:hAnsiTheme="minorHAnsi" w:cstheme="minorHAnsi"/>
                <w:spacing w:val="-23"/>
              </w:rPr>
              <w:t xml:space="preserve"> </w:t>
            </w:r>
            <w:r w:rsidRPr="009242A4">
              <w:rPr>
                <w:rFonts w:asciiTheme="minorHAnsi" w:hAnsiTheme="minorHAnsi" w:cstheme="minorHAnsi"/>
              </w:rPr>
              <w:t>etc.</w:t>
            </w:r>
          </w:p>
          <w:p w14:paraId="7F2BC518"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Stops and guards</w:t>
            </w:r>
          </w:p>
          <w:p w14:paraId="4D351910" w14:textId="77777777" w:rsidR="00D67CE4" w:rsidRPr="009242A4" w:rsidRDefault="00E67722">
            <w:pPr>
              <w:pStyle w:val="TableParagraph"/>
              <w:numPr>
                <w:ilvl w:val="0"/>
                <w:numId w:val="33"/>
              </w:numPr>
              <w:tabs>
                <w:tab w:val="left" w:pos="823"/>
                <w:tab w:val="left" w:pos="824"/>
              </w:tabs>
              <w:spacing w:before="124"/>
              <w:rPr>
                <w:rFonts w:asciiTheme="minorHAnsi" w:hAnsiTheme="minorHAnsi" w:cstheme="minorHAnsi"/>
              </w:rPr>
            </w:pPr>
            <w:r w:rsidRPr="009242A4">
              <w:rPr>
                <w:rFonts w:asciiTheme="minorHAnsi" w:hAnsiTheme="minorHAnsi" w:cstheme="minorHAnsi"/>
              </w:rPr>
              <w:t>all</w:t>
            </w:r>
            <w:r w:rsidRPr="009242A4">
              <w:rPr>
                <w:rFonts w:asciiTheme="minorHAnsi" w:hAnsiTheme="minorHAnsi" w:cstheme="minorHAnsi"/>
                <w:spacing w:val="-2"/>
              </w:rPr>
              <w:t xml:space="preserve"> </w:t>
            </w:r>
            <w:r w:rsidRPr="009242A4">
              <w:rPr>
                <w:rFonts w:asciiTheme="minorHAnsi" w:hAnsiTheme="minorHAnsi" w:cstheme="minorHAnsi"/>
              </w:rPr>
              <w:t>safety</w:t>
            </w:r>
            <w:r w:rsidRPr="009242A4">
              <w:rPr>
                <w:rFonts w:asciiTheme="minorHAnsi" w:hAnsiTheme="minorHAnsi" w:cstheme="minorHAnsi"/>
                <w:spacing w:val="-7"/>
              </w:rPr>
              <w:t xml:space="preserve"> </w:t>
            </w:r>
            <w:r w:rsidRPr="009242A4">
              <w:rPr>
                <w:rFonts w:asciiTheme="minorHAnsi" w:hAnsiTheme="minorHAnsi" w:cstheme="minorHAnsi"/>
              </w:rPr>
              <w:t>equipment/stops/guards on</w:t>
            </w:r>
            <w:r w:rsidRPr="009242A4">
              <w:rPr>
                <w:rFonts w:asciiTheme="minorHAnsi" w:hAnsiTheme="minorHAnsi" w:cstheme="minorHAnsi"/>
                <w:spacing w:val="-6"/>
              </w:rPr>
              <w:t xml:space="preserve"> </w:t>
            </w:r>
            <w:r w:rsidRPr="009242A4">
              <w:rPr>
                <w:rFonts w:asciiTheme="minorHAnsi" w:hAnsiTheme="minorHAnsi" w:cstheme="minorHAnsi"/>
              </w:rPr>
              <w:t>guillotines,</w:t>
            </w:r>
            <w:r w:rsidRPr="009242A4">
              <w:rPr>
                <w:rFonts w:asciiTheme="minorHAnsi" w:hAnsiTheme="minorHAnsi" w:cstheme="minorHAnsi"/>
                <w:spacing w:val="-3"/>
              </w:rPr>
              <w:t xml:space="preserve"> </w:t>
            </w:r>
            <w:r w:rsidRPr="009242A4">
              <w:rPr>
                <w:rFonts w:asciiTheme="minorHAnsi" w:hAnsiTheme="minorHAnsi" w:cstheme="minorHAnsi"/>
              </w:rPr>
              <w:t>croppers,</w:t>
            </w:r>
            <w:r w:rsidRPr="009242A4">
              <w:rPr>
                <w:rFonts w:asciiTheme="minorHAnsi" w:hAnsiTheme="minorHAnsi" w:cstheme="minorHAnsi"/>
                <w:spacing w:val="-3"/>
              </w:rPr>
              <w:t xml:space="preserve"> </w:t>
            </w:r>
            <w:r w:rsidRPr="009242A4">
              <w:rPr>
                <w:rFonts w:asciiTheme="minorHAnsi" w:hAnsiTheme="minorHAnsi" w:cstheme="minorHAnsi"/>
              </w:rPr>
              <w:t>cold</w:t>
            </w:r>
            <w:r w:rsidRPr="009242A4">
              <w:rPr>
                <w:rFonts w:asciiTheme="minorHAnsi" w:hAnsiTheme="minorHAnsi" w:cstheme="minorHAnsi"/>
                <w:spacing w:val="-5"/>
              </w:rPr>
              <w:t xml:space="preserve"> </w:t>
            </w:r>
            <w:r w:rsidRPr="009242A4">
              <w:rPr>
                <w:rFonts w:asciiTheme="minorHAnsi" w:hAnsiTheme="minorHAnsi" w:cstheme="minorHAnsi"/>
              </w:rPr>
              <w:t>saws,</w:t>
            </w:r>
            <w:r w:rsidRPr="009242A4">
              <w:rPr>
                <w:rFonts w:asciiTheme="minorHAnsi" w:hAnsiTheme="minorHAnsi" w:cstheme="minorHAnsi"/>
                <w:spacing w:val="-3"/>
              </w:rPr>
              <w:t xml:space="preserve"> </w:t>
            </w:r>
            <w:r w:rsidRPr="009242A4">
              <w:rPr>
                <w:rFonts w:asciiTheme="minorHAnsi" w:hAnsiTheme="minorHAnsi" w:cstheme="minorHAnsi"/>
              </w:rPr>
              <w:t>band</w:t>
            </w:r>
            <w:r w:rsidRPr="009242A4">
              <w:rPr>
                <w:rFonts w:asciiTheme="minorHAnsi" w:hAnsiTheme="minorHAnsi" w:cstheme="minorHAnsi"/>
                <w:spacing w:val="-5"/>
              </w:rPr>
              <w:t xml:space="preserve"> </w:t>
            </w:r>
            <w:r w:rsidRPr="009242A4">
              <w:rPr>
                <w:rFonts w:asciiTheme="minorHAnsi" w:hAnsiTheme="minorHAnsi" w:cstheme="minorHAnsi"/>
              </w:rPr>
              <w:t>saws,</w:t>
            </w:r>
            <w:r w:rsidRPr="009242A4">
              <w:rPr>
                <w:rFonts w:asciiTheme="minorHAnsi" w:hAnsiTheme="minorHAnsi" w:cstheme="minorHAnsi"/>
                <w:spacing w:val="-3"/>
              </w:rPr>
              <w:t xml:space="preserve"> </w:t>
            </w:r>
            <w:r w:rsidRPr="009242A4">
              <w:rPr>
                <w:rFonts w:asciiTheme="minorHAnsi" w:hAnsiTheme="minorHAnsi" w:cstheme="minorHAnsi"/>
              </w:rPr>
              <w:t>automatic</w:t>
            </w:r>
            <w:r w:rsidRPr="009242A4">
              <w:rPr>
                <w:rFonts w:asciiTheme="minorHAnsi" w:hAnsiTheme="minorHAnsi" w:cstheme="minorHAnsi"/>
                <w:spacing w:val="-3"/>
              </w:rPr>
              <w:t xml:space="preserve"> </w:t>
            </w:r>
            <w:r w:rsidRPr="009242A4">
              <w:rPr>
                <w:rFonts w:asciiTheme="minorHAnsi" w:hAnsiTheme="minorHAnsi" w:cstheme="minorHAnsi"/>
              </w:rPr>
              <w:t>saws etc.</w:t>
            </w:r>
          </w:p>
          <w:p w14:paraId="090F51A8" w14:textId="77777777" w:rsidR="00D67CE4" w:rsidRPr="009242A4" w:rsidRDefault="00E67722">
            <w:pPr>
              <w:pStyle w:val="TableParagraph"/>
              <w:spacing w:before="113"/>
              <w:rPr>
                <w:rFonts w:asciiTheme="minorHAnsi" w:hAnsiTheme="minorHAnsi" w:cstheme="minorHAnsi"/>
                <w:b/>
              </w:rPr>
            </w:pPr>
            <w:r w:rsidRPr="009242A4">
              <w:rPr>
                <w:rFonts w:asciiTheme="minorHAnsi" w:hAnsiTheme="minorHAnsi" w:cstheme="minorHAnsi"/>
                <w:b/>
              </w:rPr>
              <w:t>Material</w:t>
            </w:r>
          </w:p>
          <w:p w14:paraId="2BBC6184" w14:textId="77777777" w:rsidR="00D67CE4" w:rsidRPr="009242A4" w:rsidRDefault="00E67722">
            <w:pPr>
              <w:pStyle w:val="TableParagraph"/>
              <w:numPr>
                <w:ilvl w:val="0"/>
                <w:numId w:val="33"/>
              </w:numPr>
              <w:tabs>
                <w:tab w:val="left" w:pos="823"/>
                <w:tab w:val="left" w:pos="824"/>
              </w:tabs>
              <w:spacing w:before="125"/>
              <w:rPr>
                <w:rFonts w:asciiTheme="minorHAnsi" w:hAnsiTheme="minorHAnsi" w:cstheme="minorHAnsi"/>
              </w:rPr>
            </w:pPr>
            <w:r w:rsidRPr="009242A4">
              <w:rPr>
                <w:rFonts w:asciiTheme="minorHAnsi" w:hAnsiTheme="minorHAnsi" w:cstheme="minorHAnsi"/>
              </w:rPr>
              <w:t>ferrous and non-ferrous metals and non-metallic</w:t>
            </w:r>
            <w:r w:rsidRPr="009242A4">
              <w:rPr>
                <w:rFonts w:asciiTheme="minorHAnsi" w:hAnsiTheme="minorHAnsi" w:cstheme="minorHAnsi"/>
                <w:spacing w:val="-13"/>
              </w:rPr>
              <w:t xml:space="preserve"> </w:t>
            </w:r>
            <w:r w:rsidRPr="009242A4">
              <w:rPr>
                <w:rFonts w:asciiTheme="minorHAnsi" w:hAnsiTheme="minorHAnsi" w:cstheme="minorHAnsi"/>
              </w:rPr>
              <w:t>products</w:t>
            </w:r>
          </w:p>
        </w:tc>
      </w:tr>
      <w:tr w:rsidR="00D67CE4" w:rsidRPr="009242A4" w14:paraId="4F00A592" w14:textId="77777777">
        <w:trPr>
          <w:trHeight w:hRule="exact" w:val="4052"/>
        </w:trPr>
        <w:tc>
          <w:tcPr>
            <w:tcW w:w="10140" w:type="dxa"/>
          </w:tcPr>
          <w:p w14:paraId="1354D2C1" w14:textId="77777777" w:rsidR="00D67CE4" w:rsidRPr="009242A4" w:rsidRDefault="00E67722">
            <w:pPr>
              <w:pStyle w:val="TableParagraph"/>
              <w:spacing w:before="111" w:line="379" w:lineRule="auto"/>
              <w:ind w:right="7698"/>
              <w:rPr>
                <w:rFonts w:asciiTheme="minorHAnsi" w:hAnsiTheme="minorHAnsi" w:cstheme="minorHAnsi"/>
                <w:b/>
              </w:rPr>
            </w:pPr>
            <w:r w:rsidRPr="009242A4">
              <w:rPr>
                <w:rFonts w:asciiTheme="minorHAnsi" w:hAnsiTheme="minorHAnsi" w:cstheme="minorHAnsi"/>
                <w:b/>
              </w:rPr>
              <w:lastRenderedPageBreak/>
              <w:t>Workplace documentation: Codes and standards</w:t>
            </w:r>
          </w:p>
          <w:p w14:paraId="3825F547" w14:textId="77777777" w:rsidR="00D67CE4" w:rsidRPr="009242A4" w:rsidRDefault="00E67722">
            <w:pPr>
              <w:pStyle w:val="TableParagraph"/>
              <w:numPr>
                <w:ilvl w:val="0"/>
                <w:numId w:val="32"/>
              </w:numPr>
              <w:tabs>
                <w:tab w:val="left" w:pos="823"/>
                <w:tab w:val="left" w:pos="824"/>
              </w:tabs>
              <w:spacing w:before="8"/>
              <w:ind w:hanging="356"/>
              <w:rPr>
                <w:rFonts w:asciiTheme="minorHAnsi" w:hAnsiTheme="minorHAnsi" w:cstheme="minorHAnsi"/>
              </w:rPr>
            </w:pPr>
            <w:r w:rsidRPr="009242A4">
              <w:rPr>
                <w:rFonts w:asciiTheme="minorHAnsi" w:hAnsiTheme="minorHAnsi" w:cstheme="minorHAnsi"/>
              </w:rPr>
              <w:t>Legislative and regulatory requirements, industry and enterprise codes and</w:t>
            </w:r>
            <w:r w:rsidRPr="009242A4">
              <w:rPr>
                <w:rFonts w:asciiTheme="minorHAnsi" w:hAnsiTheme="minorHAnsi" w:cstheme="minorHAnsi"/>
                <w:spacing w:val="-28"/>
              </w:rPr>
              <w:t xml:space="preserve"> </w:t>
            </w:r>
            <w:r w:rsidRPr="009242A4">
              <w:rPr>
                <w:rFonts w:asciiTheme="minorHAnsi" w:hAnsiTheme="minorHAnsi" w:cstheme="minorHAnsi"/>
              </w:rPr>
              <w:t>standards</w:t>
            </w:r>
          </w:p>
          <w:p w14:paraId="233F835B" w14:textId="77777777" w:rsidR="00D67CE4" w:rsidRPr="009242A4" w:rsidRDefault="00E67722">
            <w:pPr>
              <w:pStyle w:val="TableParagraph"/>
              <w:numPr>
                <w:ilvl w:val="0"/>
                <w:numId w:val="32"/>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the characteristics of cutting methods and</w:t>
            </w:r>
            <w:r w:rsidRPr="009242A4">
              <w:rPr>
                <w:rFonts w:asciiTheme="minorHAnsi" w:hAnsiTheme="minorHAnsi" w:cstheme="minorHAnsi"/>
                <w:spacing w:val="-22"/>
              </w:rPr>
              <w:t xml:space="preserve"> </w:t>
            </w:r>
            <w:r w:rsidRPr="009242A4">
              <w:rPr>
                <w:rFonts w:asciiTheme="minorHAnsi" w:hAnsiTheme="minorHAnsi" w:cstheme="minorHAnsi"/>
              </w:rPr>
              <w:t>machines</w:t>
            </w:r>
          </w:p>
          <w:p w14:paraId="569EF660" w14:textId="77777777" w:rsidR="00D67CE4" w:rsidRPr="009242A4" w:rsidRDefault="00E67722">
            <w:pPr>
              <w:pStyle w:val="TableParagraph"/>
              <w:numPr>
                <w:ilvl w:val="0"/>
                <w:numId w:val="32"/>
              </w:numPr>
              <w:tabs>
                <w:tab w:val="left" w:pos="823"/>
                <w:tab w:val="left" w:pos="824"/>
              </w:tabs>
              <w:spacing w:before="116"/>
              <w:ind w:left="824"/>
              <w:rPr>
                <w:rFonts w:asciiTheme="minorHAnsi" w:hAnsiTheme="minorHAnsi" w:cstheme="minorHAnsi"/>
              </w:rPr>
            </w:pPr>
            <w:r w:rsidRPr="009242A4">
              <w:rPr>
                <w:rFonts w:asciiTheme="minorHAnsi" w:hAnsiTheme="minorHAnsi" w:cstheme="minorHAnsi"/>
              </w:rPr>
              <w:t xml:space="preserve">effect </w:t>
            </w:r>
            <w:r w:rsidRPr="009242A4">
              <w:rPr>
                <w:rFonts w:asciiTheme="minorHAnsi" w:hAnsiTheme="minorHAnsi" w:cstheme="minorHAnsi"/>
                <w:spacing w:val="-3"/>
              </w:rPr>
              <w:t xml:space="preserve">of </w:t>
            </w:r>
            <w:r w:rsidRPr="009242A4">
              <w:rPr>
                <w:rFonts w:asciiTheme="minorHAnsi" w:hAnsiTheme="minorHAnsi" w:cstheme="minorHAnsi"/>
              </w:rPr>
              <w:t>materials on the machine tooling, tooling defects and</w:t>
            </w:r>
            <w:r w:rsidRPr="009242A4">
              <w:rPr>
                <w:rFonts w:asciiTheme="minorHAnsi" w:hAnsiTheme="minorHAnsi" w:cstheme="minorHAnsi"/>
                <w:spacing w:val="-17"/>
              </w:rPr>
              <w:t xml:space="preserve"> </w:t>
            </w:r>
            <w:r w:rsidRPr="009242A4">
              <w:rPr>
                <w:rFonts w:asciiTheme="minorHAnsi" w:hAnsiTheme="minorHAnsi" w:cstheme="minorHAnsi"/>
              </w:rPr>
              <w:t>adjustments</w:t>
            </w:r>
          </w:p>
          <w:p w14:paraId="2B5EA32F" w14:textId="77777777" w:rsidR="00D67CE4" w:rsidRPr="009242A4" w:rsidRDefault="00E67722">
            <w:pPr>
              <w:pStyle w:val="TableParagraph"/>
              <w:numPr>
                <w:ilvl w:val="0"/>
                <w:numId w:val="32"/>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 xml:space="preserve">effect </w:t>
            </w:r>
            <w:r w:rsidRPr="009242A4">
              <w:rPr>
                <w:rFonts w:asciiTheme="minorHAnsi" w:hAnsiTheme="minorHAnsi" w:cstheme="minorHAnsi"/>
                <w:spacing w:val="-3"/>
              </w:rPr>
              <w:t xml:space="preserve">of </w:t>
            </w:r>
            <w:r w:rsidRPr="009242A4">
              <w:rPr>
                <w:rFonts w:asciiTheme="minorHAnsi" w:hAnsiTheme="minorHAnsi" w:cstheme="minorHAnsi"/>
              </w:rPr>
              <w:t>adjustments on the dimensions of the cut</w:t>
            </w:r>
            <w:r w:rsidRPr="009242A4">
              <w:rPr>
                <w:rFonts w:asciiTheme="minorHAnsi" w:hAnsiTheme="minorHAnsi" w:cstheme="minorHAnsi"/>
                <w:spacing w:val="-7"/>
              </w:rPr>
              <w:t xml:space="preserve"> </w:t>
            </w:r>
            <w:r w:rsidRPr="009242A4">
              <w:rPr>
                <w:rFonts w:asciiTheme="minorHAnsi" w:hAnsiTheme="minorHAnsi" w:cstheme="minorHAnsi"/>
              </w:rPr>
              <w:t>material</w:t>
            </w:r>
          </w:p>
          <w:p w14:paraId="68A70189" w14:textId="77777777" w:rsidR="00D67CE4" w:rsidRPr="009242A4" w:rsidRDefault="00E67722">
            <w:pPr>
              <w:pStyle w:val="TableParagraph"/>
              <w:numPr>
                <w:ilvl w:val="0"/>
                <w:numId w:val="32"/>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applicable</w:t>
            </w:r>
            <w:r w:rsidRPr="009242A4">
              <w:rPr>
                <w:rFonts w:asciiTheme="minorHAnsi" w:hAnsiTheme="minorHAnsi" w:cstheme="minorHAnsi"/>
                <w:spacing w:val="-5"/>
              </w:rPr>
              <w:t xml:space="preserve"> </w:t>
            </w:r>
            <w:r w:rsidRPr="009242A4">
              <w:rPr>
                <w:rFonts w:asciiTheme="minorHAnsi" w:hAnsiTheme="minorHAnsi" w:cstheme="minorHAnsi"/>
              </w:rPr>
              <w:t>tolerances</w:t>
            </w:r>
          </w:p>
          <w:p w14:paraId="69F2DF33" w14:textId="77777777" w:rsidR="00D67CE4" w:rsidRPr="009242A4" w:rsidRDefault="00E67722">
            <w:pPr>
              <w:pStyle w:val="TableParagraph"/>
              <w:numPr>
                <w:ilvl w:val="0"/>
                <w:numId w:val="32"/>
              </w:numPr>
              <w:tabs>
                <w:tab w:val="left" w:pos="823"/>
                <w:tab w:val="left" w:pos="824"/>
              </w:tabs>
              <w:spacing w:before="120"/>
              <w:ind w:left="824"/>
              <w:rPr>
                <w:rFonts w:asciiTheme="minorHAnsi" w:hAnsiTheme="minorHAnsi" w:cstheme="minorHAnsi"/>
              </w:rPr>
            </w:pPr>
            <w:r w:rsidRPr="009242A4">
              <w:rPr>
                <w:rFonts w:asciiTheme="minorHAnsi" w:hAnsiTheme="minorHAnsi" w:cstheme="minorHAnsi"/>
              </w:rPr>
              <w:t>methods of marking out materials to ensure minimum</w:t>
            </w:r>
            <w:r w:rsidRPr="009242A4">
              <w:rPr>
                <w:rFonts w:asciiTheme="minorHAnsi" w:hAnsiTheme="minorHAnsi" w:cstheme="minorHAnsi"/>
                <w:spacing w:val="-17"/>
              </w:rPr>
              <w:t xml:space="preserve"> </w:t>
            </w:r>
            <w:r w:rsidRPr="009242A4">
              <w:rPr>
                <w:rFonts w:asciiTheme="minorHAnsi" w:hAnsiTheme="minorHAnsi" w:cstheme="minorHAnsi"/>
              </w:rPr>
              <w:t>wastage</w:t>
            </w:r>
          </w:p>
          <w:p w14:paraId="2569A017" w14:textId="77777777" w:rsidR="00D67CE4" w:rsidRPr="009242A4" w:rsidRDefault="00E67722">
            <w:pPr>
              <w:pStyle w:val="TableParagraph"/>
              <w:numPr>
                <w:ilvl w:val="0"/>
                <w:numId w:val="32"/>
              </w:numPr>
              <w:tabs>
                <w:tab w:val="left" w:pos="823"/>
                <w:tab w:val="left" w:pos="824"/>
              </w:tabs>
              <w:spacing w:before="116" w:line="379" w:lineRule="auto"/>
              <w:ind w:right="152" w:hanging="356"/>
              <w:rPr>
                <w:rFonts w:asciiTheme="minorHAnsi" w:hAnsiTheme="minorHAnsi" w:cstheme="minorHAnsi"/>
              </w:rPr>
            </w:pPr>
            <w:r w:rsidRPr="009242A4">
              <w:rPr>
                <w:rFonts w:asciiTheme="minorHAnsi" w:hAnsiTheme="minorHAnsi" w:cstheme="minorHAnsi"/>
              </w:rPr>
              <w:t>any applicable industry standards, national/Australian standards, NOHSC guides, State/Territory regulatory code</w:t>
            </w:r>
            <w:r w:rsidRPr="009242A4">
              <w:rPr>
                <w:rFonts w:asciiTheme="minorHAnsi" w:hAnsiTheme="minorHAnsi" w:cstheme="minorHAnsi"/>
                <w:spacing w:val="-34"/>
              </w:rPr>
              <w:t xml:space="preserve"> </w:t>
            </w:r>
            <w:r w:rsidRPr="009242A4">
              <w:rPr>
                <w:rFonts w:asciiTheme="minorHAnsi" w:hAnsiTheme="minorHAnsi" w:cstheme="minorHAnsi"/>
              </w:rPr>
              <w:t>of practice/standard</w:t>
            </w:r>
          </w:p>
          <w:p w14:paraId="602F4FCC" w14:textId="77777777" w:rsidR="00D67CE4" w:rsidRPr="009242A4" w:rsidRDefault="00E67722">
            <w:pPr>
              <w:pStyle w:val="TableParagraph"/>
              <w:numPr>
                <w:ilvl w:val="0"/>
                <w:numId w:val="32"/>
              </w:numPr>
              <w:tabs>
                <w:tab w:val="left" w:pos="823"/>
                <w:tab w:val="left" w:pos="824"/>
              </w:tabs>
              <w:spacing w:before="4"/>
              <w:ind w:left="824"/>
              <w:rPr>
                <w:rFonts w:asciiTheme="minorHAnsi" w:hAnsiTheme="minorHAnsi" w:cstheme="minorHAnsi"/>
              </w:rPr>
            </w:pPr>
            <w:r w:rsidRPr="009242A4">
              <w:rPr>
                <w:rFonts w:asciiTheme="minorHAnsi" w:hAnsiTheme="minorHAnsi" w:cstheme="minorHAnsi"/>
              </w:rPr>
              <w:t>use and application of personal protective equipment for mechanical</w:t>
            </w:r>
            <w:r w:rsidRPr="009242A4">
              <w:rPr>
                <w:rFonts w:asciiTheme="minorHAnsi" w:hAnsiTheme="minorHAnsi" w:cstheme="minorHAnsi"/>
                <w:spacing w:val="-21"/>
              </w:rPr>
              <w:t xml:space="preserve"> </w:t>
            </w:r>
            <w:r w:rsidRPr="009242A4">
              <w:rPr>
                <w:rFonts w:asciiTheme="minorHAnsi" w:hAnsiTheme="minorHAnsi" w:cstheme="minorHAnsi"/>
              </w:rPr>
              <w:t>cutting</w:t>
            </w:r>
          </w:p>
          <w:p w14:paraId="12151CDB" w14:textId="77777777" w:rsidR="00D67CE4" w:rsidRPr="009242A4" w:rsidRDefault="00E67722">
            <w:pPr>
              <w:pStyle w:val="TableParagraph"/>
              <w:numPr>
                <w:ilvl w:val="0"/>
                <w:numId w:val="32"/>
              </w:numPr>
              <w:tabs>
                <w:tab w:val="left" w:pos="823"/>
                <w:tab w:val="left" w:pos="824"/>
              </w:tabs>
              <w:ind w:left="824"/>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494EC9C1" w14:textId="77777777">
        <w:trPr>
          <w:trHeight w:hRule="exact" w:val="898"/>
        </w:trPr>
        <w:tc>
          <w:tcPr>
            <w:tcW w:w="10140" w:type="dxa"/>
            <w:tcBorders>
              <w:bottom w:val="single" w:sz="5" w:space="0" w:color="000000"/>
            </w:tcBorders>
          </w:tcPr>
          <w:p w14:paraId="66DCABBA"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3AB4E8AB" w14:textId="77777777" w:rsidR="00D67CE4" w:rsidRPr="009242A4" w:rsidRDefault="00E67722">
            <w:pPr>
              <w:pStyle w:val="TableParagraph"/>
              <w:numPr>
                <w:ilvl w:val="0"/>
                <w:numId w:val="31"/>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7"/>
              </w:rPr>
              <w:t xml:space="preserve"> </w:t>
            </w:r>
            <w:r w:rsidRPr="009242A4">
              <w:rPr>
                <w:rFonts w:asciiTheme="minorHAnsi" w:hAnsiTheme="minorHAnsi" w:cstheme="minorHAnsi"/>
              </w:rPr>
              <w:t>instruction</w:t>
            </w:r>
          </w:p>
        </w:tc>
      </w:tr>
    </w:tbl>
    <w:p w14:paraId="6E9EBE96"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5B0279A6" w14:textId="77777777" w:rsidR="00D67CE4" w:rsidRPr="009242A4" w:rsidRDefault="00D67CE4">
      <w:pPr>
        <w:pStyle w:val="BodyText"/>
        <w:rPr>
          <w:rFonts w:asciiTheme="minorHAnsi" w:hAnsiTheme="minorHAnsi" w:cstheme="minorHAnsi"/>
        </w:rPr>
      </w:pPr>
    </w:p>
    <w:p w14:paraId="34BBC5E9"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114017F6" w14:textId="77777777" w:rsidTr="009260A3">
        <w:trPr>
          <w:trHeight w:hRule="exact" w:val="520"/>
        </w:trPr>
        <w:tc>
          <w:tcPr>
            <w:tcW w:w="10140" w:type="dxa"/>
            <w:tcBorders>
              <w:bottom w:val="single" w:sz="5" w:space="0" w:color="000000"/>
            </w:tcBorders>
            <w:shd w:val="clear" w:color="auto" w:fill="365F91" w:themeFill="accent1" w:themeFillShade="BF"/>
          </w:tcPr>
          <w:p w14:paraId="22A4398A" w14:textId="77777777" w:rsidR="00D67CE4" w:rsidRPr="009242A4" w:rsidRDefault="00D1713C">
            <w:pPr>
              <w:pStyle w:val="TableParagraph"/>
              <w:spacing w:before="109"/>
              <w:rPr>
                <w:rFonts w:asciiTheme="minorHAnsi" w:hAnsiTheme="minorHAnsi" w:cstheme="minorHAnsi"/>
                <w:b/>
              </w:rPr>
            </w:pPr>
            <w:hyperlink r:id="rId46">
              <w:r w:rsidR="00E67722" w:rsidRPr="009242A4">
                <w:rPr>
                  <w:rFonts w:asciiTheme="minorHAnsi" w:hAnsiTheme="minorHAnsi" w:cstheme="minorHAnsi"/>
                  <w:b/>
                  <w:color w:val="FFFFFF"/>
                  <w:u w:val="thick" w:color="FFFFFF"/>
                </w:rPr>
                <w:t>MEM05006C Perform brazing and/or silver soldering</w:t>
              </w:r>
            </w:hyperlink>
          </w:p>
        </w:tc>
      </w:tr>
      <w:tr w:rsidR="00D67CE4" w:rsidRPr="009242A4" w14:paraId="5D2EEB64" w14:textId="77777777">
        <w:trPr>
          <w:trHeight w:hRule="exact" w:val="464"/>
        </w:trPr>
        <w:tc>
          <w:tcPr>
            <w:tcW w:w="10140" w:type="dxa"/>
            <w:tcBorders>
              <w:top w:val="single" w:sz="5" w:space="0" w:color="000000"/>
              <w:bottom w:val="single" w:sz="5" w:space="0" w:color="000000"/>
            </w:tcBorders>
          </w:tcPr>
          <w:p w14:paraId="62E3EE04" w14:textId="77777777" w:rsidR="00D67CE4" w:rsidRPr="009242A4" w:rsidRDefault="00E67722">
            <w:pPr>
              <w:pStyle w:val="TableParagraph"/>
              <w:spacing w:before="115"/>
              <w:rPr>
                <w:rFonts w:asciiTheme="minorHAnsi" w:hAnsiTheme="minorHAnsi" w:cstheme="minorHAnsi"/>
                <w:i/>
              </w:rPr>
            </w:pPr>
            <w:r w:rsidRPr="009242A4">
              <w:rPr>
                <w:rFonts w:asciiTheme="minorHAnsi" w:hAnsiTheme="minorHAnsi" w:cstheme="minorHAnsi"/>
                <w:b/>
                <w:i/>
              </w:rPr>
              <w:t xml:space="preserve">Pre requisite unit: </w:t>
            </w:r>
            <w:r w:rsidRPr="009242A4">
              <w:rPr>
                <w:rFonts w:asciiTheme="minorHAnsi" w:hAnsiTheme="minorHAnsi" w:cstheme="minorHAnsi"/>
                <w:i/>
              </w:rPr>
              <w:t>No.</w:t>
            </w:r>
          </w:p>
        </w:tc>
      </w:tr>
      <w:tr w:rsidR="00D67CE4" w:rsidRPr="009242A4" w14:paraId="0A8CBEB6" w14:textId="77777777" w:rsidTr="00943853">
        <w:trPr>
          <w:trHeight w:hRule="exact" w:val="3013"/>
        </w:trPr>
        <w:tc>
          <w:tcPr>
            <w:tcW w:w="10140" w:type="dxa"/>
            <w:tcBorders>
              <w:top w:val="single" w:sz="5" w:space="0" w:color="000000"/>
              <w:bottom w:val="single" w:sz="5" w:space="0" w:color="000000"/>
            </w:tcBorders>
          </w:tcPr>
          <w:p w14:paraId="6C09304B"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378EACB3" w14:textId="77777777" w:rsidR="00D67CE4" w:rsidRPr="009242A4" w:rsidRDefault="00E67722">
            <w:pPr>
              <w:pStyle w:val="TableParagraph"/>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p w14:paraId="778427D0" w14:textId="77777777" w:rsidR="00D67CE4" w:rsidRPr="009242A4" w:rsidRDefault="00E67722">
            <w:pPr>
              <w:pStyle w:val="TableParagraph"/>
              <w:ind w:right="623"/>
              <w:rPr>
                <w:rFonts w:asciiTheme="minorHAnsi" w:hAnsiTheme="minorHAnsi" w:cstheme="minorHAnsi"/>
              </w:rPr>
            </w:pPr>
            <w:r w:rsidRPr="009242A4">
              <w:rPr>
                <w:rFonts w:asciiTheme="minorHAnsi" w:hAnsiTheme="minorHAnsi" w:cstheme="minorHAnsi"/>
              </w:rPr>
              <w:t>This unit applies to silver soldering and brazing using all grades of silver solder and braze. It also includes soldering of copper and refrigeration work. Work includes the preparation of materials and equipment and the inspection of the completed work.</w:t>
            </w:r>
          </w:p>
          <w:p w14:paraId="23F86022" w14:textId="77777777" w:rsidR="00D67CE4" w:rsidRPr="009242A4" w:rsidRDefault="00E67722">
            <w:pPr>
              <w:pStyle w:val="TableParagraph"/>
              <w:ind w:right="295"/>
              <w:rPr>
                <w:rFonts w:asciiTheme="minorHAnsi" w:hAnsiTheme="minorHAnsi" w:cstheme="minorHAnsi"/>
              </w:rPr>
            </w:pPr>
            <w:r w:rsidRPr="009242A4">
              <w:rPr>
                <w:rFonts w:asciiTheme="minorHAnsi" w:hAnsiTheme="minorHAnsi" w:cstheme="minorHAnsi"/>
              </w:rPr>
              <w:t xml:space="preserve">Work is </w:t>
            </w:r>
            <w:r w:rsidRPr="009242A4">
              <w:rPr>
                <w:rFonts w:asciiTheme="minorHAnsi" w:hAnsiTheme="minorHAnsi" w:cstheme="minorHAnsi"/>
                <w:b/>
                <w:i/>
              </w:rPr>
              <w:t xml:space="preserve">undertaken in a production or maintenance environment </w:t>
            </w:r>
            <w:r w:rsidRPr="009242A4">
              <w:rPr>
                <w:rFonts w:asciiTheme="minorHAnsi" w:hAnsiTheme="minorHAnsi" w:cstheme="minorHAnsi"/>
              </w:rPr>
              <w:t>using predetermined standards of quality, safety and work procedures.</w:t>
            </w:r>
          </w:p>
        </w:tc>
      </w:tr>
      <w:tr w:rsidR="00D67CE4" w:rsidRPr="009242A4" w14:paraId="400529D7" w14:textId="77777777" w:rsidTr="00943853">
        <w:trPr>
          <w:trHeight w:hRule="exact" w:val="1994"/>
        </w:trPr>
        <w:tc>
          <w:tcPr>
            <w:tcW w:w="10140" w:type="dxa"/>
            <w:tcBorders>
              <w:top w:val="single" w:sz="5" w:space="0" w:color="000000"/>
            </w:tcBorders>
          </w:tcPr>
          <w:p w14:paraId="547D1519"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5D9F36C6" w14:textId="77777777" w:rsidR="00D67CE4" w:rsidRPr="009242A4" w:rsidRDefault="00E67722">
            <w:pPr>
              <w:pStyle w:val="TableParagraph"/>
              <w:spacing w:before="126" w:line="237" w:lineRule="auto"/>
              <w:ind w:right="93"/>
              <w:rPr>
                <w:rFonts w:asciiTheme="minorHAnsi" w:hAnsiTheme="minorHAnsi" w:cstheme="minorHAnsi"/>
                <w:b/>
              </w:rPr>
            </w:pPr>
            <w:r w:rsidRPr="009242A4">
              <w:rPr>
                <w:rFonts w:asciiTheme="minorHAnsi" w:hAnsiTheme="minorHAnsi" w:cstheme="minorHAnsi"/>
              </w:rPr>
              <w:t>This unit may be assessed on the job, off the job or a combination of both. Where assessment occurs off the job, i.e. the candidate is not in productive work, then appropriate simulation must be used where the range of conditions reflects realistic workplace situations. The competencies covered would be demonstrated by an individual working alone or as part of a team. The assessment environment should not disadvantage the candidate</w:t>
            </w:r>
            <w:r w:rsidRPr="009242A4">
              <w:rPr>
                <w:rFonts w:asciiTheme="minorHAnsi" w:hAnsiTheme="minorHAnsi" w:cstheme="minorHAnsi"/>
                <w:b/>
              </w:rPr>
              <w:t>.</w:t>
            </w:r>
          </w:p>
        </w:tc>
      </w:tr>
      <w:tr w:rsidR="00D67CE4" w:rsidRPr="009242A4" w14:paraId="10A07661" w14:textId="77777777" w:rsidTr="00943853">
        <w:trPr>
          <w:trHeight w:hRule="exact" w:val="3817"/>
        </w:trPr>
        <w:tc>
          <w:tcPr>
            <w:tcW w:w="10140" w:type="dxa"/>
          </w:tcPr>
          <w:p w14:paraId="2122E3C4" w14:textId="77777777" w:rsidR="00D67CE4" w:rsidRPr="009242A4" w:rsidRDefault="00E67722">
            <w:pPr>
              <w:pStyle w:val="TableParagraph"/>
              <w:spacing w:before="111" w:line="379" w:lineRule="auto"/>
              <w:ind w:right="9019"/>
              <w:rPr>
                <w:rFonts w:asciiTheme="minorHAnsi" w:hAnsiTheme="minorHAnsi" w:cstheme="minorHAnsi"/>
                <w:b/>
              </w:rPr>
            </w:pPr>
            <w:r w:rsidRPr="009242A4">
              <w:rPr>
                <w:rFonts w:asciiTheme="minorHAnsi" w:hAnsiTheme="minorHAnsi" w:cstheme="minorHAnsi"/>
                <w:b/>
              </w:rPr>
              <w:t>Equipment: Materials</w:t>
            </w:r>
          </w:p>
          <w:p w14:paraId="528894B1" w14:textId="77777777" w:rsidR="00D67CE4" w:rsidRPr="009242A4" w:rsidRDefault="00E67722">
            <w:pPr>
              <w:pStyle w:val="TableParagraph"/>
              <w:numPr>
                <w:ilvl w:val="0"/>
                <w:numId w:val="30"/>
              </w:numPr>
              <w:tabs>
                <w:tab w:val="left" w:pos="823"/>
                <w:tab w:val="left" w:pos="824"/>
              </w:tabs>
              <w:spacing w:before="8"/>
              <w:rPr>
                <w:rFonts w:asciiTheme="minorHAnsi" w:hAnsiTheme="minorHAnsi" w:cstheme="minorHAnsi"/>
              </w:rPr>
            </w:pPr>
            <w:r w:rsidRPr="009242A4">
              <w:rPr>
                <w:rFonts w:asciiTheme="minorHAnsi" w:hAnsiTheme="minorHAnsi" w:cstheme="minorHAnsi"/>
              </w:rPr>
              <w:t>ferrous and</w:t>
            </w:r>
            <w:r w:rsidRPr="009242A4">
              <w:rPr>
                <w:rFonts w:asciiTheme="minorHAnsi" w:hAnsiTheme="minorHAnsi" w:cstheme="minorHAnsi"/>
                <w:spacing w:val="-7"/>
              </w:rPr>
              <w:t xml:space="preserve"> </w:t>
            </w:r>
            <w:r w:rsidRPr="009242A4">
              <w:rPr>
                <w:rFonts w:asciiTheme="minorHAnsi" w:hAnsiTheme="minorHAnsi" w:cstheme="minorHAnsi"/>
              </w:rPr>
              <w:t>non-ferrous</w:t>
            </w:r>
          </w:p>
          <w:p w14:paraId="5CBD36DF"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Heating</w:t>
            </w:r>
          </w:p>
          <w:p w14:paraId="61EEEA6B" w14:textId="77777777" w:rsidR="00D67CE4" w:rsidRPr="009242A4" w:rsidRDefault="00E67722">
            <w:pPr>
              <w:pStyle w:val="TableParagraph"/>
              <w:numPr>
                <w:ilvl w:val="0"/>
                <w:numId w:val="30"/>
              </w:numPr>
              <w:tabs>
                <w:tab w:val="left" w:pos="823"/>
                <w:tab w:val="left" w:pos="824"/>
              </w:tabs>
              <w:spacing w:before="120"/>
              <w:rPr>
                <w:rFonts w:asciiTheme="minorHAnsi" w:hAnsiTheme="minorHAnsi" w:cstheme="minorHAnsi"/>
              </w:rPr>
            </w:pPr>
            <w:r w:rsidRPr="009242A4">
              <w:rPr>
                <w:rFonts w:asciiTheme="minorHAnsi" w:hAnsiTheme="minorHAnsi" w:cstheme="minorHAnsi"/>
              </w:rPr>
              <w:t>oxy acetylene and fuel gas, cylinders, connections, hoses, tips and</w:t>
            </w:r>
            <w:r w:rsidRPr="009242A4">
              <w:rPr>
                <w:rFonts w:asciiTheme="minorHAnsi" w:hAnsiTheme="minorHAnsi" w:cstheme="minorHAnsi"/>
                <w:spacing w:val="-16"/>
              </w:rPr>
              <w:t xml:space="preserve"> </w:t>
            </w:r>
            <w:r w:rsidRPr="009242A4">
              <w:rPr>
                <w:rFonts w:asciiTheme="minorHAnsi" w:hAnsiTheme="minorHAnsi" w:cstheme="minorHAnsi"/>
              </w:rPr>
              <w:t>nozzles</w:t>
            </w:r>
          </w:p>
          <w:p w14:paraId="25A3E9CF"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Consumables</w:t>
            </w:r>
          </w:p>
          <w:p w14:paraId="1C4D62FF" w14:textId="77777777" w:rsidR="00D67CE4" w:rsidRPr="009242A4" w:rsidRDefault="00E67722">
            <w:pPr>
              <w:pStyle w:val="TableParagraph"/>
              <w:numPr>
                <w:ilvl w:val="0"/>
                <w:numId w:val="30"/>
              </w:numPr>
              <w:tabs>
                <w:tab w:val="left" w:pos="823"/>
                <w:tab w:val="left" w:pos="824"/>
              </w:tabs>
              <w:spacing w:before="124"/>
              <w:rPr>
                <w:rFonts w:asciiTheme="minorHAnsi" w:hAnsiTheme="minorHAnsi" w:cstheme="minorHAnsi"/>
              </w:rPr>
            </w:pPr>
            <w:r w:rsidRPr="009242A4">
              <w:rPr>
                <w:rFonts w:asciiTheme="minorHAnsi" w:hAnsiTheme="minorHAnsi" w:cstheme="minorHAnsi"/>
              </w:rPr>
              <w:t>fluxes (resin or powder), all types of silver solder and brazing grades,</w:t>
            </w:r>
            <w:r w:rsidRPr="009242A4">
              <w:rPr>
                <w:rFonts w:asciiTheme="minorHAnsi" w:hAnsiTheme="minorHAnsi" w:cstheme="minorHAnsi"/>
                <w:spacing w:val="-15"/>
              </w:rPr>
              <w:t xml:space="preserve"> </w:t>
            </w:r>
            <w:r w:rsidRPr="009242A4">
              <w:rPr>
                <w:rFonts w:asciiTheme="minorHAnsi" w:hAnsiTheme="minorHAnsi" w:cstheme="minorHAnsi"/>
              </w:rPr>
              <w:t>etc.</w:t>
            </w:r>
          </w:p>
          <w:p w14:paraId="5FDB9E56"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Process</w:t>
            </w:r>
          </w:p>
          <w:p w14:paraId="075630F2" w14:textId="77777777" w:rsidR="00D67CE4" w:rsidRPr="009242A4" w:rsidRDefault="00E67722">
            <w:pPr>
              <w:pStyle w:val="TableParagraph"/>
              <w:numPr>
                <w:ilvl w:val="0"/>
                <w:numId w:val="30"/>
              </w:numPr>
              <w:tabs>
                <w:tab w:val="left" w:pos="823"/>
                <w:tab w:val="left" w:pos="824"/>
              </w:tabs>
              <w:spacing w:before="120"/>
              <w:rPr>
                <w:rFonts w:asciiTheme="minorHAnsi" w:hAnsiTheme="minorHAnsi" w:cstheme="minorHAnsi"/>
              </w:rPr>
            </w:pPr>
            <w:r w:rsidRPr="009242A4">
              <w:rPr>
                <w:rFonts w:asciiTheme="minorHAnsi" w:hAnsiTheme="minorHAnsi" w:cstheme="minorHAnsi"/>
              </w:rPr>
              <w:t>brazing, braze welding and silver</w:t>
            </w:r>
            <w:r w:rsidRPr="009242A4">
              <w:rPr>
                <w:rFonts w:asciiTheme="minorHAnsi" w:hAnsiTheme="minorHAnsi" w:cstheme="minorHAnsi"/>
                <w:spacing w:val="-9"/>
              </w:rPr>
              <w:t xml:space="preserve"> </w:t>
            </w:r>
            <w:r w:rsidRPr="009242A4">
              <w:rPr>
                <w:rFonts w:asciiTheme="minorHAnsi" w:hAnsiTheme="minorHAnsi" w:cstheme="minorHAnsi"/>
              </w:rPr>
              <w:t>soldering</w:t>
            </w:r>
          </w:p>
        </w:tc>
      </w:tr>
      <w:tr w:rsidR="00D67CE4" w:rsidRPr="009242A4" w14:paraId="75CB1EFE" w14:textId="77777777" w:rsidTr="00943853">
        <w:trPr>
          <w:trHeight w:hRule="exact" w:val="3532"/>
        </w:trPr>
        <w:tc>
          <w:tcPr>
            <w:tcW w:w="10140" w:type="dxa"/>
          </w:tcPr>
          <w:p w14:paraId="76EA1F2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0EB94887" w14:textId="77777777" w:rsidR="00D67CE4" w:rsidRPr="009242A4" w:rsidRDefault="00E67722" w:rsidP="00943853">
            <w:pPr>
              <w:pStyle w:val="TableParagraph"/>
              <w:numPr>
                <w:ilvl w:val="0"/>
                <w:numId w:val="72"/>
              </w:numPr>
              <w:tabs>
                <w:tab w:val="left" w:pos="823"/>
                <w:tab w:val="left" w:pos="824"/>
              </w:tabs>
              <w:rPr>
                <w:rFonts w:asciiTheme="minorHAnsi" w:hAnsiTheme="minorHAnsi" w:cstheme="minorHAnsi"/>
              </w:rPr>
            </w:pPr>
            <w:r w:rsidRPr="009242A4">
              <w:rPr>
                <w:rFonts w:asciiTheme="minorHAnsi" w:hAnsiTheme="minorHAnsi" w:cstheme="minorHAnsi"/>
              </w:rPr>
              <w:t xml:space="preserve">the procedures for minimising distortion </w:t>
            </w:r>
            <w:r w:rsidRPr="009242A4">
              <w:rPr>
                <w:rFonts w:asciiTheme="minorHAnsi" w:hAnsiTheme="minorHAnsi" w:cstheme="minorHAnsi"/>
                <w:spacing w:val="-3"/>
              </w:rPr>
              <w:t xml:space="preserve">of </w:t>
            </w:r>
            <w:r w:rsidRPr="009242A4">
              <w:rPr>
                <w:rFonts w:asciiTheme="minorHAnsi" w:hAnsiTheme="minorHAnsi" w:cstheme="minorHAnsi"/>
              </w:rPr>
              <w:t>the materials being brazed/braze welded/silver</w:t>
            </w:r>
            <w:r w:rsidRPr="009242A4">
              <w:rPr>
                <w:rFonts w:asciiTheme="minorHAnsi" w:hAnsiTheme="minorHAnsi" w:cstheme="minorHAnsi"/>
                <w:spacing w:val="-21"/>
              </w:rPr>
              <w:t xml:space="preserve"> </w:t>
            </w:r>
            <w:r w:rsidRPr="009242A4">
              <w:rPr>
                <w:rFonts w:asciiTheme="minorHAnsi" w:hAnsiTheme="minorHAnsi" w:cstheme="minorHAnsi"/>
              </w:rPr>
              <w:t>soldered</w:t>
            </w:r>
          </w:p>
          <w:p w14:paraId="7520092E" w14:textId="77777777" w:rsidR="00D67CE4" w:rsidRPr="009242A4" w:rsidRDefault="00E67722" w:rsidP="00943853">
            <w:pPr>
              <w:pStyle w:val="TableParagraph"/>
              <w:numPr>
                <w:ilvl w:val="0"/>
                <w:numId w:val="72"/>
              </w:numPr>
              <w:tabs>
                <w:tab w:val="left" w:pos="823"/>
                <w:tab w:val="left" w:pos="824"/>
              </w:tabs>
              <w:rPr>
                <w:rFonts w:asciiTheme="minorHAnsi" w:hAnsiTheme="minorHAnsi" w:cstheme="minorHAnsi"/>
              </w:rPr>
            </w:pPr>
            <w:r w:rsidRPr="009242A4">
              <w:rPr>
                <w:rFonts w:asciiTheme="minorHAnsi" w:hAnsiTheme="minorHAnsi" w:cstheme="minorHAnsi"/>
              </w:rPr>
              <w:t>the procedures for assembling and setting up the specific heating</w:t>
            </w:r>
            <w:r w:rsidRPr="009242A4">
              <w:rPr>
                <w:rFonts w:asciiTheme="minorHAnsi" w:hAnsiTheme="minorHAnsi" w:cstheme="minorHAnsi"/>
                <w:spacing w:val="-30"/>
              </w:rPr>
              <w:t xml:space="preserve"> </w:t>
            </w:r>
            <w:r w:rsidRPr="009242A4">
              <w:rPr>
                <w:rFonts w:asciiTheme="minorHAnsi" w:hAnsiTheme="minorHAnsi" w:cstheme="minorHAnsi"/>
              </w:rPr>
              <w:t>equipment</w:t>
            </w:r>
          </w:p>
          <w:p w14:paraId="690D1502" w14:textId="77777777" w:rsidR="00D67CE4" w:rsidRPr="009242A4" w:rsidRDefault="00E67722" w:rsidP="00943853">
            <w:pPr>
              <w:pStyle w:val="TableParagraph"/>
              <w:numPr>
                <w:ilvl w:val="0"/>
                <w:numId w:val="72"/>
              </w:numPr>
              <w:tabs>
                <w:tab w:val="left" w:pos="823"/>
                <w:tab w:val="left" w:pos="824"/>
              </w:tabs>
              <w:rPr>
                <w:rFonts w:asciiTheme="minorHAnsi" w:hAnsiTheme="minorHAnsi" w:cstheme="minorHAnsi"/>
              </w:rPr>
            </w:pPr>
            <w:r w:rsidRPr="009242A4">
              <w:rPr>
                <w:rFonts w:asciiTheme="minorHAnsi" w:hAnsiTheme="minorHAnsi" w:cstheme="minorHAnsi"/>
              </w:rPr>
              <w:t>the procedures and precautions for preheating the materials to be</w:t>
            </w:r>
            <w:r w:rsidRPr="009242A4">
              <w:rPr>
                <w:rFonts w:asciiTheme="minorHAnsi" w:hAnsiTheme="minorHAnsi" w:cstheme="minorHAnsi"/>
                <w:spacing w:val="-18"/>
              </w:rPr>
              <w:t xml:space="preserve"> </w:t>
            </w:r>
            <w:r w:rsidRPr="009242A4">
              <w:rPr>
                <w:rFonts w:asciiTheme="minorHAnsi" w:hAnsiTheme="minorHAnsi" w:cstheme="minorHAnsi"/>
              </w:rPr>
              <w:t>joined</w:t>
            </w:r>
          </w:p>
          <w:p w14:paraId="35EBCBC3" w14:textId="77777777" w:rsidR="00D67CE4" w:rsidRPr="009242A4" w:rsidRDefault="00E67722" w:rsidP="00943853">
            <w:pPr>
              <w:pStyle w:val="TableParagraph"/>
              <w:numPr>
                <w:ilvl w:val="0"/>
                <w:numId w:val="72"/>
              </w:numPr>
              <w:tabs>
                <w:tab w:val="left" w:pos="823"/>
                <w:tab w:val="left" w:pos="824"/>
              </w:tabs>
              <w:rPr>
                <w:rFonts w:asciiTheme="minorHAnsi" w:hAnsiTheme="minorHAnsi" w:cstheme="minorHAnsi"/>
              </w:rPr>
            </w:pPr>
            <w:r w:rsidRPr="009242A4">
              <w:rPr>
                <w:rFonts w:asciiTheme="minorHAnsi" w:hAnsiTheme="minorHAnsi" w:cstheme="minorHAnsi"/>
              </w:rPr>
              <w:t>the procedures for normalising the temperature of jointed</w:t>
            </w:r>
            <w:r w:rsidRPr="009242A4">
              <w:rPr>
                <w:rFonts w:asciiTheme="minorHAnsi" w:hAnsiTheme="minorHAnsi" w:cstheme="minorHAnsi"/>
                <w:spacing w:val="-18"/>
              </w:rPr>
              <w:t xml:space="preserve"> </w:t>
            </w:r>
            <w:r w:rsidRPr="009242A4">
              <w:rPr>
                <w:rFonts w:asciiTheme="minorHAnsi" w:hAnsiTheme="minorHAnsi" w:cstheme="minorHAnsi"/>
              </w:rPr>
              <w:t>materials</w:t>
            </w:r>
          </w:p>
          <w:p w14:paraId="17E0749A" w14:textId="77777777" w:rsidR="00D67CE4" w:rsidRPr="009242A4" w:rsidRDefault="00E67722" w:rsidP="00943853">
            <w:pPr>
              <w:pStyle w:val="TableParagraph"/>
              <w:numPr>
                <w:ilvl w:val="0"/>
                <w:numId w:val="72"/>
              </w:numPr>
              <w:tabs>
                <w:tab w:val="left" w:pos="823"/>
                <w:tab w:val="left" w:pos="824"/>
              </w:tabs>
              <w:rPr>
                <w:rFonts w:asciiTheme="minorHAnsi" w:hAnsiTheme="minorHAnsi" w:cstheme="minorHAnsi"/>
              </w:rPr>
            </w:pPr>
            <w:r w:rsidRPr="009242A4">
              <w:rPr>
                <w:rFonts w:asciiTheme="minorHAnsi" w:hAnsiTheme="minorHAnsi" w:cstheme="minorHAnsi"/>
              </w:rPr>
              <w:t>the procedures for removing excess jointing</w:t>
            </w:r>
            <w:r w:rsidRPr="009242A4">
              <w:rPr>
                <w:rFonts w:asciiTheme="minorHAnsi" w:hAnsiTheme="minorHAnsi" w:cstheme="minorHAnsi"/>
                <w:spacing w:val="-16"/>
              </w:rPr>
              <w:t xml:space="preserve"> </w:t>
            </w:r>
            <w:r w:rsidRPr="009242A4">
              <w:rPr>
                <w:rFonts w:asciiTheme="minorHAnsi" w:hAnsiTheme="minorHAnsi" w:cstheme="minorHAnsi"/>
              </w:rPr>
              <w:t>material</w:t>
            </w:r>
          </w:p>
          <w:p w14:paraId="48ECAFBE" w14:textId="77777777" w:rsidR="00D67CE4" w:rsidRPr="009242A4" w:rsidRDefault="00E67722" w:rsidP="00943853">
            <w:pPr>
              <w:pStyle w:val="TableParagraph"/>
              <w:numPr>
                <w:ilvl w:val="0"/>
                <w:numId w:val="72"/>
              </w:numPr>
              <w:tabs>
                <w:tab w:val="left" w:pos="823"/>
                <w:tab w:val="left" w:pos="824"/>
              </w:tabs>
              <w:rPr>
                <w:rFonts w:asciiTheme="minorHAnsi" w:hAnsiTheme="minorHAnsi" w:cstheme="minorHAnsi"/>
              </w:rPr>
            </w:pPr>
            <w:r w:rsidRPr="009242A4">
              <w:rPr>
                <w:rFonts w:asciiTheme="minorHAnsi" w:hAnsiTheme="minorHAnsi" w:cstheme="minorHAnsi"/>
              </w:rPr>
              <w:t>the procedures for inspecting brazed/braze welded/silver soldered</w:t>
            </w:r>
            <w:r w:rsidRPr="009242A4">
              <w:rPr>
                <w:rFonts w:asciiTheme="minorHAnsi" w:hAnsiTheme="minorHAnsi" w:cstheme="minorHAnsi"/>
                <w:spacing w:val="-21"/>
              </w:rPr>
              <w:t xml:space="preserve"> </w:t>
            </w:r>
            <w:r w:rsidRPr="009242A4">
              <w:rPr>
                <w:rFonts w:asciiTheme="minorHAnsi" w:hAnsiTheme="minorHAnsi" w:cstheme="minorHAnsi"/>
              </w:rPr>
              <w:t>joints</w:t>
            </w:r>
          </w:p>
          <w:p w14:paraId="28DE5E0F" w14:textId="77777777" w:rsidR="00D67CE4" w:rsidRPr="009242A4" w:rsidRDefault="00E67722" w:rsidP="00943853">
            <w:pPr>
              <w:pStyle w:val="TableParagraph"/>
              <w:numPr>
                <w:ilvl w:val="0"/>
                <w:numId w:val="72"/>
              </w:numPr>
              <w:tabs>
                <w:tab w:val="left" w:pos="823"/>
                <w:tab w:val="left" w:pos="824"/>
              </w:tabs>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011D2087" w14:textId="77777777">
        <w:trPr>
          <w:trHeight w:hRule="exact" w:val="782"/>
        </w:trPr>
        <w:tc>
          <w:tcPr>
            <w:tcW w:w="10140" w:type="dxa"/>
            <w:tcBorders>
              <w:bottom w:val="single" w:sz="5" w:space="0" w:color="000000"/>
            </w:tcBorders>
          </w:tcPr>
          <w:p w14:paraId="0C70E34C"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61CC992C" w14:textId="77777777" w:rsidR="00D67CE4" w:rsidRPr="009242A4" w:rsidRDefault="00E67722">
            <w:pPr>
              <w:pStyle w:val="TableParagraph"/>
              <w:numPr>
                <w:ilvl w:val="0"/>
                <w:numId w:val="28"/>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6"/>
              </w:rPr>
              <w:t xml:space="preserve"> </w:t>
            </w:r>
            <w:r w:rsidRPr="009242A4">
              <w:rPr>
                <w:rFonts w:asciiTheme="minorHAnsi" w:hAnsiTheme="minorHAnsi" w:cstheme="minorHAnsi"/>
              </w:rPr>
              <w:t>instructions</w:t>
            </w:r>
          </w:p>
        </w:tc>
      </w:tr>
    </w:tbl>
    <w:p w14:paraId="557591F7"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1A6D900B" w14:textId="77777777" w:rsidR="00D67CE4" w:rsidRPr="009242A4" w:rsidRDefault="00D67CE4">
      <w:pPr>
        <w:pStyle w:val="BodyText"/>
        <w:rPr>
          <w:rFonts w:asciiTheme="minorHAnsi" w:hAnsiTheme="minorHAnsi" w:cstheme="minorHAnsi"/>
        </w:rPr>
      </w:pPr>
    </w:p>
    <w:p w14:paraId="783BB6BB" w14:textId="77777777" w:rsidR="00D67CE4" w:rsidRPr="009242A4" w:rsidRDefault="00D67CE4">
      <w:pPr>
        <w:pStyle w:val="BodyText"/>
        <w:rPr>
          <w:rFonts w:asciiTheme="minorHAnsi" w:hAnsiTheme="minorHAnsi" w:cstheme="minorHAnsi"/>
        </w:rPr>
      </w:pPr>
    </w:p>
    <w:p w14:paraId="25DE21BD" w14:textId="77777777" w:rsidR="00D67CE4" w:rsidRPr="009242A4" w:rsidRDefault="00D67CE4">
      <w:pPr>
        <w:pStyle w:val="BodyText"/>
        <w:rPr>
          <w:rFonts w:asciiTheme="minorHAnsi" w:hAnsiTheme="minorHAnsi" w:cstheme="minorHAnsi"/>
        </w:rPr>
      </w:pPr>
    </w:p>
    <w:p w14:paraId="55C12899"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1154ABB0" w14:textId="77777777" w:rsidTr="009260A3">
        <w:trPr>
          <w:trHeight w:hRule="exact" w:val="520"/>
        </w:trPr>
        <w:tc>
          <w:tcPr>
            <w:tcW w:w="10140" w:type="dxa"/>
            <w:tcBorders>
              <w:bottom w:val="single" w:sz="5" w:space="0" w:color="000000"/>
            </w:tcBorders>
            <w:shd w:val="clear" w:color="auto" w:fill="365F91" w:themeFill="accent1" w:themeFillShade="BF"/>
          </w:tcPr>
          <w:p w14:paraId="6E3F66B9" w14:textId="77777777" w:rsidR="00D67CE4" w:rsidRPr="009242A4" w:rsidRDefault="00D1713C">
            <w:pPr>
              <w:pStyle w:val="TableParagraph"/>
              <w:spacing w:before="109"/>
              <w:rPr>
                <w:rFonts w:asciiTheme="minorHAnsi" w:hAnsiTheme="minorHAnsi" w:cstheme="minorHAnsi"/>
                <w:b/>
              </w:rPr>
            </w:pPr>
            <w:hyperlink r:id="rId47">
              <w:r w:rsidR="00E67722" w:rsidRPr="009242A4">
                <w:rPr>
                  <w:rFonts w:asciiTheme="minorHAnsi" w:hAnsiTheme="minorHAnsi" w:cstheme="minorHAnsi"/>
                  <w:b/>
                  <w:color w:val="FFFFFF"/>
                  <w:u w:val="thick" w:color="FFFFFF"/>
                </w:rPr>
                <w:t>MEM05007C Perform manual heating and thermal cutting</w:t>
              </w:r>
            </w:hyperlink>
          </w:p>
        </w:tc>
      </w:tr>
      <w:tr w:rsidR="00D67CE4" w:rsidRPr="009242A4" w14:paraId="7B3277A3" w14:textId="77777777">
        <w:trPr>
          <w:trHeight w:hRule="exact" w:val="464"/>
        </w:trPr>
        <w:tc>
          <w:tcPr>
            <w:tcW w:w="10140" w:type="dxa"/>
            <w:tcBorders>
              <w:top w:val="single" w:sz="5" w:space="0" w:color="000000"/>
              <w:bottom w:val="single" w:sz="5" w:space="0" w:color="000000"/>
            </w:tcBorders>
          </w:tcPr>
          <w:p w14:paraId="784B48BD"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575BC525" w14:textId="77777777" w:rsidTr="00943853">
        <w:trPr>
          <w:trHeight w:hRule="exact" w:val="2766"/>
        </w:trPr>
        <w:tc>
          <w:tcPr>
            <w:tcW w:w="10140" w:type="dxa"/>
            <w:tcBorders>
              <w:top w:val="single" w:sz="5" w:space="0" w:color="000000"/>
              <w:bottom w:val="single" w:sz="5" w:space="0" w:color="000000"/>
            </w:tcBorders>
          </w:tcPr>
          <w:p w14:paraId="5A24A784"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4B3B642B" w14:textId="77777777" w:rsidR="00D67CE4" w:rsidRPr="009242A4" w:rsidRDefault="00E67722">
            <w:pPr>
              <w:pStyle w:val="TableParagraph"/>
              <w:ind w:right="202"/>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capable of </w:t>
            </w:r>
            <w:r w:rsidRPr="009242A4">
              <w:rPr>
                <w:rFonts w:asciiTheme="minorHAnsi" w:hAnsiTheme="minorHAnsi" w:cstheme="minorHAnsi"/>
                <w:b/>
                <w:i/>
              </w:rPr>
              <w:t>applying the competency in new and different situations and contexts.</w:t>
            </w:r>
          </w:p>
          <w:p w14:paraId="407EB112" w14:textId="77777777" w:rsidR="00D67CE4" w:rsidRPr="009242A4" w:rsidRDefault="00E67722">
            <w:pPr>
              <w:pStyle w:val="TableParagraph"/>
              <w:ind w:right="173"/>
              <w:rPr>
                <w:rFonts w:asciiTheme="minorHAnsi" w:hAnsiTheme="minorHAnsi" w:cstheme="minorHAnsi"/>
              </w:rPr>
            </w:pPr>
            <w:r w:rsidRPr="009242A4">
              <w:rPr>
                <w:rFonts w:asciiTheme="minorHAnsi" w:hAnsiTheme="minorHAnsi" w:cstheme="minorHAnsi"/>
              </w:rPr>
              <w:t>This unit applies to manual, straight line cutting standards. Manual or automatic processes are used to cut and heat to specifications. Cutting may include flame gouging by hand. All work is carried out to legislative and regulatory requirements. Predetermined standards of quality and safety are observed and work is carried out following standard operating procedures.</w:t>
            </w:r>
          </w:p>
        </w:tc>
      </w:tr>
      <w:tr w:rsidR="00D67CE4" w:rsidRPr="009242A4" w14:paraId="0942ABD4" w14:textId="77777777" w:rsidTr="00943853">
        <w:trPr>
          <w:trHeight w:hRule="exact" w:val="2139"/>
        </w:trPr>
        <w:tc>
          <w:tcPr>
            <w:tcW w:w="10140" w:type="dxa"/>
            <w:tcBorders>
              <w:top w:val="single" w:sz="5" w:space="0" w:color="000000"/>
            </w:tcBorders>
          </w:tcPr>
          <w:p w14:paraId="76A712D3" w14:textId="77777777" w:rsidR="00D67CE4" w:rsidRPr="009242A4" w:rsidRDefault="00E67722">
            <w:pPr>
              <w:pStyle w:val="TableParagraph"/>
              <w:spacing w:before="115"/>
              <w:jc w:val="both"/>
              <w:rPr>
                <w:rFonts w:asciiTheme="minorHAnsi" w:hAnsiTheme="minorHAnsi" w:cstheme="minorHAnsi"/>
                <w:b/>
              </w:rPr>
            </w:pPr>
            <w:r w:rsidRPr="009242A4">
              <w:rPr>
                <w:rFonts w:asciiTheme="minorHAnsi" w:hAnsiTheme="minorHAnsi" w:cstheme="minorHAnsi"/>
                <w:b/>
              </w:rPr>
              <w:t>Environment:</w:t>
            </w:r>
          </w:p>
          <w:p w14:paraId="028A288F" w14:textId="77777777" w:rsidR="00D67CE4" w:rsidRPr="009242A4" w:rsidRDefault="00E67722">
            <w:pPr>
              <w:pStyle w:val="TableParagraph"/>
              <w:spacing w:before="125"/>
              <w:ind w:right="239"/>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appropriate simulation must be used where the range of conditions reflects realistic workplace situations</w:t>
            </w:r>
            <w:r w:rsidRPr="009242A4">
              <w:rPr>
                <w:rFonts w:asciiTheme="minorHAnsi" w:hAnsiTheme="minorHAnsi" w:cstheme="minorHAnsi"/>
              </w:rPr>
              <w:t>. The competencies covered by this unit would be demonstrated by an individual working alone or as part of a team. The assessment environment should not disadvantage the candidate.</w:t>
            </w:r>
          </w:p>
        </w:tc>
      </w:tr>
      <w:tr w:rsidR="00D67CE4" w:rsidRPr="009242A4" w14:paraId="433F770A" w14:textId="77777777" w:rsidTr="00943853">
        <w:trPr>
          <w:trHeight w:hRule="exact" w:val="2959"/>
        </w:trPr>
        <w:tc>
          <w:tcPr>
            <w:tcW w:w="10140" w:type="dxa"/>
          </w:tcPr>
          <w:p w14:paraId="5DC68822" w14:textId="7DAD755A" w:rsidR="00D67CE4" w:rsidRPr="009242A4" w:rsidRDefault="00E67722">
            <w:pPr>
              <w:pStyle w:val="TableParagraph"/>
              <w:spacing w:before="111" w:line="379" w:lineRule="auto"/>
              <w:ind w:right="9019"/>
              <w:rPr>
                <w:rFonts w:asciiTheme="minorHAnsi" w:hAnsiTheme="minorHAnsi" w:cstheme="minorHAnsi"/>
                <w:b/>
              </w:rPr>
            </w:pPr>
            <w:r w:rsidRPr="009242A4">
              <w:rPr>
                <w:rFonts w:asciiTheme="minorHAnsi" w:hAnsiTheme="minorHAnsi" w:cstheme="minorHAnsi"/>
                <w:b/>
              </w:rPr>
              <w:t>EquipmentCutting</w:t>
            </w:r>
          </w:p>
          <w:p w14:paraId="24615FF4" w14:textId="77777777" w:rsidR="00D67CE4" w:rsidRPr="009242A4" w:rsidRDefault="00E67722">
            <w:pPr>
              <w:pStyle w:val="TableParagraph"/>
              <w:numPr>
                <w:ilvl w:val="0"/>
                <w:numId w:val="27"/>
              </w:numPr>
              <w:tabs>
                <w:tab w:val="left" w:pos="823"/>
                <w:tab w:val="left" w:pos="824"/>
              </w:tabs>
              <w:spacing w:before="8"/>
              <w:rPr>
                <w:rFonts w:asciiTheme="minorHAnsi" w:hAnsiTheme="minorHAnsi" w:cstheme="minorHAnsi"/>
              </w:rPr>
            </w:pPr>
            <w:r w:rsidRPr="009242A4">
              <w:rPr>
                <w:rFonts w:asciiTheme="minorHAnsi" w:hAnsiTheme="minorHAnsi" w:cstheme="minorHAnsi"/>
              </w:rPr>
              <w:t>use of hand held and self-propelled straight line</w:t>
            </w:r>
            <w:r w:rsidRPr="009242A4">
              <w:rPr>
                <w:rFonts w:asciiTheme="minorHAnsi" w:hAnsiTheme="minorHAnsi" w:cstheme="minorHAnsi"/>
                <w:spacing w:val="-15"/>
              </w:rPr>
              <w:t xml:space="preserve"> </w:t>
            </w:r>
            <w:r w:rsidRPr="009242A4">
              <w:rPr>
                <w:rFonts w:asciiTheme="minorHAnsi" w:hAnsiTheme="minorHAnsi" w:cstheme="minorHAnsi"/>
              </w:rPr>
              <w:t>cutters</w:t>
            </w:r>
          </w:p>
          <w:p w14:paraId="46AAD581"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Process</w:t>
            </w:r>
          </w:p>
          <w:p w14:paraId="22CD82BE" w14:textId="77777777" w:rsidR="00D67CE4" w:rsidRPr="009242A4" w:rsidRDefault="00E67722">
            <w:pPr>
              <w:pStyle w:val="TableParagraph"/>
              <w:numPr>
                <w:ilvl w:val="0"/>
                <w:numId w:val="27"/>
              </w:numPr>
              <w:tabs>
                <w:tab w:val="left" w:pos="823"/>
                <w:tab w:val="left" w:pos="824"/>
              </w:tabs>
              <w:spacing w:before="124"/>
              <w:rPr>
                <w:rFonts w:asciiTheme="minorHAnsi" w:hAnsiTheme="minorHAnsi" w:cstheme="minorHAnsi"/>
              </w:rPr>
            </w:pPr>
            <w:r w:rsidRPr="009242A4">
              <w:rPr>
                <w:rFonts w:asciiTheme="minorHAnsi" w:hAnsiTheme="minorHAnsi" w:cstheme="minorHAnsi"/>
              </w:rPr>
              <w:t>fuel gas, oxy fuel gas and air fuel</w:t>
            </w:r>
            <w:r w:rsidRPr="009242A4">
              <w:rPr>
                <w:rFonts w:asciiTheme="minorHAnsi" w:hAnsiTheme="minorHAnsi" w:cstheme="minorHAnsi"/>
                <w:spacing w:val="-9"/>
              </w:rPr>
              <w:t xml:space="preserve"> </w:t>
            </w:r>
            <w:r w:rsidRPr="009242A4">
              <w:rPr>
                <w:rFonts w:asciiTheme="minorHAnsi" w:hAnsiTheme="minorHAnsi" w:cstheme="minorHAnsi"/>
              </w:rPr>
              <w:t>gas</w:t>
            </w:r>
          </w:p>
          <w:p w14:paraId="411D7470"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Material</w:t>
            </w:r>
          </w:p>
          <w:p w14:paraId="2208B61F" w14:textId="77777777" w:rsidR="00D67CE4" w:rsidRPr="009242A4" w:rsidRDefault="00E67722">
            <w:pPr>
              <w:pStyle w:val="TableParagraph"/>
              <w:numPr>
                <w:ilvl w:val="0"/>
                <w:numId w:val="27"/>
              </w:numPr>
              <w:tabs>
                <w:tab w:val="left" w:pos="823"/>
                <w:tab w:val="left" w:pos="824"/>
              </w:tabs>
              <w:spacing w:before="124"/>
              <w:rPr>
                <w:rFonts w:asciiTheme="minorHAnsi" w:hAnsiTheme="minorHAnsi" w:cstheme="minorHAnsi"/>
              </w:rPr>
            </w:pPr>
            <w:r w:rsidRPr="009242A4">
              <w:rPr>
                <w:rFonts w:asciiTheme="minorHAnsi" w:hAnsiTheme="minorHAnsi" w:cstheme="minorHAnsi"/>
              </w:rPr>
              <w:t>various thicknesses and types including ferrous, non-ferrous and non-metallic</w:t>
            </w:r>
            <w:r w:rsidRPr="009242A4">
              <w:rPr>
                <w:rFonts w:asciiTheme="minorHAnsi" w:hAnsiTheme="minorHAnsi" w:cstheme="minorHAnsi"/>
                <w:spacing w:val="-26"/>
              </w:rPr>
              <w:t xml:space="preserve"> </w:t>
            </w:r>
            <w:r w:rsidRPr="009242A4">
              <w:rPr>
                <w:rFonts w:asciiTheme="minorHAnsi" w:hAnsiTheme="minorHAnsi" w:cstheme="minorHAnsi"/>
              </w:rPr>
              <w:t>materials</w:t>
            </w:r>
          </w:p>
        </w:tc>
      </w:tr>
      <w:tr w:rsidR="00D67CE4" w:rsidRPr="009242A4" w14:paraId="50E7919F" w14:textId="77777777" w:rsidTr="00943853">
        <w:trPr>
          <w:trHeight w:hRule="exact" w:val="2562"/>
        </w:trPr>
        <w:tc>
          <w:tcPr>
            <w:tcW w:w="10140" w:type="dxa"/>
          </w:tcPr>
          <w:p w14:paraId="74C681D0"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7E6EF7D4" w14:textId="77777777" w:rsidR="00D67CE4" w:rsidRPr="009242A4" w:rsidRDefault="00E67722">
            <w:pPr>
              <w:pStyle w:val="TableParagraph"/>
              <w:numPr>
                <w:ilvl w:val="0"/>
                <w:numId w:val="26"/>
              </w:numPr>
              <w:tabs>
                <w:tab w:val="left" w:pos="823"/>
                <w:tab w:val="left" w:pos="824"/>
              </w:tabs>
              <w:spacing w:before="125"/>
              <w:rPr>
                <w:rFonts w:asciiTheme="minorHAnsi" w:hAnsiTheme="minorHAnsi" w:cstheme="minorHAnsi"/>
              </w:rPr>
            </w:pPr>
            <w:r w:rsidRPr="009242A4">
              <w:rPr>
                <w:rFonts w:asciiTheme="minorHAnsi" w:hAnsiTheme="minorHAnsi" w:cstheme="minorHAnsi"/>
              </w:rPr>
              <w:t>assembling procedures for equipment and</w:t>
            </w:r>
            <w:r w:rsidRPr="009242A4">
              <w:rPr>
                <w:rFonts w:asciiTheme="minorHAnsi" w:hAnsiTheme="minorHAnsi" w:cstheme="minorHAnsi"/>
                <w:spacing w:val="-18"/>
              </w:rPr>
              <w:t xml:space="preserve"> </w:t>
            </w:r>
            <w:r w:rsidRPr="009242A4">
              <w:rPr>
                <w:rFonts w:asciiTheme="minorHAnsi" w:hAnsiTheme="minorHAnsi" w:cstheme="minorHAnsi"/>
              </w:rPr>
              <w:t>accessories</w:t>
            </w:r>
          </w:p>
          <w:p w14:paraId="0226762F" w14:textId="77777777" w:rsidR="00D67CE4" w:rsidRPr="009242A4" w:rsidRDefault="00E67722">
            <w:pPr>
              <w:pStyle w:val="TableParagraph"/>
              <w:numPr>
                <w:ilvl w:val="0"/>
                <w:numId w:val="26"/>
              </w:numPr>
              <w:tabs>
                <w:tab w:val="left" w:pos="823"/>
                <w:tab w:val="left" w:pos="824"/>
              </w:tabs>
              <w:spacing w:before="117"/>
              <w:rPr>
                <w:rFonts w:asciiTheme="minorHAnsi" w:hAnsiTheme="minorHAnsi" w:cstheme="minorHAnsi"/>
              </w:rPr>
            </w:pPr>
            <w:r w:rsidRPr="009242A4">
              <w:rPr>
                <w:rFonts w:asciiTheme="minorHAnsi" w:hAnsiTheme="minorHAnsi" w:cstheme="minorHAnsi"/>
              </w:rPr>
              <w:t>procedures for adjusting heating and cutting</w:t>
            </w:r>
            <w:r w:rsidRPr="009242A4">
              <w:rPr>
                <w:rFonts w:asciiTheme="minorHAnsi" w:hAnsiTheme="minorHAnsi" w:cstheme="minorHAnsi"/>
                <w:spacing w:val="-20"/>
              </w:rPr>
              <w:t xml:space="preserve"> </w:t>
            </w:r>
            <w:r w:rsidRPr="009242A4">
              <w:rPr>
                <w:rFonts w:asciiTheme="minorHAnsi" w:hAnsiTheme="minorHAnsi" w:cstheme="minorHAnsi"/>
              </w:rPr>
              <w:t>equipment</w:t>
            </w:r>
          </w:p>
          <w:p w14:paraId="1890876C" w14:textId="77777777" w:rsidR="00D67CE4" w:rsidRPr="009242A4" w:rsidRDefault="00E67722">
            <w:pPr>
              <w:pStyle w:val="TableParagraph"/>
              <w:numPr>
                <w:ilvl w:val="0"/>
                <w:numId w:val="26"/>
              </w:numPr>
              <w:tabs>
                <w:tab w:val="left" w:pos="823"/>
                <w:tab w:val="left" w:pos="824"/>
              </w:tabs>
              <w:rPr>
                <w:rFonts w:asciiTheme="minorHAnsi" w:hAnsiTheme="minorHAnsi" w:cstheme="minorHAnsi"/>
              </w:rPr>
            </w:pPr>
            <w:r w:rsidRPr="009242A4">
              <w:rPr>
                <w:rFonts w:asciiTheme="minorHAnsi" w:hAnsiTheme="minorHAnsi" w:cstheme="minorHAnsi"/>
              </w:rPr>
              <w:t>procedures for minimising waste</w:t>
            </w:r>
            <w:r w:rsidRPr="009242A4">
              <w:rPr>
                <w:rFonts w:asciiTheme="minorHAnsi" w:hAnsiTheme="minorHAnsi" w:cstheme="minorHAnsi"/>
                <w:spacing w:val="-8"/>
              </w:rPr>
              <w:t xml:space="preserve"> </w:t>
            </w:r>
            <w:r w:rsidRPr="009242A4">
              <w:rPr>
                <w:rFonts w:asciiTheme="minorHAnsi" w:hAnsiTheme="minorHAnsi" w:cstheme="minorHAnsi"/>
              </w:rPr>
              <w:t>material</w:t>
            </w:r>
          </w:p>
          <w:p w14:paraId="7BA8035D" w14:textId="77777777" w:rsidR="00D67CE4" w:rsidRPr="009242A4" w:rsidRDefault="00E67722">
            <w:pPr>
              <w:pStyle w:val="TableParagraph"/>
              <w:numPr>
                <w:ilvl w:val="0"/>
                <w:numId w:val="26"/>
              </w:numPr>
              <w:tabs>
                <w:tab w:val="left" w:pos="823"/>
                <w:tab w:val="left" w:pos="824"/>
              </w:tabs>
              <w:rPr>
                <w:rFonts w:asciiTheme="minorHAnsi" w:hAnsiTheme="minorHAnsi" w:cstheme="minorHAnsi"/>
              </w:rPr>
            </w:pPr>
            <w:r w:rsidRPr="009242A4">
              <w:rPr>
                <w:rFonts w:asciiTheme="minorHAnsi" w:hAnsiTheme="minorHAnsi" w:cstheme="minorHAnsi"/>
              </w:rPr>
              <w:t>procedures for correcting cutting</w:t>
            </w:r>
            <w:r w:rsidRPr="009242A4">
              <w:rPr>
                <w:rFonts w:asciiTheme="minorHAnsi" w:hAnsiTheme="minorHAnsi" w:cstheme="minorHAnsi"/>
                <w:spacing w:val="-11"/>
              </w:rPr>
              <w:t xml:space="preserve"> </w:t>
            </w:r>
            <w:r w:rsidRPr="009242A4">
              <w:rPr>
                <w:rFonts w:asciiTheme="minorHAnsi" w:hAnsiTheme="minorHAnsi" w:cstheme="minorHAnsi"/>
              </w:rPr>
              <w:t>defects</w:t>
            </w:r>
          </w:p>
          <w:p w14:paraId="7796026A" w14:textId="77777777" w:rsidR="00D67CE4" w:rsidRPr="009242A4" w:rsidRDefault="00E67722">
            <w:pPr>
              <w:pStyle w:val="TableParagraph"/>
              <w:numPr>
                <w:ilvl w:val="0"/>
                <w:numId w:val="26"/>
              </w:numPr>
              <w:tabs>
                <w:tab w:val="left" w:pos="823"/>
                <w:tab w:val="left" w:pos="824"/>
              </w:tabs>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154B870A" w14:textId="77777777">
        <w:trPr>
          <w:trHeight w:hRule="exact" w:val="786"/>
        </w:trPr>
        <w:tc>
          <w:tcPr>
            <w:tcW w:w="10140" w:type="dxa"/>
            <w:tcBorders>
              <w:bottom w:val="single" w:sz="5" w:space="0" w:color="000000"/>
            </w:tcBorders>
          </w:tcPr>
          <w:p w14:paraId="5ECA5701"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13789DD4" w14:textId="77777777" w:rsidR="00D67CE4" w:rsidRPr="009242A4" w:rsidRDefault="00E67722">
            <w:pPr>
              <w:pStyle w:val="TableParagraph"/>
              <w:numPr>
                <w:ilvl w:val="0"/>
                <w:numId w:val="25"/>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6"/>
              </w:rPr>
              <w:t xml:space="preserve"> </w:t>
            </w:r>
            <w:r w:rsidRPr="009242A4">
              <w:rPr>
                <w:rFonts w:asciiTheme="minorHAnsi" w:hAnsiTheme="minorHAnsi" w:cstheme="minorHAnsi"/>
              </w:rPr>
              <w:t>instructions</w:t>
            </w:r>
          </w:p>
        </w:tc>
      </w:tr>
    </w:tbl>
    <w:p w14:paraId="0D8846E1"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4013DAB7" w14:textId="77777777" w:rsidR="00D67CE4" w:rsidRPr="009242A4" w:rsidRDefault="00D67CE4">
      <w:pPr>
        <w:pStyle w:val="BodyText"/>
        <w:rPr>
          <w:rFonts w:asciiTheme="minorHAnsi" w:hAnsiTheme="minorHAnsi" w:cstheme="minorHAnsi"/>
        </w:rPr>
      </w:pPr>
    </w:p>
    <w:p w14:paraId="54BA6211" w14:textId="77777777" w:rsidR="00D67CE4" w:rsidRPr="009242A4" w:rsidRDefault="00D67CE4">
      <w:pPr>
        <w:pStyle w:val="BodyText"/>
        <w:rPr>
          <w:rFonts w:asciiTheme="minorHAnsi" w:hAnsiTheme="minorHAnsi" w:cstheme="minorHAnsi"/>
        </w:rPr>
      </w:pPr>
    </w:p>
    <w:p w14:paraId="0D50F9E0" w14:textId="77777777" w:rsidR="00D67CE4" w:rsidRPr="009242A4" w:rsidRDefault="00D67CE4">
      <w:pPr>
        <w:pStyle w:val="BodyText"/>
        <w:rPr>
          <w:rFonts w:asciiTheme="minorHAnsi" w:hAnsiTheme="minorHAnsi" w:cstheme="minorHAnsi"/>
        </w:rPr>
      </w:pPr>
    </w:p>
    <w:p w14:paraId="768EB5BA"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059FAB21" w14:textId="77777777" w:rsidTr="009260A3">
        <w:trPr>
          <w:trHeight w:hRule="exact" w:val="520"/>
        </w:trPr>
        <w:tc>
          <w:tcPr>
            <w:tcW w:w="10140" w:type="dxa"/>
            <w:tcBorders>
              <w:bottom w:val="single" w:sz="5" w:space="0" w:color="000000"/>
            </w:tcBorders>
            <w:shd w:val="clear" w:color="auto" w:fill="365F91" w:themeFill="accent1" w:themeFillShade="BF"/>
          </w:tcPr>
          <w:p w14:paraId="5BDE98FB" w14:textId="77777777" w:rsidR="00D67CE4" w:rsidRPr="009242A4" w:rsidRDefault="00D1713C">
            <w:pPr>
              <w:pStyle w:val="TableParagraph"/>
              <w:spacing w:before="109"/>
              <w:rPr>
                <w:rFonts w:asciiTheme="minorHAnsi" w:hAnsiTheme="minorHAnsi" w:cstheme="minorHAnsi"/>
                <w:b/>
              </w:rPr>
            </w:pPr>
            <w:hyperlink r:id="rId48">
              <w:r w:rsidR="00E67722" w:rsidRPr="009242A4">
                <w:rPr>
                  <w:rFonts w:asciiTheme="minorHAnsi" w:hAnsiTheme="minorHAnsi" w:cstheme="minorHAnsi"/>
                  <w:b/>
                  <w:color w:val="FFFFFF"/>
                  <w:u w:val="thick" w:color="FFFFFF"/>
                </w:rPr>
                <w:t>MEM05012C Perform routine manual arc welding</w:t>
              </w:r>
            </w:hyperlink>
          </w:p>
        </w:tc>
      </w:tr>
      <w:tr w:rsidR="00D67CE4" w:rsidRPr="009242A4" w14:paraId="7198E445" w14:textId="77777777">
        <w:trPr>
          <w:trHeight w:hRule="exact" w:val="464"/>
        </w:trPr>
        <w:tc>
          <w:tcPr>
            <w:tcW w:w="10140" w:type="dxa"/>
            <w:tcBorders>
              <w:top w:val="single" w:sz="5" w:space="0" w:color="000000"/>
              <w:bottom w:val="single" w:sz="5" w:space="0" w:color="000000"/>
            </w:tcBorders>
          </w:tcPr>
          <w:p w14:paraId="5974D193"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1E07CE6D" w14:textId="77777777" w:rsidTr="00943853">
        <w:trPr>
          <w:trHeight w:hRule="exact" w:val="1490"/>
        </w:trPr>
        <w:tc>
          <w:tcPr>
            <w:tcW w:w="10140" w:type="dxa"/>
            <w:tcBorders>
              <w:top w:val="single" w:sz="5" w:space="0" w:color="000000"/>
              <w:bottom w:val="single" w:sz="5" w:space="0" w:color="000000"/>
            </w:tcBorders>
          </w:tcPr>
          <w:p w14:paraId="117A0C2D"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1231DD69" w14:textId="77777777" w:rsidR="00D67CE4" w:rsidRPr="009242A4" w:rsidRDefault="00E67722">
            <w:pPr>
              <w:pStyle w:val="TableParagraph"/>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tc>
      </w:tr>
      <w:tr w:rsidR="00D67CE4" w:rsidRPr="009242A4" w14:paraId="141ED1E3" w14:textId="77777777" w:rsidTr="00943853">
        <w:trPr>
          <w:trHeight w:hRule="exact" w:val="2986"/>
        </w:trPr>
        <w:tc>
          <w:tcPr>
            <w:tcW w:w="10140" w:type="dxa"/>
            <w:tcBorders>
              <w:top w:val="single" w:sz="5" w:space="0" w:color="000000"/>
            </w:tcBorders>
          </w:tcPr>
          <w:p w14:paraId="2C86F7CD"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Environment:</w:t>
            </w:r>
          </w:p>
          <w:p w14:paraId="50DD42E5" w14:textId="77777777" w:rsidR="00D67CE4" w:rsidRPr="009242A4" w:rsidRDefault="00E67722">
            <w:pPr>
              <w:pStyle w:val="TableParagraph"/>
              <w:spacing w:before="125"/>
              <w:ind w:right="173"/>
              <w:rPr>
                <w:rFonts w:asciiTheme="minorHAnsi" w:hAnsiTheme="minorHAnsi" w:cstheme="minorHAnsi"/>
              </w:rPr>
            </w:pPr>
            <w:r w:rsidRPr="009242A4">
              <w:rPr>
                <w:rFonts w:asciiTheme="minorHAnsi" w:hAnsiTheme="minorHAnsi" w:cstheme="minorHAnsi"/>
              </w:rPr>
              <w:t xml:space="preserve">This unit </w:t>
            </w:r>
            <w:r w:rsidRPr="009242A4">
              <w:rPr>
                <w:rFonts w:asciiTheme="minorHAnsi" w:hAnsiTheme="minorHAnsi" w:cstheme="minorHAnsi"/>
                <w:b/>
                <w:i/>
              </w:rPr>
              <w:t>may be assessed on the job, off the job or a combination of both</w:t>
            </w:r>
            <w:r w:rsidRPr="009242A4">
              <w:rPr>
                <w:rFonts w:asciiTheme="minorHAnsi" w:hAnsiTheme="minorHAnsi" w:cstheme="minorHAnsi"/>
              </w:rPr>
              <w:t>. Where assessment occurs off the job, i.e. the candidate is not in productive work</w:t>
            </w:r>
            <w:r w:rsidRPr="009242A4">
              <w:rPr>
                <w:rFonts w:asciiTheme="minorHAnsi" w:hAnsiTheme="minorHAnsi" w:cstheme="minorHAnsi"/>
                <w:b/>
                <w:i/>
              </w:rPr>
              <w:t>, then appropriate simulation must be used where the range of conditions reflects realistic workplace situations</w:t>
            </w:r>
            <w:r w:rsidRPr="009242A4">
              <w:rPr>
                <w:rFonts w:asciiTheme="minorHAnsi" w:hAnsiTheme="minorHAnsi" w:cstheme="minorHAnsi"/>
              </w:rPr>
              <w:t>. The competencies covered would be demonstrated by an individual working alone or as part of a team. The assessment environment should not disadvantage the candidate.</w:t>
            </w:r>
          </w:p>
          <w:p w14:paraId="535C39B6" w14:textId="77777777" w:rsidR="00D67CE4" w:rsidRPr="009242A4" w:rsidRDefault="00E67722">
            <w:pPr>
              <w:pStyle w:val="TableParagraph"/>
              <w:ind w:right="333"/>
              <w:rPr>
                <w:rFonts w:asciiTheme="minorHAnsi" w:hAnsiTheme="minorHAnsi" w:cstheme="minorHAnsi"/>
              </w:rPr>
            </w:pPr>
            <w:r w:rsidRPr="009242A4">
              <w:rPr>
                <w:rFonts w:asciiTheme="minorHAnsi" w:hAnsiTheme="minorHAnsi" w:cstheme="minorHAnsi"/>
              </w:rPr>
              <w:t>This unit could be assessed in conjunction with any other units addressing the safety, quality, communication, materials handling, recording and reporting associated with performing routine manual metal arc welding or other units requiring the exercise of the skills and knowledge covered by this unit.</w:t>
            </w:r>
          </w:p>
        </w:tc>
      </w:tr>
      <w:tr w:rsidR="00D67CE4" w:rsidRPr="009242A4" w14:paraId="6E43C2E7" w14:textId="77777777" w:rsidTr="00943853">
        <w:trPr>
          <w:trHeight w:hRule="exact" w:val="3675"/>
        </w:trPr>
        <w:tc>
          <w:tcPr>
            <w:tcW w:w="10140" w:type="dxa"/>
          </w:tcPr>
          <w:p w14:paraId="7D66B1FA" w14:textId="77777777" w:rsidR="00D67CE4" w:rsidRPr="009242A4" w:rsidRDefault="00E67722">
            <w:pPr>
              <w:pStyle w:val="TableParagraph"/>
              <w:spacing w:before="115" w:line="379" w:lineRule="auto"/>
              <w:ind w:right="9019"/>
              <w:rPr>
                <w:rFonts w:asciiTheme="minorHAnsi" w:hAnsiTheme="minorHAnsi" w:cstheme="minorHAnsi"/>
                <w:b/>
              </w:rPr>
            </w:pPr>
            <w:r w:rsidRPr="009242A4">
              <w:rPr>
                <w:rFonts w:asciiTheme="minorHAnsi" w:hAnsiTheme="minorHAnsi" w:cstheme="minorHAnsi"/>
                <w:b/>
              </w:rPr>
              <w:t>Equipment: Materials</w:t>
            </w:r>
          </w:p>
          <w:p w14:paraId="67C6ACB8" w14:textId="77777777" w:rsidR="00D67CE4" w:rsidRPr="009242A4" w:rsidRDefault="00E67722">
            <w:pPr>
              <w:pStyle w:val="TableParagraph"/>
              <w:numPr>
                <w:ilvl w:val="0"/>
                <w:numId w:val="24"/>
              </w:numPr>
              <w:tabs>
                <w:tab w:val="left" w:pos="823"/>
                <w:tab w:val="left" w:pos="824"/>
              </w:tabs>
              <w:spacing w:before="4"/>
              <w:rPr>
                <w:rFonts w:asciiTheme="minorHAnsi" w:hAnsiTheme="minorHAnsi" w:cstheme="minorHAnsi"/>
              </w:rPr>
            </w:pPr>
            <w:r w:rsidRPr="009242A4">
              <w:rPr>
                <w:rFonts w:asciiTheme="minorHAnsi" w:hAnsiTheme="minorHAnsi" w:cstheme="minorHAnsi"/>
              </w:rPr>
              <w:t>Low and mild carbon steel or</w:t>
            </w:r>
            <w:r w:rsidRPr="009242A4">
              <w:rPr>
                <w:rFonts w:asciiTheme="minorHAnsi" w:hAnsiTheme="minorHAnsi" w:cstheme="minorHAnsi"/>
                <w:spacing w:val="-9"/>
              </w:rPr>
              <w:t xml:space="preserve"> </w:t>
            </w:r>
            <w:r w:rsidRPr="009242A4">
              <w:rPr>
                <w:rFonts w:asciiTheme="minorHAnsi" w:hAnsiTheme="minorHAnsi" w:cstheme="minorHAnsi"/>
              </w:rPr>
              <w:t>similar</w:t>
            </w:r>
          </w:p>
          <w:p w14:paraId="4BDCF41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Prepared</w:t>
            </w:r>
          </w:p>
          <w:p w14:paraId="768C3F96" w14:textId="77777777" w:rsidR="00D67CE4" w:rsidRPr="009242A4" w:rsidRDefault="00E67722">
            <w:pPr>
              <w:pStyle w:val="TableParagraph"/>
              <w:numPr>
                <w:ilvl w:val="0"/>
                <w:numId w:val="24"/>
              </w:numPr>
              <w:tabs>
                <w:tab w:val="left" w:pos="823"/>
                <w:tab w:val="left" w:pos="824"/>
              </w:tabs>
              <w:spacing w:before="124"/>
              <w:rPr>
                <w:rFonts w:asciiTheme="minorHAnsi" w:hAnsiTheme="minorHAnsi" w:cstheme="minorHAnsi"/>
              </w:rPr>
            </w:pPr>
            <w:r w:rsidRPr="009242A4">
              <w:rPr>
                <w:rFonts w:asciiTheme="minorHAnsi" w:hAnsiTheme="minorHAnsi" w:cstheme="minorHAnsi"/>
              </w:rPr>
              <w:t>Cleaning, setting up jigs, fixtures, clamps, joint</w:t>
            </w:r>
            <w:r w:rsidRPr="009242A4">
              <w:rPr>
                <w:rFonts w:asciiTheme="minorHAnsi" w:hAnsiTheme="minorHAnsi" w:cstheme="minorHAnsi"/>
                <w:spacing w:val="-15"/>
              </w:rPr>
              <w:t xml:space="preserve"> </w:t>
            </w:r>
            <w:r w:rsidRPr="009242A4">
              <w:rPr>
                <w:rFonts w:asciiTheme="minorHAnsi" w:hAnsiTheme="minorHAnsi" w:cstheme="minorHAnsi"/>
              </w:rPr>
              <w:t>preparation</w:t>
            </w:r>
          </w:p>
          <w:p w14:paraId="7D7050A7"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Welding equipment</w:t>
            </w:r>
          </w:p>
          <w:p w14:paraId="58D31DEA" w14:textId="77777777" w:rsidR="00D67CE4" w:rsidRPr="009242A4" w:rsidRDefault="00E67722">
            <w:pPr>
              <w:pStyle w:val="TableParagraph"/>
              <w:numPr>
                <w:ilvl w:val="0"/>
                <w:numId w:val="24"/>
              </w:numPr>
              <w:tabs>
                <w:tab w:val="left" w:pos="823"/>
                <w:tab w:val="left" w:pos="824"/>
              </w:tabs>
              <w:spacing w:before="120"/>
              <w:rPr>
                <w:rFonts w:asciiTheme="minorHAnsi" w:hAnsiTheme="minorHAnsi" w:cstheme="minorHAnsi"/>
              </w:rPr>
            </w:pPr>
            <w:r w:rsidRPr="009242A4">
              <w:rPr>
                <w:rFonts w:asciiTheme="minorHAnsi" w:hAnsiTheme="minorHAnsi" w:cstheme="minorHAnsi"/>
              </w:rPr>
              <w:t>Welding leads, welding machines, electrode holder</w:t>
            </w:r>
            <w:r w:rsidRPr="009242A4">
              <w:rPr>
                <w:rFonts w:asciiTheme="minorHAnsi" w:hAnsiTheme="minorHAnsi" w:cstheme="minorHAnsi"/>
                <w:spacing w:val="-10"/>
              </w:rPr>
              <w:t xml:space="preserve"> </w:t>
            </w:r>
            <w:r w:rsidRPr="009242A4">
              <w:rPr>
                <w:rFonts w:asciiTheme="minorHAnsi" w:hAnsiTheme="minorHAnsi" w:cstheme="minorHAnsi"/>
              </w:rPr>
              <w:t>etc.</w:t>
            </w:r>
          </w:p>
          <w:p w14:paraId="362F6E9A"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Cleaned</w:t>
            </w:r>
          </w:p>
          <w:p w14:paraId="54B2E68E" w14:textId="77777777" w:rsidR="00D67CE4" w:rsidRPr="009242A4" w:rsidRDefault="00E67722">
            <w:pPr>
              <w:pStyle w:val="TableParagraph"/>
              <w:numPr>
                <w:ilvl w:val="0"/>
                <w:numId w:val="24"/>
              </w:numPr>
              <w:tabs>
                <w:tab w:val="left" w:pos="823"/>
                <w:tab w:val="left" w:pos="824"/>
              </w:tabs>
              <w:spacing w:before="125"/>
              <w:rPr>
                <w:rFonts w:asciiTheme="minorHAnsi" w:hAnsiTheme="minorHAnsi" w:cstheme="minorHAnsi"/>
              </w:rPr>
            </w:pPr>
            <w:r w:rsidRPr="009242A4">
              <w:rPr>
                <w:rFonts w:asciiTheme="minorHAnsi" w:hAnsiTheme="minorHAnsi" w:cstheme="minorHAnsi"/>
              </w:rPr>
              <w:t>Slag and spatter, cleaning, using files and</w:t>
            </w:r>
            <w:r w:rsidRPr="009242A4">
              <w:rPr>
                <w:rFonts w:asciiTheme="minorHAnsi" w:hAnsiTheme="minorHAnsi" w:cstheme="minorHAnsi"/>
                <w:spacing w:val="-15"/>
              </w:rPr>
              <w:t xml:space="preserve"> </w:t>
            </w:r>
            <w:r w:rsidRPr="009242A4">
              <w:rPr>
                <w:rFonts w:asciiTheme="minorHAnsi" w:hAnsiTheme="minorHAnsi" w:cstheme="minorHAnsi"/>
              </w:rPr>
              <w:t>grinders</w:t>
            </w:r>
          </w:p>
        </w:tc>
      </w:tr>
      <w:tr w:rsidR="00D67CE4" w:rsidRPr="009242A4" w14:paraId="5532F168" w14:textId="77777777" w:rsidTr="00943853">
        <w:trPr>
          <w:trHeight w:hRule="exact" w:val="1702"/>
        </w:trPr>
        <w:tc>
          <w:tcPr>
            <w:tcW w:w="10140" w:type="dxa"/>
          </w:tcPr>
          <w:p w14:paraId="389918A5"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Workplace documentation:</w:t>
            </w:r>
          </w:p>
          <w:p w14:paraId="64534E2D" w14:textId="77777777" w:rsidR="00D67CE4" w:rsidRPr="009242A4" w:rsidRDefault="00E67722">
            <w:pPr>
              <w:pStyle w:val="TableParagraph"/>
              <w:numPr>
                <w:ilvl w:val="0"/>
                <w:numId w:val="23"/>
              </w:numPr>
              <w:tabs>
                <w:tab w:val="left" w:pos="823"/>
                <w:tab w:val="left" w:pos="824"/>
              </w:tabs>
              <w:spacing w:before="124"/>
              <w:ind w:right="696"/>
              <w:rPr>
                <w:rFonts w:asciiTheme="minorHAnsi" w:hAnsiTheme="minorHAnsi" w:cstheme="minorHAnsi"/>
              </w:rPr>
            </w:pPr>
            <w:r w:rsidRPr="009242A4">
              <w:rPr>
                <w:rFonts w:asciiTheme="minorHAnsi" w:hAnsiTheme="minorHAnsi" w:cstheme="minorHAnsi"/>
              </w:rPr>
              <w:t>reading and interpreting routine information on written job instructions, specifications and standard operating procedures</w:t>
            </w:r>
          </w:p>
          <w:p w14:paraId="6AEB0530" w14:textId="77777777" w:rsidR="00D67CE4" w:rsidRPr="009242A4" w:rsidRDefault="00E67722">
            <w:pPr>
              <w:pStyle w:val="TableParagraph"/>
              <w:numPr>
                <w:ilvl w:val="0"/>
                <w:numId w:val="23"/>
              </w:numPr>
              <w:tabs>
                <w:tab w:val="left" w:pos="823"/>
                <w:tab w:val="left" w:pos="824"/>
              </w:tabs>
              <w:spacing w:before="120"/>
              <w:rPr>
                <w:rFonts w:asciiTheme="minorHAnsi" w:hAnsiTheme="minorHAnsi" w:cstheme="minorHAnsi"/>
              </w:rPr>
            </w:pPr>
            <w:r w:rsidRPr="009242A4">
              <w:rPr>
                <w:rFonts w:asciiTheme="minorHAnsi" w:hAnsiTheme="minorHAnsi" w:cstheme="minorHAnsi"/>
              </w:rPr>
              <w:t>MMAW processes and</w:t>
            </w:r>
            <w:r w:rsidRPr="009242A4">
              <w:rPr>
                <w:rFonts w:asciiTheme="minorHAnsi" w:hAnsiTheme="minorHAnsi" w:cstheme="minorHAnsi"/>
                <w:spacing w:val="-8"/>
              </w:rPr>
              <w:t xml:space="preserve"> </w:t>
            </w:r>
            <w:r w:rsidRPr="009242A4">
              <w:rPr>
                <w:rFonts w:asciiTheme="minorHAnsi" w:hAnsiTheme="minorHAnsi" w:cstheme="minorHAnsi"/>
              </w:rPr>
              <w:t>properties</w:t>
            </w:r>
          </w:p>
        </w:tc>
      </w:tr>
      <w:tr w:rsidR="00D67CE4" w:rsidRPr="009242A4" w14:paraId="2F1EC40F" w14:textId="77777777">
        <w:trPr>
          <w:trHeight w:hRule="exact" w:val="798"/>
        </w:trPr>
        <w:tc>
          <w:tcPr>
            <w:tcW w:w="10140" w:type="dxa"/>
            <w:tcBorders>
              <w:bottom w:val="single" w:sz="5" w:space="0" w:color="000000"/>
            </w:tcBorders>
          </w:tcPr>
          <w:p w14:paraId="1E63FD12"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7CF070A7" w14:textId="77777777" w:rsidR="00D67CE4" w:rsidRPr="009242A4" w:rsidRDefault="00E67722">
            <w:pPr>
              <w:pStyle w:val="TableParagraph"/>
              <w:numPr>
                <w:ilvl w:val="0"/>
                <w:numId w:val="22"/>
              </w:numPr>
              <w:tabs>
                <w:tab w:val="left" w:pos="823"/>
                <w:tab w:val="left" w:pos="824"/>
              </w:tabs>
              <w:spacing w:before="124"/>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7"/>
              </w:rPr>
              <w:t xml:space="preserve"> </w:t>
            </w:r>
            <w:r w:rsidRPr="009242A4">
              <w:rPr>
                <w:rFonts w:asciiTheme="minorHAnsi" w:hAnsiTheme="minorHAnsi" w:cstheme="minorHAnsi"/>
              </w:rPr>
              <w:t>instructions</w:t>
            </w:r>
          </w:p>
        </w:tc>
      </w:tr>
    </w:tbl>
    <w:p w14:paraId="4A5443FF"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1DC17198" w14:textId="77777777" w:rsidR="00D67CE4" w:rsidRPr="009242A4" w:rsidRDefault="00D67CE4">
      <w:pPr>
        <w:pStyle w:val="BodyText"/>
        <w:rPr>
          <w:rFonts w:asciiTheme="minorHAnsi" w:hAnsiTheme="minorHAnsi" w:cstheme="minorHAnsi"/>
        </w:rPr>
      </w:pPr>
    </w:p>
    <w:p w14:paraId="212F9389" w14:textId="77777777" w:rsidR="00D67CE4" w:rsidRPr="009242A4" w:rsidRDefault="00D67CE4">
      <w:pPr>
        <w:pStyle w:val="BodyText"/>
        <w:rPr>
          <w:rFonts w:asciiTheme="minorHAnsi" w:hAnsiTheme="minorHAnsi" w:cstheme="minorHAnsi"/>
        </w:rPr>
      </w:pPr>
    </w:p>
    <w:p w14:paraId="393BB4E7" w14:textId="77777777" w:rsidR="00D67CE4" w:rsidRPr="009242A4" w:rsidRDefault="00D67CE4">
      <w:pPr>
        <w:pStyle w:val="BodyText"/>
        <w:rPr>
          <w:rFonts w:asciiTheme="minorHAnsi" w:hAnsiTheme="minorHAnsi" w:cstheme="minorHAnsi"/>
        </w:rPr>
      </w:pPr>
    </w:p>
    <w:p w14:paraId="4297DC5B" w14:textId="77777777" w:rsidR="00D67CE4" w:rsidRPr="009242A4" w:rsidRDefault="00D67CE4">
      <w:pPr>
        <w:pStyle w:val="BodyText"/>
        <w:spacing w:before="5"/>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6E3FA151" w14:textId="77777777" w:rsidTr="009260A3">
        <w:trPr>
          <w:trHeight w:hRule="exact" w:val="522"/>
        </w:trPr>
        <w:tc>
          <w:tcPr>
            <w:tcW w:w="10140" w:type="dxa"/>
            <w:tcBorders>
              <w:bottom w:val="single" w:sz="5" w:space="0" w:color="000000"/>
            </w:tcBorders>
            <w:shd w:val="clear" w:color="auto" w:fill="365F91" w:themeFill="accent1" w:themeFillShade="BF"/>
          </w:tcPr>
          <w:p w14:paraId="56ED721D" w14:textId="77777777" w:rsidR="00D67CE4" w:rsidRPr="009242A4" w:rsidRDefault="00D1713C">
            <w:pPr>
              <w:pStyle w:val="TableParagraph"/>
              <w:spacing w:before="107"/>
              <w:rPr>
                <w:rFonts w:asciiTheme="minorHAnsi" w:hAnsiTheme="minorHAnsi" w:cstheme="minorHAnsi"/>
                <w:b/>
              </w:rPr>
            </w:pPr>
            <w:hyperlink r:id="rId49">
              <w:r w:rsidR="00E67722" w:rsidRPr="009242A4">
                <w:rPr>
                  <w:rFonts w:asciiTheme="minorHAnsi" w:hAnsiTheme="minorHAnsi" w:cstheme="minorHAnsi"/>
                  <w:b/>
                  <w:color w:val="FFFFFF"/>
                  <w:u w:val="thick" w:color="FFFFFF"/>
                </w:rPr>
                <w:t>MEM07032B Use workshop machines for basic operations</w:t>
              </w:r>
            </w:hyperlink>
          </w:p>
        </w:tc>
      </w:tr>
      <w:tr w:rsidR="00D67CE4" w:rsidRPr="009242A4" w14:paraId="56008108" w14:textId="77777777">
        <w:trPr>
          <w:trHeight w:hRule="exact" w:val="460"/>
        </w:trPr>
        <w:tc>
          <w:tcPr>
            <w:tcW w:w="10140" w:type="dxa"/>
            <w:tcBorders>
              <w:top w:val="single" w:sz="5" w:space="0" w:color="000000"/>
              <w:bottom w:val="single" w:sz="5" w:space="0" w:color="000000"/>
            </w:tcBorders>
          </w:tcPr>
          <w:p w14:paraId="1A1C9804"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389CABA9" w14:textId="77777777" w:rsidTr="00943853">
        <w:trPr>
          <w:trHeight w:hRule="exact" w:val="3063"/>
        </w:trPr>
        <w:tc>
          <w:tcPr>
            <w:tcW w:w="10140" w:type="dxa"/>
            <w:tcBorders>
              <w:top w:val="single" w:sz="5" w:space="0" w:color="000000"/>
              <w:bottom w:val="single" w:sz="5" w:space="0" w:color="000000"/>
            </w:tcBorders>
          </w:tcPr>
          <w:p w14:paraId="6C62F6DB"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2BA51F6E" w14:textId="77777777" w:rsidR="00D67CE4" w:rsidRPr="009242A4" w:rsidRDefault="00E67722">
            <w:pPr>
              <w:pStyle w:val="TableParagraph"/>
              <w:spacing w:before="125"/>
              <w:ind w:right="202"/>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capable of </w:t>
            </w:r>
            <w:r w:rsidRPr="009242A4">
              <w:rPr>
                <w:rFonts w:asciiTheme="minorHAnsi" w:hAnsiTheme="minorHAnsi" w:cstheme="minorHAnsi"/>
                <w:b/>
                <w:i/>
              </w:rPr>
              <w:t>applying the competency in new and different situations and contexts.</w:t>
            </w:r>
          </w:p>
          <w:p w14:paraId="78B379C7" w14:textId="77777777" w:rsidR="00D67CE4" w:rsidRPr="009242A4" w:rsidRDefault="00E67722">
            <w:pPr>
              <w:pStyle w:val="TableParagraph"/>
              <w:ind w:right="173"/>
              <w:rPr>
                <w:rFonts w:asciiTheme="minorHAnsi" w:hAnsiTheme="minorHAnsi" w:cstheme="minorHAnsi"/>
              </w:rPr>
            </w:pPr>
            <w:r w:rsidRPr="009242A4">
              <w:rPr>
                <w:rFonts w:asciiTheme="minorHAnsi" w:hAnsiTheme="minorHAnsi" w:cstheme="minorHAnsi"/>
              </w:rPr>
              <w:t>The unit applies to machines that include but are not limited to lathe, radial arm drill, mills etc., and covers the sharpening of tools as required.</w:t>
            </w:r>
          </w:p>
          <w:p w14:paraId="1853B7B0" w14:textId="77777777" w:rsidR="00D67CE4" w:rsidRPr="009242A4" w:rsidRDefault="00E67722">
            <w:pPr>
              <w:pStyle w:val="TableParagraph"/>
              <w:spacing w:before="113" w:line="244" w:lineRule="auto"/>
              <w:ind w:right="225"/>
              <w:rPr>
                <w:rFonts w:asciiTheme="minorHAnsi" w:hAnsiTheme="minorHAnsi" w:cstheme="minorHAnsi"/>
              </w:rPr>
            </w:pPr>
            <w:r w:rsidRPr="009242A4">
              <w:rPr>
                <w:rFonts w:asciiTheme="minorHAnsi" w:hAnsiTheme="minorHAnsi" w:cstheme="minorHAnsi"/>
              </w:rPr>
              <w:t xml:space="preserve">This </w:t>
            </w:r>
            <w:r w:rsidRPr="009242A4">
              <w:rPr>
                <w:rFonts w:asciiTheme="minorHAnsi" w:hAnsiTheme="minorHAnsi" w:cstheme="minorHAnsi"/>
                <w:b/>
              </w:rPr>
              <w:t xml:space="preserve">unit should not be selected </w:t>
            </w:r>
            <w:r w:rsidRPr="009242A4">
              <w:rPr>
                <w:rFonts w:asciiTheme="minorHAnsi" w:hAnsiTheme="minorHAnsi" w:cstheme="minorHAnsi"/>
              </w:rPr>
              <w:t>when Unit MEM07005C (Perform general machining) or Unit MEM07024B (Operate and monitor machine/process) have already been selected.</w:t>
            </w:r>
          </w:p>
          <w:p w14:paraId="5EBAA018" w14:textId="77777777" w:rsidR="00D67CE4" w:rsidRPr="009242A4" w:rsidRDefault="00E67722">
            <w:pPr>
              <w:pStyle w:val="TableParagraph"/>
              <w:spacing w:before="117"/>
              <w:rPr>
                <w:rFonts w:asciiTheme="minorHAnsi" w:hAnsiTheme="minorHAnsi" w:cstheme="minorHAnsi"/>
              </w:rPr>
            </w:pPr>
            <w:r w:rsidRPr="009242A4">
              <w:rPr>
                <w:rFonts w:asciiTheme="minorHAnsi" w:hAnsiTheme="minorHAnsi" w:cstheme="minorHAnsi"/>
              </w:rPr>
              <w:t>For hand held/power tools use Unit MEM18002B (Use power tools/hand held operations).</w:t>
            </w:r>
          </w:p>
        </w:tc>
      </w:tr>
      <w:tr w:rsidR="00D67CE4" w:rsidRPr="009242A4" w14:paraId="1475C453" w14:textId="77777777" w:rsidTr="00943853">
        <w:trPr>
          <w:trHeight w:hRule="exact" w:val="1974"/>
        </w:trPr>
        <w:tc>
          <w:tcPr>
            <w:tcW w:w="10140" w:type="dxa"/>
            <w:tcBorders>
              <w:top w:val="single" w:sz="5" w:space="0" w:color="000000"/>
            </w:tcBorders>
          </w:tcPr>
          <w:p w14:paraId="6D723E4B" w14:textId="77777777" w:rsidR="00D67CE4" w:rsidRPr="009242A4" w:rsidRDefault="00E67722">
            <w:pPr>
              <w:pStyle w:val="TableParagraph"/>
              <w:spacing w:before="111"/>
              <w:jc w:val="both"/>
              <w:rPr>
                <w:rFonts w:asciiTheme="minorHAnsi" w:hAnsiTheme="minorHAnsi" w:cstheme="minorHAnsi"/>
                <w:b/>
              </w:rPr>
            </w:pPr>
            <w:r w:rsidRPr="009242A4">
              <w:rPr>
                <w:rFonts w:asciiTheme="minorHAnsi" w:hAnsiTheme="minorHAnsi" w:cstheme="minorHAnsi"/>
                <w:b/>
              </w:rPr>
              <w:t>Environment:</w:t>
            </w:r>
          </w:p>
          <w:p w14:paraId="52CCC386" w14:textId="77777777" w:rsidR="00D67CE4" w:rsidRPr="009242A4" w:rsidRDefault="00E67722">
            <w:pPr>
              <w:pStyle w:val="TableParagraph"/>
              <w:spacing w:before="125"/>
              <w:ind w:right="240"/>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where the range of conditions reflects realistic workplace situations. </w:t>
            </w:r>
            <w:r w:rsidRPr="009242A4">
              <w:rPr>
                <w:rFonts w:asciiTheme="minorHAnsi" w:hAnsiTheme="minorHAnsi" w:cstheme="minorHAnsi"/>
              </w:rPr>
              <w:t>The competencies covered by this unit would be demonstrated by an individual working alone or as part of a team. The assessment environment should not disadvantage the candidate.</w:t>
            </w:r>
          </w:p>
        </w:tc>
      </w:tr>
      <w:tr w:rsidR="00D67CE4" w:rsidRPr="009242A4" w14:paraId="18A0F703" w14:textId="77777777" w:rsidTr="00943853">
        <w:trPr>
          <w:trHeight w:hRule="exact" w:val="3825"/>
        </w:trPr>
        <w:tc>
          <w:tcPr>
            <w:tcW w:w="10140" w:type="dxa"/>
          </w:tcPr>
          <w:p w14:paraId="04F95310" w14:textId="77777777" w:rsidR="00D67CE4" w:rsidRPr="009242A4" w:rsidRDefault="00E67722">
            <w:pPr>
              <w:pStyle w:val="TableParagraph"/>
              <w:spacing w:before="115" w:line="376" w:lineRule="auto"/>
              <w:ind w:right="9019"/>
              <w:rPr>
                <w:rFonts w:asciiTheme="minorHAnsi" w:hAnsiTheme="minorHAnsi" w:cstheme="minorHAnsi"/>
                <w:b/>
              </w:rPr>
            </w:pPr>
            <w:r w:rsidRPr="009242A4">
              <w:rPr>
                <w:rFonts w:asciiTheme="minorHAnsi" w:hAnsiTheme="minorHAnsi" w:cstheme="minorHAnsi"/>
                <w:b/>
              </w:rPr>
              <w:t>Equipment: Machines</w:t>
            </w:r>
          </w:p>
          <w:p w14:paraId="6BF4350C" w14:textId="77777777" w:rsidR="00D67CE4" w:rsidRPr="009242A4" w:rsidRDefault="00E67722">
            <w:pPr>
              <w:pStyle w:val="TableParagraph"/>
              <w:numPr>
                <w:ilvl w:val="0"/>
                <w:numId w:val="21"/>
              </w:numPr>
              <w:tabs>
                <w:tab w:val="left" w:pos="823"/>
                <w:tab w:val="left" w:pos="824"/>
              </w:tabs>
              <w:spacing w:before="10"/>
              <w:rPr>
                <w:rFonts w:asciiTheme="minorHAnsi" w:hAnsiTheme="minorHAnsi" w:cstheme="minorHAnsi"/>
              </w:rPr>
            </w:pPr>
            <w:r w:rsidRPr="009242A4">
              <w:rPr>
                <w:rFonts w:asciiTheme="minorHAnsi" w:hAnsiTheme="minorHAnsi" w:cstheme="minorHAnsi"/>
              </w:rPr>
              <w:t>lathe, radial arm drill, mill</w:t>
            </w:r>
            <w:r w:rsidRPr="009242A4">
              <w:rPr>
                <w:rFonts w:asciiTheme="minorHAnsi" w:hAnsiTheme="minorHAnsi" w:cstheme="minorHAnsi"/>
                <w:spacing w:val="-2"/>
              </w:rPr>
              <w:t xml:space="preserve"> </w:t>
            </w:r>
            <w:r w:rsidRPr="009242A4">
              <w:rPr>
                <w:rFonts w:asciiTheme="minorHAnsi" w:hAnsiTheme="minorHAnsi" w:cstheme="minorHAnsi"/>
              </w:rPr>
              <w:t>etc.</w:t>
            </w:r>
          </w:p>
          <w:p w14:paraId="12A3FBF5"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Cutting tools</w:t>
            </w:r>
          </w:p>
          <w:p w14:paraId="38059D60" w14:textId="77777777" w:rsidR="00D67CE4" w:rsidRPr="009242A4" w:rsidRDefault="00E67722">
            <w:pPr>
              <w:pStyle w:val="TableParagraph"/>
              <w:numPr>
                <w:ilvl w:val="0"/>
                <w:numId w:val="21"/>
              </w:numPr>
              <w:tabs>
                <w:tab w:val="left" w:pos="823"/>
                <w:tab w:val="left" w:pos="824"/>
              </w:tabs>
              <w:spacing w:before="124"/>
              <w:rPr>
                <w:rFonts w:asciiTheme="minorHAnsi" w:hAnsiTheme="minorHAnsi" w:cstheme="minorHAnsi"/>
              </w:rPr>
            </w:pPr>
            <w:r w:rsidRPr="009242A4">
              <w:rPr>
                <w:rFonts w:asciiTheme="minorHAnsi" w:hAnsiTheme="minorHAnsi" w:cstheme="minorHAnsi"/>
              </w:rPr>
              <w:t>lathe tools, milling cutters, drills</w:t>
            </w:r>
            <w:r w:rsidRPr="009242A4">
              <w:rPr>
                <w:rFonts w:asciiTheme="minorHAnsi" w:hAnsiTheme="minorHAnsi" w:cstheme="minorHAnsi"/>
                <w:spacing w:val="-11"/>
              </w:rPr>
              <w:t xml:space="preserve"> </w:t>
            </w:r>
            <w:r w:rsidRPr="009242A4">
              <w:rPr>
                <w:rFonts w:asciiTheme="minorHAnsi" w:hAnsiTheme="minorHAnsi" w:cstheme="minorHAnsi"/>
              </w:rPr>
              <w:t>etc.</w:t>
            </w:r>
          </w:p>
          <w:p w14:paraId="4A734EA1" w14:textId="77777777" w:rsidR="00D67CE4" w:rsidRPr="009242A4" w:rsidRDefault="00E67722">
            <w:pPr>
              <w:pStyle w:val="TableParagraph"/>
              <w:spacing w:before="112"/>
              <w:rPr>
                <w:rFonts w:asciiTheme="minorHAnsi" w:hAnsiTheme="minorHAnsi" w:cstheme="minorHAnsi"/>
                <w:b/>
              </w:rPr>
            </w:pPr>
            <w:r w:rsidRPr="009242A4">
              <w:rPr>
                <w:rFonts w:asciiTheme="minorHAnsi" w:hAnsiTheme="minorHAnsi" w:cstheme="minorHAnsi"/>
                <w:b/>
              </w:rPr>
              <w:t>Materials</w:t>
            </w:r>
          </w:p>
          <w:p w14:paraId="449C5FC3" w14:textId="77777777" w:rsidR="00D67CE4" w:rsidRPr="009242A4" w:rsidRDefault="00E67722">
            <w:pPr>
              <w:pStyle w:val="TableParagraph"/>
              <w:numPr>
                <w:ilvl w:val="0"/>
                <w:numId w:val="21"/>
              </w:numPr>
              <w:tabs>
                <w:tab w:val="left" w:pos="823"/>
                <w:tab w:val="left" w:pos="824"/>
              </w:tabs>
              <w:spacing w:before="124"/>
              <w:rPr>
                <w:rFonts w:asciiTheme="minorHAnsi" w:hAnsiTheme="minorHAnsi" w:cstheme="minorHAnsi"/>
              </w:rPr>
            </w:pPr>
            <w:r w:rsidRPr="009242A4">
              <w:rPr>
                <w:rFonts w:asciiTheme="minorHAnsi" w:hAnsiTheme="minorHAnsi" w:cstheme="minorHAnsi"/>
              </w:rPr>
              <w:t>ferrous and non</w:t>
            </w:r>
            <w:r w:rsidRPr="009242A4">
              <w:rPr>
                <w:rFonts w:asciiTheme="minorHAnsi" w:hAnsiTheme="minorHAnsi" w:cstheme="minorHAnsi"/>
                <w:spacing w:val="-4"/>
              </w:rPr>
              <w:t xml:space="preserve"> </w:t>
            </w:r>
            <w:r w:rsidRPr="009242A4">
              <w:rPr>
                <w:rFonts w:asciiTheme="minorHAnsi" w:hAnsiTheme="minorHAnsi" w:cstheme="minorHAnsi"/>
              </w:rPr>
              <w:t>ferrous</w:t>
            </w:r>
          </w:p>
          <w:p w14:paraId="3E129D8C"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Clamping device</w:t>
            </w:r>
          </w:p>
          <w:p w14:paraId="6B32D84D" w14:textId="77777777" w:rsidR="00D67CE4" w:rsidRPr="009242A4" w:rsidRDefault="00E67722">
            <w:pPr>
              <w:pStyle w:val="TableParagraph"/>
              <w:numPr>
                <w:ilvl w:val="0"/>
                <w:numId w:val="21"/>
              </w:numPr>
              <w:tabs>
                <w:tab w:val="left" w:pos="823"/>
                <w:tab w:val="left" w:pos="824"/>
              </w:tabs>
              <w:spacing w:before="124"/>
              <w:rPr>
                <w:rFonts w:asciiTheme="minorHAnsi" w:hAnsiTheme="minorHAnsi" w:cstheme="minorHAnsi"/>
              </w:rPr>
            </w:pPr>
            <w:r w:rsidRPr="009242A4">
              <w:rPr>
                <w:rFonts w:asciiTheme="minorHAnsi" w:hAnsiTheme="minorHAnsi" w:cstheme="minorHAnsi"/>
              </w:rPr>
              <w:t>chucks, vices, clamps, bars and packing</w:t>
            </w:r>
            <w:r w:rsidRPr="009242A4">
              <w:rPr>
                <w:rFonts w:asciiTheme="minorHAnsi" w:hAnsiTheme="minorHAnsi" w:cstheme="minorHAnsi"/>
                <w:spacing w:val="-12"/>
              </w:rPr>
              <w:t xml:space="preserve"> </w:t>
            </w:r>
            <w:r w:rsidRPr="009242A4">
              <w:rPr>
                <w:rFonts w:asciiTheme="minorHAnsi" w:hAnsiTheme="minorHAnsi" w:cstheme="minorHAnsi"/>
              </w:rPr>
              <w:t>etc.</w:t>
            </w:r>
          </w:p>
        </w:tc>
      </w:tr>
      <w:tr w:rsidR="00D67CE4" w:rsidRPr="009242A4" w14:paraId="42C8369A" w14:textId="77777777" w:rsidTr="00943853">
        <w:trPr>
          <w:trHeight w:hRule="exact" w:val="1428"/>
        </w:trPr>
        <w:tc>
          <w:tcPr>
            <w:tcW w:w="10140" w:type="dxa"/>
          </w:tcPr>
          <w:p w14:paraId="7230FD70"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5C77993D" w14:textId="77777777" w:rsidR="00D67CE4" w:rsidRPr="009242A4" w:rsidRDefault="00E67722">
            <w:pPr>
              <w:pStyle w:val="TableParagraph"/>
              <w:numPr>
                <w:ilvl w:val="0"/>
                <w:numId w:val="20"/>
              </w:numPr>
              <w:tabs>
                <w:tab w:val="left" w:pos="823"/>
                <w:tab w:val="left" w:pos="824"/>
              </w:tabs>
              <w:spacing w:before="125"/>
              <w:rPr>
                <w:rFonts w:asciiTheme="minorHAnsi" w:hAnsiTheme="minorHAnsi" w:cstheme="minorHAnsi"/>
              </w:rPr>
            </w:pPr>
            <w:r w:rsidRPr="009242A4">
              <w:rPr>
                <w:rFonts w:asciiTheme="minorHAnsi" w:hAnsiTheme="minorHAnsi" w:cstheme="minorHAnsi"/>
              </w:rPr>
              <w:t>procedures for operating workshop</w:t>
            </w:r>
            <w:r w:rsidRPr="009242A4">
              <w:rPr>
                <w:rFonts w:asciiTheme="minorHAnsi" w:hAnsiTheme="minorHAnsi" w:cstheme="minorHAnsi"/>
                <w:spacing w:val="-15"/>
              </w:rPr>
              <w:t xml:space="preserve"> </w:t>
            </w:r>
            <w:r w:rsidRPr="009242A4">
              <w:rPr>
                <w:rFonts w:asciiTheme="minorHAnsi" w:hAnsiTheme="minorHAnsi" w:cstheme="minorHAnsi"/>
              </w:rPr>
              <w:t>machines</w:t>
            </w:r>
          </w:p>
          <w:p w14:paraId="733E9432" w14:textId="77777777" w:rsidR="00D67CE4" w:rsidRPr="009242A4" w:rsidRDefault="00E67722">
            <w:pPr>
              <w:pStyle w:val="TableParagraph"/>
              <w:numPr>
                <w:ilvl w:val="0"/>
                <w:numId w:val="20"/>
              </w:numPr>
              <w:tabs>
                <w:tab w:val="left" w:pos="823"/>
                <w:tab w:val="left" w:pos="824"/>
              </w:tabs>
              <w:spacing w:before="117"/>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5708DD96" w14:textId="77777777">
        <w:trPr>
          <w:trHeight w:hRule="exact" w:val="898"/>
        </w:trPr>
        <w:tc>
          <w:tcPr>
            <w:tcW w:w="10140" w:type="dxa"/>
            <w:tcBorders>
              <w:bottom w:val="single" w:sz="5" w:space="0" w:color="000000"/>
            </w:tcBorders>
          </w:tcPr>
          <w:p w14:paraId="15E39647"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N/A</w:t>
            </w:r>
          </w:p>
        </w:tc>
      </w:tr>
    </w:tbl>
    <w:p w14:paraId="0A299B63"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793ADAE9" w14:textId="77777777" w:rsidR="00D67CE4" w:rsidRPr="009242A4" w:rsidRDefault="00D67CE4">
      <w:pPr>
        <w:pStyle w:val="BodyText"/>
        <w:rPr>
          <w:rFonts w:asciiTheme="minorHAnsi" w:hAnsiTheme="minorHAnsi" w:cstheme="minorHAnsi"/>
        </w:rPr>
      </w:pPr>
    </w:p>
    <w:p w14:paraId="61ED1474" w14:textId="77777777" w:rsidR="00D67CE4" w:rsidRPr="009242A4" w:rsidRDefault="00D67CE4">
      <w:pPr>
        <w:pStyle w:val="BodyText"/>
        <w:spacing w:before="7"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4B67F45E" w14:textId="77777777" w:rsidTr="009260A3">
        <w:trPr>
          <w:trHeight w:hRule="exact" w:val="520"/>
        </w:trPr>
        <w:tc>
          <w:tcPr>
            <w:tcW w:w="10140" w:type="dxa"/>
            <w:tcBorders>
              <w:bottom w:val="single" w:sz="5" w:space="0" w:color="000000"/>
            </w:tcBorders>
            <w:shd w:val="clear" w:color="auto" w:fill="365F91" w:themeFill="accent1" w:themeFillShade="BF"/>
          </w:tcPr>
          <w:p w14:paraId="5F369110" w14:textId="77777777" w:rsidR="00D67CE4" w:rsidRPr="009242A4" w:rsidRDefault="00D1713C">
            <w:pPr>
              <w:pStyle w:val="TableParagraph"/>
              <w:spacing w:before="109"/>
              <w:rPr>
                <w:rFonts w:asciiTheme="minorHAnsi" w:hAnsiTheme="minorHAnsi" w:cstheme="minorHAnsi"/>
                <w:b/>
              </w:rPr>
            </w:pPr>
            <w:hyperlink r:id="rId50">
              <w:r w:rsidR="00E67722" w:rsidRPr="009242A4">
                <w:rPr>
                  <w:rFonts w:asciiTheme="minorHAnsi" w:hAnsiTheme="minorHAnsi" w:cstheme="minorHAnsi"/>
                  <w:b/>
                  <w:color w:val="FFFFFF"/>
                  <w:u w:val="thick" w:color="FFFFFF"/>
                </w:rPr>
                <w:t>MEM11011B Undertake manual handling</w:t>
              </w:r>
            </w:hyperlink>
          </w:p>
        </w:tc>
      </w:tr>
      <w:tr w:rsidR="00D67CE4" w:rsidRPr="009242A4" w14:paraId="761241BB" w14:textId="77777777">
        <w:trPr>
          <w:trHeight w:hRule="exact" w:val="464"/>
        </w:trPr>
        <w:tc>
          <w:tcPr>
            <w:tcW w:w="10140" w:type="dxa"/>
            <w:tcBorders>
              <w:top w:val="single" w:sz="5" w:space="0" w:color="000000"/>
              <w:bottom w:val="single" w:sz="5" w:space="0" w:color="000000"/>
            </w:tcBorders>
          </w:tcPr>
          <w:p w14:paraId="6E16A704"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64990363" w14:textId="77777777" w:rsidTr="00943853">
        <w:trPr>
          <w:trHeight w:hRule="exact" w:val="2872"/>
        </w:trPr>
        <w:tc>
          <w:tcPr>
            <w:tcW w:w="10140" w:type="dxa"/>
            <w:tcBorders>
              <w:top w:val="single" w:sz="5" w:space="0" w:color="000000"/>
              <w:bottom w:val="single" w:sz="5" w:space="0" w:color="000000"/>
            </w:tcBorders>
          </w:tcPr>
          <w:p w14:paraId="357097BF"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3B7A5B1F" w14:textId="77777777" w:rsidR="00D67CE4" w:rsidRPr="009242A4" w:rsidRDefault="00E67722">
            <w:pPr>
              <w:pStyle w:val="TableParagraph"/>
              <w:spacing w:before="125"/>
              <w:ind w:right="202"/>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capable of </w:t>
            </w:r>
            <w:r w:rsidRPr="009242A4">
              <w:rPr>
                <w:rFonts w:asciiTheme="minorHAnsi" w:hAnsiTheme="minorHAnsi" w:cstheme="minorHAnsi"/>
                <w:b/>
                <w:i/>
              </w:rPr>
              <w:t>applying the competency in new and different situations and contexts.</w:t>
            </w:r>
          </w:p>
          <w:p w14:paraId="60067AD8" w14:textId="77777777" w:rsidR="00D67CE4" w:rsidRPr="009242A4" w:rsidRDefault="00E67722">
            <w:pPr>
              <w:pStyle w:val="TableParagraph"/>
              <w:spacing w:before="117"/>
              <w:ind w:right="263"/>
              <w:rPr>
                <w:rFonts w:asciiTheme="minorHAnsi" w:hAnsiTheme="minorHAnsi" w:cstheme="minorHAnsi"/>
              </w:rPr>
            </w:pPr>
            <w:r w:rsidRPr="009242A4">
              <w:rPr>
                <w:rFonts w:asciiTheme="minorHAnsi" w:hAnsiTheme="minorHAnsi" w:cstheme="minorHAnsi"/>
              </w:rPr>
              <w:t>This unit applies to lifting and moving materials manually and/or using basic manual handling equipment in a wide range of environments.</w:t>
            </w:r>
          </w:p>
          <w:p w14:paraId="73A38E5A" w14:textId="77777777" w:rsidR="00D67CE4" w:rsidRPr="009242A4" w:rsidRDefault="00E67722">
            <w:pPr>
              <w:pStyle w:val="TableParagraph"/>
              <w:ind w:right="543"/>
              <w:rPr>
                <w:rFonts w:asciiTheme="minorHAnsi" w:hAnsiTheme="minorHAnsi" w:cstheme="minorHAnsi"/>
              </w:rPr>
            </w:pPr>
            <w:r w:rsidRPr="009242A4">
              <w:rPr>
                <w:rFonts w:asciiTheme="minorHAnsi" w:hAnsiTheme="minorHAnsi" w:cstheme="minorHAnsi"/>
              </w:rPr>
              <w:t>Maximum manual lifting weight is limited to National Occupational Health and Safety Commission (NOHSC) recommendations.</w:t>
            </w:r>
          </w:p>
        </w:tc>
      </w:tr>
      <w:tr w:rsidR="00D67CE4" w:rsidRPr="009242A4" w14:paraId="14CB701F" w14:textId="77777777" w:rsidTr="00943853">
        <w:trPr>
          <w:trHeight w:hRule="exact" w:val="1991"/>
        </w:trPr>
        <w:tc>
          <w:tcPr>
            <w:tcW w:w="10140" w:type="dxa"/>
            <w:tcBorders>
              <w:top w:val="single" w:sz="5" w:space="0" w:color="000000"/>
            </w:tcBorders>
          </w:tcPr>
          <w:p w14:paraId="5D23CDFF" w14:textId="77777777" w:rsidR="00D67CE4" w:rsidRPr="009242A4" w:rsidRDefault="00E67722">
            <w:pPr>
              <w:pStyle w:val="TableParagraph"/>
              <w:spacing w:before="115"/>
              <w:jc w:val="both"/>
              <w:rPr>
                <w:rFonts w:asciiTheme="minorHAnsi" w:hAnsiTheme="minorHAnsi" w:cstheme="minorHAnsi"/>
                <w:b/>
              </w:rPr>
            </w:pPr>
            <w:r w:rsidRPr="009242A4">
              <w:rPr>
                <w:rFonts w:asciiTheme="minorHAnsi" w:hAnsiTheme="minorHAnsi" w:cstheme="minorHAnsi"/>
                <w:b/>
              </w:rPr>
              <w:t>Environment:</w:t>
            </w:r>
          </w:p>
          <w:p w14:paraId="41A29218" w14:textId="77777777" w:rsidR="00D67CE4" w:rsidRPr="009242A4" w:rsidRDefault="00E67722">
            <w:pPr>
              <w:pStyle w:val="TableParagraph"/>
              <w:spacing w:before="125"/>
              <w:ind w:right="239"/>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where the range of conditions reflects realistic workplace situations. </w:t>
            </w:r>
            <w:r w:rsidRPr="009242A4">
              <w:rPr>
                <w:rFonts w:asciiTheme="minorHAnsi" w:hAnsiTheme="minorHAnsi" w:cstheme="minorHAnsi"/>
              </w:rPr>
              <w:t>The competencies covered by this unit would be demonstrated by an individual working alone or as part of a team. The assessment environment should not disadvantage the candidate.</w:t>
            </w:r>
          </w:p>
        </w:tc>
      </w:tr>
      <w:tr w:rsidR="00D67CE4" w:rsidRPr="009242A4" w14:paraId="4AB0AEAA" w14:textId="77777777" w:rsidTr="00943853">
        <w:trPr>
          <w:trHeight w:hRule="exact" w:val="3532"/>
        </w:trPr>
        <w:tc>
          <w:tcPr>
            <w:tcW w:w="10140" w:type="dxa"/>
          </w:tcPr>
          <w:p w14:paraId="5B992116" w14:textId="77777777" w:rsidR="00D67CE4" w:rsidRPr="009242A4" w:rsidRDefault="00E67722">
            <w:pPr>
              <w:pStyle w:val="TableParagraph"/>
              <w:spacing w:before="111" w:line="379" w:lineRule="auto"/>
              <w:ind w:right="8518"/>
              <w:rPr>
                <w:rFonts w:asciiTheme="minorHAnsi" w:hAnsiTheme="minorHAnsi" w:cstheme="minorHAnsi"/>
                <w:b/>
              </w:rPr>
            </w:pPr>
            <w:r w:rsidRPr="009242A4">
              <w:rPr>
                <w:rFonts w:asciiTheme="minorHAnsi" w:hAnsiTheme="minorHAnsi" w:cstheme="minorHAnsi"/>
                <w:b/>
              </w:rPr>
              <w:t>Equipment: Material weight</w:t>
            </w:r>
          </w:p>
          <w:p w14:paraId="1C97424E" w14:textId="77777777" w:rsidR="00D67CE4" w:rsidRPr="009242A4" w:rsidRDefault="00E67722">
            <w:pPr>
              <w:pStyle w:val="TableParagraph"/>
              <w:numPr>
                <w:ilvl w:val="0"/>
                <w:numId w:val="19"/>
              </w:numPr>
              <w:tabs>
                <w:tab w:val="left" w:pos="823"/>
                <w:tab w:val="left" w:pos="824"/>
              </w:tabs>
              <w:spacing w:before="8"/>
              <w:rPr>
                <w:rFonts w:asciiTheme="minorHAnsi" w:hAnsiTheme="minorHAnsi" w:cstheme="minorHAnsi"/>
              </w:rPr>
            </w:pPr>
            <w:r w:rsidRPr="009242A4">
              <w:rPr>
                <w:rFonts w:asciiTheme="minorHAnsi" w:hAnsiTheme="minorHAnsi" w:cstheme="minorHAnsi"/>
              </w:rPr>
              <w:t>material weight is determined using scales or interpreting</w:t>
            </w:r>
            <w:r w:rsidRPr="009242A4">
              <w:rPr>
                <w:rFonts w:asciiTheme="minorHAnsi" w:hAnsiTheme="minorHAnsi" w:cstheme="minorHAnsi"/>
                <w:spacing w:val="-15"/>
              </w:rPr>
              <w:t xml:space="preserve"> </w:t>
            </w:r>
            <w:r w:rsidRPr="009242A4">
              <w:rPr>
                <w:rFonts w:asciiTheme="minorHAnsi" w:hAnsiTheme="minorHAnsi" w:cstheme="minorHAnsi"/>
              </w:rPr>
              <w:t>signage</w:t>
            </w:r>
          </w:p>
          <w:p w14:paraId="71D760BB"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Lifting techniques</w:t>
            </w:r>
          </w:p>
          <w:p w14:paraId="6EA6E130" w14:textId="77777777" w:rsidR="00D67CE4" w:rsidRPr="009242A4" w:rsidRDefault="00E67722">
            <w:pPr>
              <w:pStyle w:val="TableParagraph"/>
              <w:numPr>
                <w:ilvl w:val="0"/>
                <w:numId w:val="19"/>
              </w:numPr>
              <w:tabs>
                <w:tab w:val="left" w:pos="823"/>
                <w:tab w:val="left" w:pos="824"/>
              </w:tabs>
              <w:spacing w:before="120"/>
              <w:rPr>
                <w:rFonts w:asciiTheme="minorHAnsi" w:hAnsiTheme="minorHAnsi" w:cstheme="minorHAnsi"/>
              </w:rPr>
            </w:pPr>
            <w:r w:rsidRPr="009242A4">
              <w:rPr>
                <w:rFonts w:asciiTheme="minorHAnsi" w:hAnsiTheme="minorHAnsi" w:cstheme="minorHAnsi"/>
              </w:rPr>
              <w:t>individual or team lifting, use of appropriate lifting</w:t>
            </w:r>
            <w:r w:rsidRPr="009242A4">
              <w:rPr>
                <w:rFonts w:asciiTheme="minorHAnsi" w:hAnsiTheme="minorHAnsi" w:cstheme="minorHAnsi"/>
                <w:spacing w:val="-16"/>
              </w:rPr>
              <w:t xml:space="preserve"> </w:t>
            </w:r>
            <w:r w:rsidRPr="009242A4">
              <w:rPr>
                <w:rFonts w:asciiTheme="minorHAnsi" w:hAnsiTheme="minorHAnsi" w:cstheme="minorHAnsi"/>
              </w:rPr>
              <w:t>equipment</w:t>
            </w:r>
          </w:p>
          <w:p w14:paraId="1319E700"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Appropriate equipment</w:t>
            </w:r>
          </w:p>
          <w:p w14:paraId="63BFA884" w14:textId="77777777" w:rsidR="00D67CE4" w:rsidRPr="009242A4" w:rsidRDefault="00E67722">
            <w:pPr>
              <w:pStyle w:val="TableParagraph"/>
              <w:numPr>
                <w:ilvl w:val="0"/>
                <w:numId w:val="19"/>
              </w:numPr>
              <w:tabs>
                <w:tab w:val="left" w:pos="823"/>
                <w:tab w:val="left" w:pos="824"/>
              </w:tabs>
              <w:spacing w:before="124"/>
              <w:ind w:right="150"/>
              <w:rPr>
                <w:rFonts w:asciiTheme="minorHAnsi" w:hAnsiTheme="minorHAnsi" w:cstheme="minorHAnsi"/>
              </w:rPr>
            </w:pPr>
            <w:r w:rsidRPr="009242A4">
              <w:rPr>
                <w:rFonts w:asciiTheme="minorHAnsi" w:hAnsiTheme="minorHAnsi" w:cstheme="minorHAnsi"/>
              </w:rPr>
              <w:t>hand trolleys, wheelbarrows, motorised/hand pallet trucks (not sit on), scissor lifts, boom lifts, hand carts, dedicated production or process lifting equipment such as baskets, spreader bars, cradles or the like attached to lifting equipment</w:t>
            </w:r>
          </w:p>
        </w:tc>
      </w:tr>
      <w:tr w:rsidR="00D67CE4" w:rsidRPr="009242A4" w14:paraId="71180AA3" w14:textId="77777777" w:rsidTr="00943853">
        <w:trPr>
          <w:trHeight w:hRule="exact" w:val="1853"/>
        </w:trPr>
        <w:tc>
          <w:tcPr>
            <w:tcW w:w="10140" w:type="dxa"/>
          </w:tcPr>
          <w:p w14:paraId="77297A02"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0D3A9F28" w14:textId="77777777" w:rsidR="00D67CE4" w:rsidRPr="009242A4" w:rsidRDefault="00E67722">
            <w:pPr>
              <w:pStyle w:val="TableParagraph"/>
              <w:numPr>
                <w:ilvl w:val="0"/>
                <w:numId w:val="18"/>
              </w:numPr>
              <w:tabs>
                <w:tab w:val="left" w:pos="823"/>
                <w:tab w:val="left" w:pos="824"/>
              </w:tabs>
              <w:rPr>
                <w:rFonts w:asciiTheme="minorHAnsi" w:hAnsiTheme="minorHAnsi" w:cstheme="minorHAnsi"/>
              </w:rPr>
            </w:pPr>
            <w:r w:rsidRPr="009242A4">
              <w:rPr>
                <w:rFonts w:asciiTheme="minorHAnsi" w:hAnsiTheme="minorHAnsi" w:cstheme="minorHAnsi"/>
              </w:rPr>
              <w:t>hazards of incorrect</w:t>
            </w:r>
            <w:r w:rsidRPr="009242A4">
              <w:rPr>
                <w:rFonts w:asciiTheme="minorHAnsi" w:hAnsiTheme="minorHAnsi" w:cstheme="minorHAnsi"/>
                <w:spacing w:val="-7"/>
              </w:rPr>
              <w:t xml:space="preserve"> </w:t>
            </w:r>
            <w:r w:rsidRPr="009242A4">
              <w:rPr>
                <w:rFonts w:asciiTheme="minorHAnsi" w:hAnsiTheme="minorHAnsi" w:cstheme="minorHAnsi"/>
              </w:rPr>
              <w:t>procedures</w:t>
            </w:r>
          </w:p>
          <w:p w14:paraId="1CF881E6" w14:textId="77777777" w:rsidR="00D67CE4" w:rsidRPr="009242A4" w:rsidRDefault="00E67722">
            <w:pPr>
              <w:pStyle w:val="TableParagraph"/>
              <w:numPr>
                <w:ilvl w:val="0"/>
                <w:numId w:val="18"/>
              </w:numPr>
              <w:tabs>
                <w:tab w:val="left" w:pos="823"/>
                <w:tab w:val="left" w:pos="824"/>
              </w:tabs>
              <w:rPr>
                <w:rFonts w:asciiTheme="minorHAnsi" w:hAnsiTheme="minorHAnsi" w:cstheme="minorHAnsi"/>
              </w:rPr>
            </w:pPr>
            <w:r w:rsidRPr="009242A4">
              <w:rPr>
                <w:rFonts w:asciiTheme="minorHAnsi" w:hAnsiTheme="minorHAnsi" w:cstheme="minorHAnsi"/>
              </w:rPr>
              <w:t>NOHSC standards for manual</w:t>
            </w:r>
            <w:r w:rsidRPr="009242A4">
              <w:rPr>
                <w:rFonts w:asciiTheme="minorHAnsi" w:hAnsiTheme="minorHAnsi" w:cstheme="minorHAnsi"/>
                <w:spacing w:val="-5"/>
              </w:rPr>
              <w:t xml:space="preserve"> </w:t>
            </w:r>
            <w:r w:rsidRPr="009242A4">
              <w:rPr>
                <w:rFonts w:asciiTheme="minorHAnsi" w:hAnsiTheme="minorHAnsi" w:cstheme="minorHAnsi"/>
              </w:rPr>
              <w:t>handling</w:t>
            </w:r>
          </w:p>
          <w:p w14:paraId="049C0929" w14:textId="77777777" w:rsidR="00D67CE4" w:rsidRPr="009242A4" w:rsidRDefault="00E67722">
            <w:pPr>
              <w:pStyle w:val="TableParagraph"/>
              <w:numPr>
                <w:ilvl w:val="0"/>
                <w:numId w:val="18"/>
              </w:numPr>
              <w:tabs>
                <w:tab w:val="left" w:pos="823"/>
                <w:tab w:val="left" w:pos="824"/>
              </w:tabs>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535EB3C3" w14:textId="77777777" w:rsidTr="00943853">
        <w:trPr>
          <w:trHeight w:hRule="exact" w:val="1128"/>
        </w:trPr>
        <w:tc>
          <w:tcPr>
            <w:tcW w:w="10140" w:type="dxa"/>
            <w:tcBorders>
              <w:bottom w:val="single" w:sz="5" w:space="0" w:color="000000"/>
            </w:tcBorders>
          </w:tcPr>
          <w:p w14:paraId="425CF784"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Interaction with customers, team members and other people: Yes.</w:t>
            </w:r>
          </w:p>
          <w:p w14:paraId="039056CD" w14:textId="77777777" w:rsidR="00D67CE4" w:rsidRPr="009242A4" w:rsidRDefault="00E67722">
            <w:pPr>
              <w:pStyle w:val="TableParagraph"/>
              <w:numPr>
                <w:ilvl w:val="0"/>
                <w:numId w:val="17"/>
              </w:numPr>
              <w:tabs>
                <w:tab w:val="left" w:pos="823"/>
                <w:tab w:val="left" w:pos="824"/>
              </w:tabs>
              <w:spacing w:before="125"/>
              <w:rPr>
                <w:rFonts w:asciiTheme="minorHAnsi" w:hAnsiTheme="minorHAnsi" w:cstheme="minorHAnsi"/>
              </w:rPr>
            </w:pPr>
            <w:r w:rsidRPr="009242A4">
              <w:rPr>
                <w:rFonts w:asciiTheme="minorHAnsi" w:hAnsiTheme="minorHAnsi" w:cstheme="minorHAnsi"/>
              </w:rPr>
              <w:t>following oral</w:t>
            </w:r>
            <w:r w:rsidRPr="009242A4">
              <w:rPr>
                <w:rFonts w:asciiTheme="minorHAnsi" w:hAnsiTheme="minorHAnsi" w:cstheme="minorHAnsi"/>
                <w:spacing w:val="-7"/>
              </w:rPr>
              <w:t xml:space="preserve"> </w:t>
            </w:r>
            <w:r w:rsidRPr="009242A4">
              <w:rPr>
                <w:rFonts w:asciiTheme="minorHAnsi" w:hAnsiTheme="minorHAnsi" w:cstheme="minorHAnsi"/>
              </w:rPr>
              <w:t>instructions</w:t>
            </w:r>
          </w:p>
        </w:tc>
      </w:tr>
    </w:tbl>
    <w:p w14:paraId="73233001"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27F59358" w14:textId="77777777" w:rsidR="00D67CE4" w:rsidRPr="009242A4" w:rsidRDefault="00D67CE4">
      <w:pPr>
        <w:pStyle w:val="BodyText"/>
        <w:rPr>
          <w:rFonts w:asciiTheme="minorHAnsi" w:hAnsiTheme="minorHAnsi" w:cstheme="minorHAnsi"/>
        </w:rPr>
      </w:pPr>
    </w:p>
    <w:p w14:paraId="13226FE9" w14:textId="77777777" w:rsidR="00D67CE4" w:rsidRPr="009242A4" w:rsidRDefault="00D67CE4">
      <w:pPr>
        <w:pStyle w:val="BodyText"/>
        <w:rPr>
          <w:rFonts w:asciiTheme="minorHAnsi" w:hAnsiTheme="minorHAnsi" w:cstheme="minorHAnsi"/>
        </w:rPr>
      </w:pPr>
    </w:p>
    <w:p w14:paraId="2B2C086D" w14:textId="77777777" w:rsidR="00D67CE4" w:rsidRPr="009242A4" w:rsidRDefault="00D67CE4">
      <w:pPr>
        <w:pStyle w:val="BodyText"/>
        <w:rPr>
          <w:rFonts w:asciiTheme="minorHAnsi" w:hAnsiTheme="minorHAnsi" w:cstheme="minorHAnsi"/>
        </w:rPr>
      </w:pPr>
    </w:p>
    <w:p w14:paraId="534BFBB6"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34AB9844" w14:textId="77777777" w:rsidTr="009260A3">
        <w:trPr>
          <w:trHeight w:hRule="exact" w:val="520"/>
        </w:trPr>
        <w:tc>
          <w:tcPr>
            <w:tcW w:w="10140" w:type="dxa"/>
            <w:tcBorders>
              <w:bottom w:val="single" w:sz="5" w:space="0" w:color="000000"/>
            </w:tcBorders>
            <w:shd w:val="clear" w:color="auto" w:fill="365F91" w:themeFill="accent1" w:themeFillShade="BF"/>
          </w:tcPr>
          <w:p w14:paraId="25046536" w14:textId="77777777" w:rsidR="00D67CE4" w:rsidRPr="009242A4" w:rsidRDefault="00D1713C">
            <w:pPr>
              <w:pStyle w:val="TableParagraph"/>
              <w:spacing w:before="109"/>
              <w:rPr>
                <w:rFonts w:asciiTheme="minorHAnsi" w:hAnsiTheme="minorHAnsi" w:cstheme="minorHAnsi"/>
                <w:b/>
              </w:rPr>
            </w:pPr>
            <w:hyperlink r:id="rId51">
              <w:r w:rsidR="00E67722" w:rsidRPr="009242A4">
                <w:rPr>
                  <w:rFonts w:asciiTheme="minorHAnsi" w:hAnsiTheme="minorHAnsi" w:cstheme="minorHAnsi"/>
                  <w:b/>
                  <w:color w:val="FFFFFF"/>
                  <w:u w:val="thick" w:color="FFFFFF"/>
                </w:rPr>
                <w:t>MEM12001B Use comparison and basic measuring devices</w:t>
              </w:r>
            </w:hyperlink>
          </w:p>
        </w:tc>
      </w:tr>
      <w:tr w:rsidR="00D67CE4" w:rsidRPr="009242A4" w14:paraId="506A3A9B" w14:textId="77777777">
        <w:trPr>
          <w:trHeight w:hRule="exact" w:val="464"/>
        </w:trPr>
        <w:tc>
          <w:tcPr>
            <w:tcW w:w="10140" w:type="dxa"/>
            <w:tcBorders>
              <w:top w:val="single" w:sz="5" w:space="0" w:color="000000"/>
              <w:bottom w:val="single" w:sz="5" w:space="0" w:color="000000"/>
            </w:tcBorders>
          </w:tcPr>
          <w:p w14:paraId="35FD45C4"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3A52BE76" w14:textId="77777777" w:rsidTr="00943853">
        <w:trPr>
          <w:trHeight w:hRule="exact" w:val="2624"/>
        </w:trPr>
        <w:tc>
          <w:tcPr>
            <w:tcW w:w="10140" w:type="dxa"/>
            <w:tcBorders>
              <w:top w:val="single" w:sz="5" w:space="0" w:color="000000"/>
              <w:bottom w:val="single" w:sz="5" w:space="0" w:color="000000"/>
            </w:tcBorders>
          </w:tcPr>
          <w:p w14:paraId="16573450"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2A7E9909" w14:textId="77777777" w:rsidR="00D67CE4" w:rsidRPr="009242A4" w:rsidRDefault="00E67722">
            <w:pPr>
              <w:pStyle w:val="TableParagraph"/>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p w14:paraId="55C1BC0B" w14:textId="77777777" w:rsidR="00D67CE4" w:rsidRPr="009242A4" w:rsidRDefault="00E67722">
            <w:pPr>
              <w:pStyle w:val="TableParagraph"/>
              <w:rPr>
                <w:rFonts w:asciiTheme="minorHAnsi" w:hAnsiTheme="minorHAnsi" w:cstheme="minorHAnsi"/>
              </w:rPr>
            </w:pPr>
            <w:r w:rsidRPr="009242A4">
              <w:rPr>
                <w:rFonts w:asciiTheme="minorHAnsi" w:hAnsiTheme="minorHAnsi" w:cstheme="minorHAnsi"/>
              </w:rPr>
              <w:t>Measurements are conducted in a production environment or at a work station.</w:t>
            </w:r>
          </w:p>
          <w:p w14:paraId="0457E0AB" w14:textId="77777777" w:rsidR="00D67CE4" w:rsidRPr="009242A4" w:rsidRDefault="00E67722">
            <w:pPr>
              <w:pStyle w:val="TableParagraph"/>
              <w:spacing w:before="117"/>
              <w:ind w:right="664"/>
              <w:rPr>
                <w:rFonts w:asciiTheme="minorHAnsi" w:hAnsiTheme="minorHAnsi" w:cstheme="minorHAnsi"/>
              </w:rPr>
            </w:pPr>
            <w:r w:rsidRPr="009242A4">
              <w:rPr>
                <w:rFonts w:asciiTheme="minorHAnsi" w:hAnsiTheme="minorHAnsi" w:cstheme="minorHAnsi"/>
              </w:rPr>
              <w:t>Work is undertaken autonomously or as part of teamwork. All comparative measurements are undertaken to standard operating procedures and to regulatory and legislative requirements.</w:t>
            </w:r>
          </w:p>
        </w:tc>
      </w:tr>
      <w:tr w:rsidR="00D67CE4" w:rsidRPr="009242A4" w14:paraId="276EB2FE" w14:textId="77777777" w:rsidTr="00943853">
        <w:trPr>
          <w:trHeight w:hRule="exact" w:val="1982"/>
        </w:trPr>
        <w:tc>
          <w:tcPr>
            <w:tcW w:w="10140" w:type="dxa"/>
            <w:tcBorders>
              <w:top w:val="single" w:sz="5" w:space="0" w:color="000000"/>
            </w:tcBorders>
          </w:tcPr>
          <w:p w14:paraId="13619381" w14:textId="77777777" w:rsidR="00D67CE4" w:rsidRPr="009242A4" w:rsidRDefault="00E67722">
            <w:pPr>
              <w:pStyle w:val="TableParagraph"/>
              <w:spacing w:before="115"/>
              <w:jc w:val="both"/>
              <w:rPr>
                <w:rFonts w:asciiTheme="minorHAnsi" w:hAnsiTheme="minorHAnsi" w:cstheme="minorHAnsi"/>
                <w:b/>
              </w:rPr>
            </w:pPr>
            <w:r w:rsidRPr="009242A4">
              <w:rPr>
                <w:rFonts w:asciiTheme="minorHAnsi" w:hAnsiTheme="minorHAnsi" w:cstheme="minorHAnsi"/>
                <w:b/>
              </w:rPr>
              <w:t>Environment:</w:t>
            </w:r>
          </w:p>
          <w:p w14:paraId="21647F27" w14:textId="77777777" w:rsidR="00D67CE4" w:rsidRPr="009242A4" w:rsidRDefault="00E67722">
            <w:pPr>
              <w:pStyle w:val="TableParagraph"/>
              <w:ind w:right="240"/>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where the range of conditions reflects realistic workplace situations. </w:t>
            </w:r>
            <w:r w:rsidRPr="009242A4">
              <w:rPr>
                <w:rFonts w:asciiTheme="minorHAnsi" w:hAnsiTheme="minorHAnsi" w:cstheme="minorHAnsi"/>
              </w:rPr>
              <w:t>The competencies covered by this unit would be demonstrated by an individual working alone or as part of a team. The assessment environment should not disadvantage the candidate.</w:t>
            </w:r>
          </w:p>
        </w:tc>
      </w:tr>
      <w:tr w:rsidR="00D67CE4" w:rsidRPr="009242A4" w14:paraId="2BC695A2" w14:textId="77777777" w:rsidTr="00943853">
        <w:trPr>
          <w:trHeight w:hRule="exact" w:val="3550"/>
        </w:trPr>
        <w:tc>
          <w:tcPr>
            <w:tcW w:w="10140" w:type="dxa"/>
          </w:tcPr>
          <w:p w14:paraId="5CD57A1C"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Equipment:</w:t>
            </w:r>
          </w:p>
          <w:p w14:paraId="04BA7B16" w14:textId="77777777" w:rsidR="00D67CE4" w:rsidRPr="009242A4" w:rsidRDefault="00E67722">
            <w:pPr>
              <w:pStyle w:val="TableParagraph"/>
              <w:rPr>
                <w:rFonts w:asciiTheme="minorHAnsi" w:hAnsiTheme="minorHAnsi" w:cstheme="minorHAnsi"/>
                <w:b/>
              </w:rPr>
            </w:pPr>
            <w:r w:rsidRPr="009242A4">
              <w:rPr>
                <w:rFonts w:asciiTheme="minorHAnsi" w:hAnsiTheme="minorHAnsi" w:cstheme="minorHAnsi"/>
                <w:b/>
              </w:rPr>
              <w:t>Basic measuring devices</w:t>
            </w:r>
          </w:p>
          <w:p w14:paraId="0110B896" w14:textId="77777777" w:rsidR="00D67CE4" w:rsidRPr="009242A4" w:rsidRDefault="00E67722">
            <w:pPr>
              <w:pStyle w:val="TableParagraph"/>
              <w:numPr>
                <w:ilvl w:val="0"/>
                <w:numId w:val="16"/>
              </w:numPr>
              <w:tabs>
                <w:tab w:val="left" w:pos="823"/>
                <w:tab w:val="left" w:pos="824"/>
              </w:tabs>
              <w:rPr>
                <w:rFonts w:asciiTheme="minorHAnsi" w:hAnsiTheme="minorHAnsi" w:cstheme="minorHAnsi"/>
              </w:rPr>
            </w:pPr>
            <w:r w:rsidRPr="009242A4">
              <w:rPr>
                <w:rFonts w:asciiTheme="minorHAnsi" w:hAnsiTheme="minorHAnsi" w:cstheme="minorHAnsi"/>
              </w:rPr>
              <w:t>linear measuring devices measuring to within 1mm graduation - may include rules, tapes and retractable</w:t>
            </w:r>
            <w:r w:rsidRPr="009242A4">
              <w:rPr>
                <w:rFonts w:asciiTheme="minorHAnsi" w:hAnsiTheme="minorHAnsi" w:cstheme="minorHAnsi"/>
                <w:spacing w:val="-28"/>
              </w:rPr>
              <w:t xml:space="preserve"> </w:t>
            </w:r>
            <w:r w:rsidRPr="009242A4">
              <w:rPr>
                <w:rFonts w:asciiTheme="minorHAnsi" w:hAnsiTheme="minorHAnsi" w:cstheme="minorHAnsi"/>
              </w:rPr>
              <w:t>tapes</w:t>
            </w:r>
          </w:p>
          <w:p w14:paraId="798611CE" w14:textId="77777777" w:rsidR="00D67CE4" w:rsidRPr="009242A4" w:rsidRDefault="00E67722">
            <w:pPr>
              <w:pStyle w:val="TableParagraph"/>
              <w:spacing w:before="117"/>
              <w:rPr>
                <w:rFonts w:asciiTheme="minorHAnsi" w:hAnsiTheme="minorHAnsi" w:cstheme="minorHAnsi"/>
                <w:b/>
              </w:rPr>
            </w:pPr>
            <w:r w:rsidRPr="009242A4">
              <w:rPr>
                <w:rFonts w:asciiTheme="minorHAnsi" w:hAnsiTheme="minorHAnsi" w:cstheme="minorHAnsi"/>
                <w:b/>
              </w:rPr>
              <w:t>Comparisons</w:t>
            </w:r>
          </w:p>
          <w:p w14:paraId="2765F856" w14:textId="77777777" w:rsidR="00D67CE4" w:rsidRPr="009242A4" w:rsidRDefault="00E67722">
            <w:pPr>
              <w:pStyle w:val="TableParagraph"/>
              <w:numPr>
                <w:ilvl w:val="0"/>
                <w:numId w:val="16"/>
              </w:numPr>
              <w:tabs>
                <w:tab w:val="left" w:pos="823"/>
                <w:tab w:val="left" w:pos="824"/>
              </w:tabs>
              <w:spacing w:before="125"/>
              <w:rPr>
                <w:rFonts w:asciiTheme="minorHAnsi" w:hAnsiTheme="minorHAnsi" w:cstheme="minorHAnsi"/>
              </w:rPr>
            </w:pPr>
            <w:r w:rsidRPr="009242A4">
              <w:rPr>
                <w:rFonts w:asciiTheme="minorHAnsi" w:hAnsiTheme="minorHAnsi" w:cstheme="minorHAnsi"/>
              </w:rPr>
              <w:t>comparison of length, angle, size, temperature, pressure, weight, voltage, resistance and</w:t>
            </w:r>
            <w:r w:rsidRPr="009242A4">
              <w:rPr>
                <w:rFonts w:asciiTheme="minorHAnsi" w:hAnsiTheme="minorHAnsi" w:cstheme="minorHAnsi"/>
                <w:spacing w:val="-32"/>
              </w:rPr>
              <w:t xml:space="preserve"> </w:t>
            </w:r>
            <w:r w:rsidRPr="009242A4">
              <w:rPr>
                <w:rFonts w:asciiTheme="minorHAnsi" w:hAnsiTheme="minorHAnsi" w:cstheme="minorHAnsi"/>
              </w:rPr>
              <w:t>amperage</w:t>
            </w:r>
          </w:p>
          <w:p w14:paraId="0DF4BADC" w14:textId="77777777" w:rsidR="00D67CE4" w:rsidRPr="009242A4" w:rsidRDefault="00E67722">
            <w:pPr>
              <w:pStyle w:val="TableParagraph"/>
              <w:spacing w:before="117"/>
              <w:rPr>
                <w:rFonts w:asciiTheme="minorHAnsi" w:hAnsiTheme="minorHAnsi" w:cstheme="minorHAnsi"/>
                <w:b/>
              </w:rPr>
            </w:pPr>
            <w:r w:rsidRPr="009242A4">
              <w:rPr>
                <w:rFonts w:asciiTheme="minorHAnsi" w:hAnsiTheme="minorHAnsi" w:cstheme="minorHAnsi"/>
                <w:b/>
              </w:rPr>
              <w:t>Comparison measuring devices</w:t>
            </w:r>
          </w:p>
          <w:p w14:paraId="00B14592" w14:textId="77777777" w:rsidR="00D67CE4" w:rsidRPr="009242A4" w:rsidRDefault="00E67722">
            <w:pPr>
              <w:pStyle w:val="TableParagraph"/>
              <w:numPr>
                <w:ilvl w:val="0"/>
                <w:numId w:val="16"/>
              </w:numPr>
              <w:tabs>
                <w:tab w:val="left" w:pos="823"/>
                <w:tab w:val="left" w:pos="824"/>
              </w:tabs>
              <w:ind w:right="297"/>
              <w:rPr>
                <w:rFonts w:asciiTheme="minorHAnsi" w:hAnsiTheme="minorHAnsi" w:cstheme="minorHAnsi"/>
              </w:rPr>
            </w:pPr>
            <w:r w:rsidRPr="009242A4">
              <w:rPr>
                <w:rFonts w:asciiTheme="minorHAnsi" w:hAnsiTheme="minorHAnsi" w:cstheme="minorHAnsi"/>
              </w:rPr>
              <w:t>go/no-go devices, thread angle and taper gauges, temperature gauges, pressure gauges, measuring gauges and overlay indicators, templates, digital devices and pre-set verniers and</w:t>
            </w:r>
            <w:r w:rsidRPr="009242A4">
              <w:rPr>
                <w:rFonts w:asciiTheme="minorHAnsi" w:hAnsiTheme="minorHAnsi" w:cstheme="minorHAnsi"/>
                <w:spacing w:val="-26"/>
              </w:rPr>
              <w:t xml:space="preserve"> </w:t>
            </w:r>
            <w:r w:rsidRPr="009242A4">
              <w:rPr>
                <w:rFonts w:asciiTheme="minorHAnsi" w:hAnsiTheme="minorHAnsi" w:cstheme="minorHAnsi"/>
              </w:rPr>
              <w:t>micrometers</w:t>
            </w:r>
          </w:p>
        </w:tc>
      </w:tr>
      <w:tr w:rsidR="00D67CE4" w:rsidRPr="009242A4" w14:paraId="577CECD6" w14:textId="77777777" w:rsidTr="00943853">
        <w:trPr>
          <w:trHeight w:hRule="exact" w:val="2127"/>
        </w:trPr>
        <w:tc>
          <w:tcPr>
            <w:tcW w:w="10140" w:type="dxa"/>
          </w:tcPr>
          <w:p w14:paraId="7C67260A"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Workplace documentation:</w:t>
            </w:r>
          </w:p>
          <w:p w14:paraId="1C2B5033" w14:textId="77777777" w:rsidR="00D67CE4" w:rsidRPr="009242A4" w:rsidRDefault="00E67722">
            <w:pPr>
              <w:pStyle w:val="TableParagraph"/>
              <w:numPr>
                <w:ilvl w:val="0"/>
                <w:numId w:val="15"/>
              </w:numPr>
              <w:tabs>
                <w:tab w:val="left" w:pos="823"/>
                <w:tab w:val="left" w:pos="824"/>
              </w:tabs>
              <w:spacing w:before="125"/>
              <w:rPr>
                <w:rFonts w:asciiTheme="minorHAnsi" w:hAnsiTheme="minorHAnsi" w:cstheme="minorHAnsi"/>
              </w:rPr>
            </w:pPr>
            <w:r w:rsidRPr="009242A4">
              <w:rPr>
                <w:rFonts w:asciiTheme="minorHAnsi" w:hAnsiTheme="minorHAnsi" w:cstheme="minorHAnsi"/>
              </w:rPr>
              <w:t xml:space="preserve">procedures for the correct use </w:t>
            </w:r>
            <w:r w:rsidRPr="009242A4">
              <w:rPr>
                <w:rFonts w:asciiTheme="minorHAnsi" w:hAnsiTheme="minorHAnsi" w:cstheme="minorHAnsi"/>
                <w:spacing w:val="-3"/>
              </w:rPr>
              <w:t>of</w:t>
            </w:r>
            <w:r w:rsidRPr="009242A4">
              <w:rPr>
                <w:rFonts w:asciiTheme="minorHAnsi" w:hAnsiTheme="minorHAnsi" w:cstheme="minorHAnsi"/>
                <w:spacing w:val="-8"/>
              </w:rPr>
              <w:t xml:space="preserve"> </w:t>
            </w:r>
            <w:r w:rsidRPr="009242A4">
              <w:rPr>
                <w:rFonts w:asciiTheme="minorHAnsi" w:hAnsiTheme="minorHAnsi" w:cstheme="minorHAnsi"/>
              </w:rPr>
              <w:t>devices</w:t>
            </w:r>
          </w:p>
          <w:p w14:paraId="44B06874" w14:textId="77777777" w:rsidR="00D67CE4" w:rsidRPr="009242A4" w:rsidRDefault="00E67722">
            <w:pPr>
              <w:pStyle w:val="TableParagraph"/>
              <w:numPr>
                <w:ilvl w:val="0"/>
                <w:numId w:val="15"/>
              </w:numPr>
              <w:tabs>
                <w:tab w:val="left" w:pos="823"/>
                <w:tab w:val="left" w:pos="824"/>
              </w:tabs>
              <w:rPr>
                <w:rFonts w:asciiTheme="minorHAnsi" w:hAnsiTheme="minorHAnsi" w:cstheme="minorHAnsi"/>
              </w:rPr>
            </w:pPr>
            <w:r w:rsidRPr="009242A4">
              <w:rPr>
                <w:rFonts w:asciiTheme="minorHAnsi" w:hAnsiTheme="minorHAnsi" w:cstheme="minorHAnsi"/>
              </w:rPr>
              <w:t>procedures for maintaining and storing</w:t>
            </w:r>
            <w:r w:rsidRPr="009242A4">
              <w:rPr>
                <w:rFonts w:asciiTheme="minorHAnsi" w:hAnsiTheme="minorHAnsi" w:cstheme="minorHAnsi"/>
                <w:spacing w:val="-16"/>
              </w:rPr>
              <w:t xml:space="preserve"> </w:t>
            </w:r>
            <w:r w:rsidRPr="009242A4">
              <w:rPr>
                <w:rFonts w:asciiTheme="minorHAnsi" w:hAnsiTheme="minorHAnsi" w:cstheme="minorHAnsi"/>
              </w:rPr>
              <w:t>devices</w:t>
            </w:r>
          </w:p>
          <w:p w14:paraId="3EA3FF42" w14:textId="77777777" w:rsidR="00D67CE4" w:rsidRPr="009242A4" w:rsidRDefault="00E67722">
            <w:pPr>
              <w:pStyle w:val="TableParagraph"/>
              <w:numPr>
                <w:ilvl w:val="0"/>
                <w:numId w:val="15"/>
              </w:numPr>
              <w:tabs>
                <w:tab w:val="left" w:pos="823"/>
                <w:tab w:val="left" w:pos="824"/>
              </w:tabs>
              <w:rPr>
                <w:rFonts w:asciiTheme="minorHAnsi" w:hAnsiTheme="minorHAnsi" w:cstheme="minorHAnsi"/>
              </w:rPr>
            </w:pPr>
            <w:r w:rsidRPr="009242A4">
              <w:rPr>
                <w:rFonts w:asciiTheme="minorHAnsi" w:hAnsiTheme="minorHAnsi" w:cstheme="minorHAnsi"/>
              </w:rPr>
              <w:t>hazards and control measures associated with conducting measurements, including</w:t>
            </w:r>
            <w:r w:rsidRPr="009242A4">
              <w:rPr>
                <w:rFonts w:asciiTheme="minorHAnsi" w:hAnsiTheme="minorHAnsi" w:cstheme="minorHAnsi"/>
                <w:spacing w:val="-34"/>
              </w:rPr>
              <w:t xml:space="preserve"> </w:t>
            </w:r>
            <w:r w:rsidRPr="009242A4">
              <w:rPr>
                <w:rFonts w:asciiTheme="minorHAnsi" w:hAnsiTheme="minorHAnsi" w:cstheme="minorHAnsi"/>
              </w:rPr>
              <w:t>housekeeping</w:t>
            </w:r>
          </w:p>
          <w:p w14:paraId="34846E01" w14:textId="77777777" w:rsidR="00D67CE4" w:rsidRPr="009242A4" w:rsidRDefault="00E67722">
            <w:pPr>
              <w:pStyle w:val="TableParagraph"/>
              <w:numPr>
                <w:ilvl w:val="0"/>
                <w:numId w:val="15"/>
              </w:numPr>
              <w:tabs>
                <w:tab w:val="left" w:pos="823"/>
                <w:tab w:val="left" w:pos="824"/>
              </w:tabs>
              <w:spacing w:before="117"/>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6C8F8144" w14:textId="77777777" w:rsidTr="00943853">
        <w:trPr>
          <w:trHeight w:hRule="exact" w:val="994"/>
        </w:trPr>
        <w:tc>
          <w:tcPr>
            <w:tcW w:w="10140" w:type="dxa"/>
            <w:tcBorders>
              <w:bottom w:val="single" w:sz="5" w:space="0" w:color="000000"/>
            </w:tcBorders>
          </w:tcPr>
          <w:p w14:paraId="6E96AABA"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25208B5F" w14:textId="77777777" w:rsidR="00D67CE4" w:rsidRPr="009242A4" w:rsidRDefault="00E67722">
            <w:pPr>
              <w:pStyle w:val="TableParagraph"/>
              <w:numPr>
                <w:ilvl w:val="0"/>
                <w:numId w:val="14"/>
              </w:numPr>
              <w:tabs>
                <w:tab w:val="left" w:pos="824"/>
                <w:tab w:val="left" w:pos="825"/>
              </w:tabs>
              <w:ind w:hanging="292"/>
              <w:rPr>
                <w:rFonts w:asciiTheme="minorHAnsi" w:hAnsiTheme="minorHAnsi" w:cstheme="minorHAnsi"/>
              </w:rPr>
            </w:pPr>
            <w:r w:rsidRPr="009242A4">
              <w:rPr>
                <w:rFonts w:asciiTheme="minorHAnsi" w:hAnsiTheme="minorHAnsi" w:cstheme="minorHAnsi"/>
              </w:rPr>
              <w:t>following oral instructions and written standard operating</w:t>
            </w:r>
            <w:r w:rsidRPr="009242A4">
              <w:rPr>
                <w:rFonts w:asciiTheme="minorHAnsi" w:hAnsiTheme="minorHAnsi" w:cstheme="minorHAnsi"/>
                <w:spacing w:val="-17"/>
              </w:rPr>
              <w:t xml:space="preserve"> </w:t>
            </w:r>
            <w:r w:rsidRPr="009242A4">
              <w:rPr>
                <w:rFonts w:asciiTheme="minorHAnsi" w:hAnsiTheme="minorHAnsi" w:cstheme="minorHAnsi"/>
              </w:rPr>
              <w:t>procedures</w:t>
            </w:r>
          </w:p>
        </w:tc>
      </w:tr>
    </w:tbl>
    <w:p w14:paraId="585F1206"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524367FD"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3B0FD011" w14:textId="77777777" w:rsidTr="009260A3">
        <w:trPr>
          <w:trHeight w:hRule="exact" w:val="682"/>
        </w:trPr>
        <w:tc>
          <w:tcPr>
            <w:tcW w:w="10140" w:type="dxa"/>
            <w:tcBorders>
              <w:bottom w:val="single" w:sz="5" w:space="0" w:color="000000"/>
            </w:tcBorders>
            <w:shd w:val="clear" w:color="auto" w:fill="365F91" w:themeFill="accent1" w:themeFillShade="BF"/>
          </w:tcPr>
          <w:p w14:paraId="7EF93FC1" w14:textId="77777777" w:rsidR="00D67CE4" w:rsidRPr="009242A4" w:rsidRDefault="00D1713C">
            <w:pPr>
              <w:pStyle w:val="TableParagraph"/>
              <w:spacing w:before="51"/>
              <w:ind w:right="646"/>
              <w:rPr>
                <w:rFonts w:asciiTheme="minorHAnsi" w:hAnsiTheme="minorHAnsi" w:cstheme="minorHAnsi"/>
                <w:b/>
              </w:rPr>
            </w:pPr>
            <w:hyperlink r:id="rId52">
              <w:r w:rsidR="00E67722" w:rsidRPr="009242A4">
                <w:rPr>
                  <w:rFonts w:asciiTheme="minorHAnsi" w:hAnsiTheme="minorHAnsi" w:cstheme="minorHAnsi"/>
                  <w:b/>
                  <w:color w:val="FFFFFF"/>
                  <w:u w:val="thick" w:color="FFFFFF"/>
                </w:rPr>
                <w:t>MEM16005A Operate as a team member to conduct manufacturing, engineering or</w:t>
              </w:r>
            </w:hyperlink>
            <w:r w:rsidR="00E67722" w:rsidRPr="009242A4">
              <w:rPr>
                <w:rFonts w:asciiTheme="minorHAnsi" w:hAnsiTheme="minorHAnsi" w:cstheme="minorHAnsi"/>
                <w:b/>
                <w:color w:val="FFFFFF"/>
                <w:u w:val="thick" w:color="FFFFFF"/>
              </w:rPr>
              <w:t xml:space="preserve"> </w:t>
            </w:r>
            <w:hyperlink r:id="rId53">
              <w:r w:rsidR="00E67722" w:rsidRPr="009242A4">
                <w:rPr>
                  <w:rFonts w:asciiTheme="minorHAnsi" w:hAnsiTheme="minorHAnsi" w:cstheme="minorHAnsi"/>
                  <w:b/>
                  <w:color w:val="FFFFFF"/>
                  <w:u w:val="thick" w:color="FFFFFF"/>
                </w:rPr>
                <w:t>related activities</w:t>
              </w:r>
            </w:hyperlink>
          </w:p>
        </w:tc>
      </w:tr>
      <w:tr w:rsidR="00D67CE4" w:rsidRPr="009242A4" w14:paraId="727F233F" w14:textId="77777777">
        <w:trPr>
          <w:trHeight w:hRule="exact" w:val="464"/>
        </w:trPr>
        <w:tc>
          <w:tcPr>
            <w:tcW w:w="10140" w:type="dxa"/>
            <w:tcBorders>
              <w:top w:val="single" w:sz="5" w:space="0" w:color="000000"/>
              <w:bottom w:val="single" w:sz="5" w:space="0" w:color="000000"/>
            </w:tcBorders>
          </w:tcPr>
          <w:p w14:paraId="68ADE6E1"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21B3FFB7" w14:textId="77777777">
        <w:trPr>
          <w:trHeight w:hRule="exact" w:val="2392"/>
        </w:trPr>
        <w:tc>
          <w:tcPr>
            <w:tcW w:w="10140" w:type="dxa"/>
            <w:tcBorders>
              <w:top w:val="single" w:sz="5" w:space="0" w:color="000000"/>
              <w:bottom w:val="single" w:sz="5" w:space="0" w:color="000000"/>
            </w:tcBorders>
          </w:tcPr>
          <w:p w14:paraId="12781C1B"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24DAE0CC" w14:textId="77777777" w:rsidR="00D67CE4" w:rsidRPr="009242A4" w:rsidRDefault="00E67722">
            <w:pPr>
              <w:pStyle w:val="TableParagraph"/>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p w14:paraId="7BEEB34B" w14:textId="77777777" w:rsidR="00D67CE4" w:rsidRPr="009242A4" w:rsidRDefault="00E67722">
            <w:pPr>
              <w:pStyle w:val="TableParagraph"/>
              <w:spacing w:before="127" w:line="204" w:lineRule="exact"/>
              <w:ind w:right="673"/>
              <w:rPr>
                <w:rFonts w:asciiTheme="minorHAnsi" w:hAnsiTheme="minorHAnsi" w:cstheme="minorHAnsi"/>
              </w:rPr>
            </w:pPr>
            <w:r w:rsidRPr="009242A4">
              <w:rPr>
                <w:rFonts w:asciiTheme="minorHAnsi" w:hAnsiTheme="minorHAnsi" w:cstheme="minorHAnsi"/>
              </w:rPr>
              <w:t>This unit applies to a range of team activities that are carried out within a section of a manufacturing, engineering or a related work environment.</w:t>
            </w:r>
          </w:p>
          <w:p w14:paraId="0F614580" w14:textId="77777777" w:rsidR="00D67CE4" w:rsidRPr="009242A4" w:rsidRDefault="00E67722">
            <w:pPr>
              <w:pStyle w:val="TableParagraph"/>
              <w:spacing w:before="118" w:line="379" w:lineRule="auto"/>
              <w:ind w:right="1434"/>
              <w:rPr>
                <w:rFonts w:asciiTheme="minorHAnsi" w:hAnsiTheme="minorHAnsi" w:cstheme="minorHAnsi"/>
              </w:rPr>
            </w:pPr>
            <w:r w:rsidRPr="009242A4">
              <w:rPr>
                <w:rFonts w:asciiTheme="minorHAnsi" w:hAnsiTheme="minorHAnsi" w:cstheme="minorHAnsi"/>
              </w:rPr>
              <w:t>Activities are interdependent in nature, with each team member providing a critical component of the output. Effective interaction and collaboration between team members is required in order to achieve team goals.</w:t>
            </w:r>
          </w:p>
        </w:tc>
      </w:tr>
      <w:tr w:rsidR="00D67CE4" w:rsidRPr="009242A4" w14:paraId="413F8CF4" w14:textId="77777777" w:rsidTr="00943853">
        <w:trPr>
          <w:trHeight w:hRule="exact" w:val="1997"/>
        </w:trPr>
        <w:tc>
          <w:tcPr>
            <w:tcW w:w="10140" w:type="dxa"/>
            <w:tcBorders>
              <w:top w:val="single" w:sz="5" w:space="0" w:color="000000"/>
            </w:tcBorders>
          </w:tcPr>
          <w:p w14:paraId="1165DC83" w14:textId="77777777" w:rsidR="00D67CE4" w:rsidRPr="009242A4" w:rsidRDefault="00E67722">
            <w:pPr>
              <w:pStyle w:val="TableParagraph"/>
              <w:spacing w:before="111"/>
              <w:jc w:val="both"/>
              <w:rPr>
                <w:rFonts w:asciiTheme="minorHAnsi" w:hAnsiTheme="minorHAnsi" w:cstheme="minorHAnsi"/>
                <w:b/>
              </w:rPr>
            </w:pPr>
            <w:r w:rsidRPr="009242A4">
              <w:rPr>
                <w:rFonts w:asciiTheme="minorHAnsi" w:hAnsiTheme="minorHAnsi" w:cstheme="minorHAnsi"/>
                <w:b/>
              </w:rPr>
              <w:t>Environment:</w:t>
            </w:r>
          </w:p>
          <w:p w14:paraId="0BC93694" w14:textId="77777777" w:rsidR="00D67CE4" w:rsidRPr="009242A4" w:rsidRDefault="00E67722">
            <w:pPr>
              <w:pStyle w:val="TableParagraph"/>
              <w:spacing w:before="125"/>
              <w:ind w:right="239"/>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where the range of conditions reflects realistic workplace situations. </w:t>
            </w:r>
            <w:r w:rsidRPr="009242A4">
              <w:rPr>
                <w:rFonts w:asciiTheme="minorHAnsi" w:hAnsiTheme="minorHAnsi" w:cstheme="minorHAnsi"/>
              </w:rPr>
              <w:t>The competencies covered by this unit would be demonstrated by an individual working alone or as part of a team. The assessment environment should not disadvantage the candidate.</w:t>
            </w:r>
          </w:p>
        </w:tc>
      </w:tr>
      <w:tr w:rsidR="00D67CE4" w:rsidRPr="009242A4" w14:paraId="5B7A7CEA" w14:textId="77777777">
        <w:trPr>
          <w:trHeight w:hRule="exact" w:val="784"/>
        </w:trPr>
        <w:tc>
          <w:tcPr>
            <w:tcW w:w="10140" w:type="dxa"/>
          </w:tcPr>
          <w:p w14:paraId="3E0F4787"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Equipment:</w:t>
            </w:r>
          </w:p>
          <w:p w14:paraId="6B37EC8B" w14:textId="77777777" w:rsidR="00D67CE4" w:rsidRPr="009242A4" w:rsidRDefault="00E67722">
            <w:pPr>
              <w:pStyle w:val="TableParagraph"/>
              <w:numPr>
                <w:ilvl w:val="0"/>
                <w:numId w:val="13"/>
              </w:numPr>
              <w:tabs>
                <w:tab w:val="left" w:pos="823"/>
                <w:tab w:val="left" w:pos="824"/>
              </w:tabs>
              <w:rPr>
                <w:rFonts w:asciiTheme="minorHAnsi" w:hAnsiTheme="minorHAnsi" w:cstheme="minorHAnsi"/>
                <w:b/>
                <w:i/>
              </w:rPr>
            </w:pPr>
            <w:r w:rsidRPr="009242A4">
              <w:rPr>
                <w:rFonts w:asciiTheme="minorHAnsi" w:hAnsiTheme="minorHAnsi" w:cstheme="minorHAnsi"/>
              </w:rPr>
              <w:t xml:space="preserve">operate in </w:t>
            </w:r>
            <w:r w:rsidRPr="009242A4">
              <w:rPr>
                <w:rFonts w:asciiTheme="minorHAnsi" w:hAnsiTheme="minorHAnsi" w:cstheme="minorHAnsi"/>
                <w:b/>
                <w:i/>
              </w:rPr>
              <w:t>a work-based team</w:t>
            </w:r>
            <w:r w:rsidRPr="009242A4">
              <w:rPr>
                <w:rFonts w:asciiTheme="minorHAnsi" w:hAnsiTheme="minorHAnsi" w:cstheme="minorHAnsi"/>
                <w:b/>
                <w:i/>
                <w:spacing w:val="-16"/>
              </w:rPr>
              <w:t xml:space="preserve"> </w:t>
            </w:r>
            <w:r w:rsidRPr="009242A4">
              <w:rPr>
                <w:rFonts w:asciiTheme="minorHAnsi" w:hAnsiTheme="minorHAnsi" w:cstheme="minorHAnsi"/>
                <w:b/>
                <w:i/>
              </w:rPr>
              <w:t>environment</w:t>
            </w:r>
          </w:p>
        </w:tc>
      </w:tr>
      <w:tr w:rsidR="00D67CE4" w:rsidRPr="009242A4" w14:paraId="790F5377" w14:textId="77777777" w:rsidTr="00943853">
        <w:trPr>
          <w:trHeight w:hRule="exact" w:val="6029"/>
        </w:trPr>
        <w:tc>
          <w:tcPr>
            <w:tcW w:w="10140" w:type="dxa"/>
          </w:tcPr>
          <w:p w14:paraId="2EEA1B12" w14:textId="77777777" w:rsidR="00943853" w:rsidRDefault="00E67722" w:rsidP="00943853">
            <w:pPr>
              <w:pStyle w:val="TableParagraph"/>
              <w:spacing w:before="115" w:line="376" w:lineRule="auto"/>
              <w:ind w:right="6403"/>
              <w:rPr>
                <w:rFonts w:asciiTheme="minorHAnsi" w:hAnsiTheme="minorHAnsi" w:cstheme="minorHAnsi"/>
                <w:b/>
              </w:rPr>
            </w:pPr>
            <w:r w:rsidRPr="009242A4">
              <w:rPr>
                <w:rFonts w:asciiTheme="minorHAnsi" w:hAnsiTheme="minorHAnsi" w:cstheme="minorHAnsi"/>
                <w:b/>
              </w:rPr>
              <w:t xml:space="preserve">Workplace documentation: </w:t>
            </w:r>
          </w:p>
          <w:p w14:paraId="051716EC" w14:textId="1D5A5E8D" w:rsidR="00D67CE4" w:rsidRPr="009242A4" w:rsidRDefault="00E67722" w:rsidP="00943853">
            <w:pPr>
              <w:pStyle w:val="TableParagraph"/>
              <w:spacing w:before="115" w:line="376" w:lineRule="auto"/>
              <w:ind w:right="6403"/>
              <w:rPr>
                <w:rFonts w:asciiTheme="minorHAnsi" w:hAnsiTheme="minorHAnsi" w:cstheme="minorHAnsi"/>
                <w:b/>
              </w:rPr>
            </w:pPr>
            <w:r w:rsidRPr="009242A4">
              <w:rPr>
                <w:rFonts w:asciiTheme="minorHAnsi" w:hAnsiTheme="minorHAnsi" w:cstheme="minorHAnsi"/>
                <w:b/>
              </w:rPr>
              <w:t>Team goals</w:t>
            </w:r>
          </w:p>
          <w:p w14:paraId="61D6FD27" w14:textId="77777777" w:rsidR="00D67CE4" w:rsidRPr="009242A4" w:rsidRDefault="00E67722">
            <w:pPr>
              <w:pStyle w:val="TableParagraph"/>
              <w:numPr>
                <w:ilvl w:val="0"/>
                <w:numId w:val="12"/>
              </w:numPr>
              <w:tabs>
                <w:tab w:val="left" w:pos="823"/>
                <w:tab w:val="left" w:pos="824"/>
              </w:tabs>
              <w:spacing w:before="10"/>
              <w:ind w:right="650"/>
              <w:rPr>
                <w:rFonts w:asciiTheme="minorHAnsi" w:hAnsiTheme="minorHAnsi" w:cstheme="minorHAnsi"/>
              </w:rPr>
            </w:pPr>
            <w:r w:rsidRPr="009242A4">
              <w:rPr>
                <w:rFonts w:asciiTheme="minorHAnsi" w:hAnsiTheme="minorHAnsi" w:cstheme="minorHAnsi"/>
              </w:rPr>
              <w:t>production or manufacturing output, deadlines and timelines, resource use, performance, mistake elimination targets, process improvements, maintenance activity, safety</w:t>
            </w:r>
            <w:r w:rsidRPr="009242A4">
              <w:rPr>
                <w:rFonts w:asciiTheme="minorHAnsi" w:hAnsiTheme="minorHAnsi" w:cstheme="minorHAnsi"/>
                <w:spacing w:val="-24"/>
              </w:rPr>
              <w:t xml:space="preserve"> </w:t>
            </w:r>
            <w:r w:rsidRPr="009242A4">
              <w:rPr>
                <w:rFonts w:asciiTheme="minorHAnsi" w:hAnsiTheme="minorHAnsi" w:cstheme="minorHAnsi"/>
              </w:rPr>
              <w:t>levels</w:t>
            </w:r>
          </w:p>
          <w:p w14:paraId="0FBA9B76"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Effective interpersonal skills</w:t>
            </w:r>
          </w:p>
          <w:p w14:paraId="04EAACA0" w14:textId="77777777" w:rsidR="00D67CE4" w:rsidRPr="009242A4" w:rsidRDefault="00E67722">
            <w:pPr>
              <w:pStyle w:val="TableParagraph"/>
              <w:numPr>
                <w:ilvl w:val="0"/>
                <w:numId w:val="12"/>
              </w:numPr>
              <w:tabs>
                <w:tab w:val="left" w:pos="823"/>
                <w:tab w:val="left" w:pos="824"/>
              </w:tabs>
              <w:spacing w:before="120"/>
              <w:ind w:right="669"/>
              <w:rPr>
                <w:rFonts w:asciiTheme="minorHAnsi" w:hAnsiTheme="minorHAnsi" w:cstheme="minorHAnsi"/>
              </w:rPr>
            </w:pPr>
            <w:r w:rsidRPr="009242A4">
              <w:rPr>
                <w:rFonts w:asciiTheme="minorHAnsi" w:hAnsiTheme="minorHAnsi" w:cstheme="minorHAnsi"/>
              </w:rPr>
              <w:t xml:space="preserve">basic listening and speaking skills, use </w:t>
            </w:r>
            <w:r w:rsidRPr="009242A4">
              <w:rPr>
                <w:rFonts w:asciiTheme="minorHAnsi" w:hAnsiTheme="minorHAnsi" w:cstheme="minorHAnsi"/>
                <w:spacing w:val="-3"/>
              </w:rPr>
              <w:t xml:space="preserve">of </w:t>
            </w:r>
            <w:r w:rsidRPr="009242A4">
              <w:rPr>
                <w:rFonts w:asciiTheme="minorHAnsi" w:hAnsiTheme="minorHAnsi" w:cstheme="minorHAnsi"/>
              </w:rPr>
              <w:t xml:space="preserve">terminology and jargon, giving and receiving feedback, interpreting instructions, verbal and non-verbal modes and methods of communication, communication breakdowns and barriers, basic principles </w:t>
            </w:r>
            <w:r w:rsidRPr="009242A4">
              <w:rPr>
                <w:rFonts w:asciiTheme="minorHAnsi" w:hAnsiTheme="minorHAnsi" w:cstheme="minorHAnsi"/>
                <w:spacing w:val="-3"/>
              </w:rPr>
              <w:t xml:space="preserve">of </w:t>
            </w:r>
            <w:r w:rsidRPr="009242A4">
              <w:rPr>
                <w:rFonts w:asciiTheme="minorHAnsi" w:hAnsiTheme="minorHAnsi" w:cstheme="minorHAnsi"/>
              </w:rPr>
              <w:t>effective</w:t>
            </w:r>
            <w:r w:rsidRPr="009242A4">
              <w:rPr>
                <w:rFonts w:asciiTheme="minorHAnsi" w:hAnsiTheme="minorHAnsi" w:cstheme="minorHAnsi"/>
                <w:spacing w:val="-16"/>
              </w:rPr>
              <w:t xml:space="preserve"> </w:t>
            </w:r>
            <w:r w:rsidRPr="009242A4">
              <w:rPr>
                <w:rFonts w:asciiTheme="minorHAnsi" w:hAnsiTheme="minorHAnsi" w:cstheme="minorHAnsi"/>
              </w:rPr>
              <w:t>communication</w:t>
            </w:r>
          </w:p>
          <w:p w14:paraId="39ED36CA"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Formal and informal forms of communication</w:t>
            </w:r>
          </w:p>
          <w:p w14:paraId="5C5BB3DB" w14:textId="77777777" w:rsidR="00D67CE4" w:rsidRPr="009242A4" w:rsidRDefault="00E67722">
            <w:pPr>
              <w:pStyle w:val="TableParagraph"/>
              <w:numPr>
                <w:ilvl w:val="0"/>
                <w:numId w:val="12"/>
              </w:numPr>
              <w:tabs>
                <w:tab w:val="left" w:pos="823"/>
                <w:tab w:val="left" w:pos="824"/>
              </w:tabs>
              <w:spacing w:before="120"/>
              <w:rPr>
                <w:rFonts w:asciiTheme="minorHAnsi" w:hAnsiTheme="minorHAnsi" w:cstheme="minorHAnsi"/>
              </w:rPr>
            </w:pPr>
            <w:r w:rsidRPr="009242A4">
              <w:rPr>
                <w:rFonts w:asciiTheme="minorHAnsi" w:hAnsiTheme="minorHAnsi" w:cstheme="minorHAnsi"/>
              </w:rPr>
              <w:t>meetings, documentation, updates, handover, signage, discussion, explanations, demonstration,</w:t>
            </w:r>
            <w:r w:rsidRPr="009242A4">
              <w:rPr>
                <w:rFonts w:asciiTheme="minorHAnsi" w:hAnsiTheme="minorHAnsi" w:cstheme="minorHAnsi"/>
                <w:spacing w:val="-33"/>
              </w:rPr>
              <w:t xml:space="preserve"> </w:t>
            </w:r>
            <w:r w:rsidRPr="009242A4">
              <w:rPr>
                <w:rFonts w:asciiTheme="minorHAnsi" w:hAnsiTheme="minorHAnsi" w:cstheme="minorHAnsi"/>
              </w:rPr>
              <w:t>electronic</w:t>
            </w:r>
          </w:p>
          <w:p w14:paraId="450FB58B"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Diversity</w:t>
            </w:r>
          </w:p>
          <w:p w14:paraId="06B47F4C" w14:textId="77777777" w:rsidR="00D67CE4" w:rsidRPr="009242A4" w:rsidRDefault="00E67722">
            <w:pPr>
              <w:pStyle w:val="TableParagraph"/>
              <w:numPr>
                <w:ilvl w:val="0"/>
                <w:numId w:val="12"/>
              </w:numPr>
              <w:tabs>
                <w:tab w:val="left" w:pos="823"/>
                <w:tab w:val="left" w:pos="824"/>
              </w:tabs>
              <w:spacing w:before="124"/>
              <w:rPr>
                <w:rFonts w:asciiTheme="minorHAnsi" w:hAnsiTheme="minorHAnsi" w:cstheme="minorHAnsi"/>
              </w:rPr>
            </w:pPr>
            <w:r w:rsidRPr="009242A4">
              <w:rPr>
                <w:rFonts w:asciiTheme="minorHAnsi" w:hAnsiTheme="minorHAnsi" w:cstheme="minorHAnsi"/>
              </w:rPr>
              <w:t>ethnicity, age, gender, demographics,</w:t>
            </w:r>
            <w:r w:rsidRPr="009242A4">
              <w:rPr>
                <w:rFonts w:asciiTheme="minorHAnsi" w:hAnsiTheme="minorHAnsi" w:cstheme="minorHAnsi"/>
                <w:spacing w:val="-11"/>
              </w:rPr>
              <w:t xml:space="preserve"> </w:t>
            </w:r>
            <w:r w:rsidRPr="009242A4">
              <w:rPr>
                <w:rFonts w:asciiTheme="minorHAnsi" w:hAnsiTheme="minorHAnsi" w:cstheme="minorHAnsi"/>
              </w:rPr>
              <w:t>disability</w:t>
            </w:r>
          </w:p>
          <w:p w14:paraId="55844C5E"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Workplace terminology</w:t>
            </w:r>
          </w:p>
          <w:p w14:paraId="4F72901C" w14:textId="77777777" w:rsidR="00D67CE4" w:rsidRPr="009242A4" w:rsidRDefault="00E67722">
            <w:pPr>
              <w:pStyle w:val="TableParagraph"/>
              <w:numPr>
                <w:ilvl w:val="0"/>
                <w:numId w:val="12"/>
              </w:numPr>
              <w:tabs>
                <w:tab w:val="left" w:pos="823"/>
                <w:tab w:val="left" w:pos="824"/>
              </w:tabs>
              <w:spacing w:before="120"/>
              <w:ind w:right="248"/>
              <w:rPr>
                <w:rFonts w:asciiTheme="minorHAnsi" w:hAnsiTheme="minorHAnsi" w:cstheme="minorHAnsi"/>
              </w:rPr>
            </w:pPr>
            <w:r w:rsidRPr="009242A4">
              <w:rPr>
                <w:rFonts w:asciiTheme="minorHAnsi" w:hAnsiTheme="minorHAnsi" w:cstheme="minorHAnsi"/>
              </w:rPr>
              <w:t>terminology - referring to equipment, processes, workplace areas, staff and procedures - specific to the processes and equipment used in the</w:t>
            </w:r>
            <w:r w:rsidRPr="009242A4">
              <w:rPr>
                <w:rFonts w:asciiTheme="minorHAnsi" w:hAnsiTheme="minorHAnsi" w:cstheme="minorHAnsi"/>
                <w:spacing w:val="-7"/>
              </w:rPr>
              <w:t xml:space="preserve"> </w:t>
            </w:r>
            <w:r w:rsidRPr="009242A4">
              <w:rPr>
                <w:rFonts w:asciiTheme="minorHAnsi" w:hAnsiTheme="minorHAnsi" w:cstheme="minorHAnsi"/>
              </w:rPr>
              <w:t>workplace</w:t>
            </w:r>
          </w:p>
        </w:tc>
      </w:tr>
      <w:tr w:rsidR="00D67CE4" w:rsidRPr="009242A4" w14:paraId="47A68C73" w14:textId="77777777" w:rsidTr="00943853">
        <w:trPr>
          <w:trHeight w:hRule="exact" w:val="1693"/>
        </w:trPr>
        <w:tc>
          <w:tcPr>
            <w:tcW w:w="10140" w:type="dxa"/>
            <w:tcBorders>
              <w:bottom w:val="single" w:sz="5" w:space="0" w:color="000000"/>
            </w:tcBorders>
          </w:tcPr>
          <w:p w14:paraId="5C01FF81"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53B3DAB1" w14:textId="77777777" w:rsidR="00D67CE4" w:rsidRPr="009242A4" w:rsidRDefault="00E67722">
            <w:pPr>
              <w:pStyle w:val="TableParagraph"/>
              <w:numPr>
                <w:ilvl w:val="0"/>
                <w:numId w:val="11"/>
              </w:numPr>
              <w:tabs>
                <w:tab w:val="left" w:pos="823"/>
                <w:tab w:val="left" w:pos="824"/>
              </w:tabs>
              <w:spacing w:before="125"/>
              <w:rPr>
                <w:rFonts w:asciiTheme="minorHAnsi" w:hAnsiTheme="minorHAnsi" w:cstheme="minorHAnsi"/>
              </w:rPr>
            </w:pPr>
            <w:r w:rsidRPr="009242A4">
              <w:rPr>
                <w:rFonts w:asciiTheme="minorHAnsi" w:hAnsiTheme="minorHAnsi" w:cstheme="minorHAnsi"/>
              </w:rPr>
              <w:t>communicating and cooperating with team</w:t>
            </w:r>
            <w:r w:rsidRPr="009242A4">
              <w:rPr>
                <w:rFonts w:asciiTheme="minorHAnsi" w:hAnsiTheme="minorHAnsi" w:cstheme="minorHAnsi"/>
                <w:spacing w:val="-21"/>
              </w:rPr>
              <w:t xml:space="preserve"> </w:t>
            </w:r>
            <w:r w:rsidRPr="009242A4">
              <w:rPr>
                <w:rFonts w:asciiTheme="minorHAnsi" w:hAnsiTheme="minorHAnsi" w:cstheme="minorHAnsi"/>
              </w:rPr>
              <w:t>members</w:t>
            </w:r>
          </w:p>
          <w:p w14:paraId="35D9A88B" w14:textId="77777777" w:rsidR="00D67CE4" w:rsidRPr="009242A4" w:rsidRDefault="00E67722">
            <w:pPr>
              <w:pStyle w:val="TableParagraph"/>
              <w:numPr>
                <w:ilvl w:val="0"/>
                <w:numId w:val="11"/>
              </w:numPr>
              <w:tabs>
                <w:tab w:val="left" w:pos="823"/>
                <w:tab w:val="left" w:pos="824"/>
              </w:tabs>
              <w:rPr>
                <w:rFonts w:asciiTheme="minorHAnsi" w:hAnsiTheme="minorHAnsi" w:cstheme="minorHAnsi"/>
              </w:rPr>
            </w:pPr>
            <w:r w:rsidRPr="009242A4">
              <w:rPr>
                <w:rFonts w:asciiTheme="minorHAnsi" w:hAnsiTheme="minorHAnsi" w:cstheme="minorHAnsi"/>
              </w:rPr>
              <w:t>coordinating work effort with</w:t>
            </w:r>
            <w:r w:rsidRPr="009242A4">
              <w:rPr>
                <w:rFonts w:asciiTheme="minorHAnsi" w:hAnsiTheme="minorHAnsi" w:cstheme="minorHAnsi"/>
                <w:spacing w:val="-10"/>
              </w:rPr>
              <w:t xml:space="preserve"> </w:t>
            </w:r>
            <w:r w:rsidRPr="009242A4">
              <w:rPr>
                <w:rFonts w:asciiTheme="minorHAnsi" w:hAnsiTheme="minorHAnsi" w:cstheme="minorHAnsi"/>
              </w:rPr>
              <w:t>others</w:t>
            </w:r>
          </w:p>
          <w:p w14:paraId="7A23BA14" w14:textId="77777777" w:rsidR="00D67CE4" w:rsidRPr="009242A4" w:rsidRDefault="00E67722">
            <w:pPr>
              <w:pStyle w:val="TableParagraph"/>
              <w:numPr>
                <w:ilvl w:val="0"/>
                <w:numId w:val="11"/>
              </w:numPr>
              <w:tabs>
                <w:tab w:val="left" w:pos="823"/>
                <w:tab w:val="left" w:pos="824"/>
              </w:tabs>
              <w:rPr>
                <w:rFonts w:asciiTheme="minorHAnsi" w:hAnsiTheme="minorHAnsi" w:cstheme="minorHAnsi"/>
              </w:rPr>
            </w:pPr>
            <w:r w:rsidRPr="009242A4">
              <w:rPr>
                <w:rFonts w:asciiTheme="minorHAnsi" w:hAnsiTheme="minorHAnsi" w:cstheme="minorHAnsi"/>
              </w:rPr>
              <w:t>applying effective interpersonal</w:t>
            </w:r>
            <w:r w:rsidRPr="009242A4">
              <w:rPr>
                <w:rFonts w:asciiTheme="minorHAnsi" w:hAnsiTheme="minorHAnsi" w:cstheme="minorHAnsi"/>
                <w:spacing w:val="-13"/>
              </w:rPr>
              <w:t xml:space="preserve"> </w:t>
            </w:r>
            <w:r w:rsidRPr="009242A4">
              <w:rPr>
                <w:rFonts w:asciiTheme="minorHAnsi" w:hAnsiTheme="minorHAnsi" w:cstheme="minorHAnsi"/>
              </w:rPr>
              <w:t>skills</w:t>
            </w:r>
          </w:p>
        </w:tc>
      </w:tr>
    </w:tbl>
    <w:p w14:paraId="5B66E2EE"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151CA56C" w14:textId="77777777" w:rsidR="00D67CE4" w:rsidRPr="009242A4" w:rsidRDefault="00D67CE4">
      <w:pPr>
        <w:pStyle w:val="BodyText"/>
        <w:rPr>
          <w:rFonts w:asciiTheme="minorHAnsi" w:hAnsiTheme="minorHAnsi" w:cstheme="minorHAnsi"/>
        </w:rPr>
      </w:pPr>
    </w:p>
    <w:p w14:paraId="0702D55D" w14:textId="77777777" w:rsidR="00D67CE4" w:rsidRPr="009242A4" w:rsidRDefault="00D67CE4">
      <w:pPr>
        <w:pStyle w:val="BodyText"/>
        <w:rPr>
          <w:rFonts w:asciiTheme="minorHAnsi" w:hAnsiTheme="minorHAnsi" w:cstheme="minorHAnsi"/>
        </w:rPr>
      </w:pPr>
    </w:p>
    <w:p w14:paraId="12BFFBF2" w14:textId="77777777" w:rsidR="00D67CE4" w:rsidRPr="009242A4" w:rsidRDefault="00D67CE4">
      <w:pPr>
        <w:pStyle w:val="BodyText"/>
        <w:rPr>
          <w:rFonts w:asciiTheme="minorHAnsi" w:hAnsiTheme="minorHAnsi" w:cstheme="minorHAnsi"/>
        </w:rPr>
      </w:pPr>
    </w:p>
    <w:p w14:paraId="6A313E5D"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7063E266" w14:textId="77777777" w:rsidTr="009260A3">
        <w:trPr>
          <w:trHeight w:hRule="exact" w:val="520"/>
        </w:trPr>
        <w:tc>
          <w:tcPr>
            <w:tcW w:w="10140" w:type="dxa"/>
            <w:tcBorders>
              <w:bottom w:val="single" w:sz="5" w:space="0" w:color="000000"/>
            </w:tcBorders>
            <w:shd w:val="clear" w:color="auto" w:fill="365F91" w:themeFill="accent1" w:themeFillShade="BF"/>
          </w:tcPr>
          <w:p w14:paraId="7E32729D" w14:textId="77777777" w:rsidR="00D67CE4" w:rsidRPr="009242A4" w:rsidRDefault="00D1713C">
            <w:pPr>
              <w:pStyle w:val="TableParagraph"/>
              <w:spacing w:before="109"/>
              <w:rPr>
                <w:rFonts w:asciiTheme="minorHAnsi" w:hAnsiTheme="minorHAnsi" w:cstheme="minorHAnsi"/>
                <w:b/>
              </w:rPr>
            </w:pPr>
            <w:hyperlink r:id="rId54">
              <w:r w:rsidR="00E67722" w:rsidRPr="009242A4">
                <w:rPr>
                  <w:rFonts w:asciiTheme="minorHAnsi" w:hAnsiTheme="minorHAnsi" w:cstheme="minorHAnsi"/>
                  <w:b/>
                  <w:color w:val="FFFFFF"/>
                  <w:u w:val="thick" w:color="FFFFFF"/>
                </w:rPr>
                <w:t>MEM16006A Organise and communicate information</w:t>
              </w:r>
            </w:hyperlink>
          </w:p>
        </w:tc>
      </w:tr>
      <w:tr w:rsidR="00D67CE4" w:rsidRPr="009242A4" w14:paraId="4076F85D" w14:textId="77777777">
        <w:trPr>
          <w:trHeight w:hRule="exact" w:val="464"/>
        </w:trPr>
        <w:tc>
          <w:tcPr>
            <w:tcW w:w="10140" w:type="dxa"/>
            <w:tcBorders>
              <w:top w:val="single" w:sz="5" w:space="0" w:color="000000"/>
              <w:bottom w:val="single" w:sz="5" w:space="0" w:color="000000"/>
            </w:tcBorders>
          </w:tcPr>
          <w:p w14:paraId="42F15C83"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6DF2C40D" w14:textId="77777777" w:rsidTr="00943853">
        <w:trPr>
          <w:trHeight w:hRule="exact" w:val="3475"/>
        </w:trPr>
        <w:tc>
          <w:tcPr>
            <w:tcW w:w="10140" w:type="dxa"/>
            <w:tcBorders>
              <w:top w:val="single" w:sz="5" w:space="0" w:color="000000"/>
              <w:bottom w:val="single" w:sz="5" w:space="0" w:color="000000"/>
            </w:tcBorders>
          </w:tcPr>
          <w:p w14:paraId="2F22DB68"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6747F387" w14:textId="77777777" w:rsidR="00D67CE4" w:rsidRPr="009242A4" w:rsidRDefault="00E67722">
            <w:pPr>
              <w:pStyle w:val="TableParagraph"/>
              <w:ind w:right="185"/>
              <w:rPr>
                <w:rFonts w:asciiTheme="minorHAnsi" w:hAnsiTheme="minorHAnsi" w:cstheme="minorHAnsi"/>
                <w:b/>
                <w:i/>
              </w:rPr>
            </w:pPr>
            <w:r w:rsidRPr="009242A4">
              <w:rPr>
                <w:rFonts w:asciiTheme="minorHAnsi" w:hAnsiTheme="minorHAnsi" w:cstheme="minorHAnsi"/>
              </w:rPr>
              <w:t xml:space="preserve">Assessors must be satisfied that the candidate can competently and consistently perform all elements of the unit as specified by the criteria, including required knowledge, and be </w:t>
            </w:r>
            <w:r w:rsidRPr="009242A4">
              <w:rPr>
                <w:rFonts w:asciiTheme="minorHAnsi" w:hAnsiTheme="minorHAnsi" w:cstheme="minorHAnsi"/>
                <w:b/>
                <w:i/>
              </w:rPr>
              <w:t>capable of applying the competency in new and different situations and contexts.</w:t>
            </w:r>
          </w:p>
          <w:p w14:paraId="4E567E93" w14:textId="77777777" w:rsidR="00D67CE4" w:rsidRPr="009242A4" w:rsidRDefault="00E67722">
            <w:pPr>
              <w:pStyle w:val="TableParagraph"/>
              <w:rPr>
                <w:rFonts w:asciiTheme="minorHAnsi" w:hAnsiTheme="minorHAnsi" w:cstheme="minorHAnsi"/>
              </w:rPr>
            </w:pPr>
            <w:r w:rsidRPr="009242A4">
              <w:rPr>
                <w:rFonts w:asciiTheme="minorHAnsi" w:hAnsiTheme="minorHAnsi" w:cstheme="minorHAnsi"/>
              </w:rPr>
              <w:t>This unit applies in manufacturing, engineering or related environments.</w:t>
            </w:r>
          </w:p>
          <w:p w14:paraId="6742A2E5" w14:textId="77777777" w:rsidR="00D67CE4" w:rsidRPr="009242A4" w:rsidRDefault="00E67722">
            <w:pPr>
              <w:pStyle w:val="TableParagraph"/>
              <w:spacing w:before="117"/>
              <w:ind w:right="404"/>
              <w:rPr>
                <w:rFonts w:asciiTheme="minorHAnsi" w:hAnsiTheme="minorHAnsi" w:cstheme="minorHAnsi"/>
              </w:rPr>
            </w:pPr>
            <w:r w:rsidRPr="009242A4">
              <w:rPr>
                <w:rFonts w:asciiTheme="minorHAnsi" w:hAnsiTheme="minorHAnsi" w:cstheme="minorHAnsi"/>
              </w:rPr>
              <w:t>It may include information related to production, maintenance or associated processes. Information may be drawn from a variety of sources.</w:t>
            </w:r>
          </w:p>
          <w:p w14:paraId="02700EB3" w14:textId="77777777" w:rsidR="00D67CE4" w:rsidRPr="009242A4" w:rsidRDefault="00E67722">
            <w:pPr>
              <w:pStyle w:val="TableParagraph"/>
              <w:rPr>
                <w:rFonts w:asciiTheme="minorHAnsi" w:hAnsiTheme="minorHAnsi" w:cstheme="minorHAnsi"/>
              </w:rPr>
            </w:pPr>
            <w:r w:rsidRPr="009242A4">
              <w:rPr>
                <w:rFonts w:asciiTheme="minorHAnsi" w:hAnsiTheme="minorHAnsi" w:cstheme="minorHAnsi"/>
              </w:rPr>
              <w:t>This unit includes the ability to communicate using common workplace terminology.</w:t>
            </w:r>
          </w:p>
          <w:p w14:paraId="1FF0A4E6" w14:textId="77777777" w:rsidR="00D67CE4" w:rsidRPr="009242A4" w:rsidRDefault="00E67722">
            <w:pPr>
              <w:pStyle w:val="TableParagraph"/>
              <w:spacing w:before="126" w:line="204" w:lineRule="exact"/>
              <w:ind w:right="924"/>
              <w:rPr>
                <w:rFonts w:asciiTheme="minorHAnsi" w:hAnsiTheme="minorHAnsi" w:cstheme="minorHAnsi"/>
              </w:rPr>
            </w:pPr>
            <w:r w:rsidRPr="009242A4">
              <w:rPr>
                <w:rFonts w:asciiTheme="minorHAnsi" w:hAnsiTheme="minorHAnsi" w:cstheme="minorHAnsi"/>
              </w:rPr>
              <w:t>For access and recording of data requiring system knowledge and judgement, see Unit MEM16008A (Interact with computing technology).</w:t>
            </w:r>
          </w:p>
        </w:tc>
      </w:tr>
      <w:tr w:rsidR="00D67CE4" w:rsidRPr="009242A4" w14:paraId="102B30C7" w14:textId="77777777" w:rsidTr="00943853">
        <w:trPr>
          <w:trHeight w:hRule="exact" w:val="1993"/>
        </w:trPr>
        <w:tc>
          <w:tcPr>
            <w:tcW w:w="10140" w:type="dxa"/>
            <w:tcBorders>
              <w:top w:val="single" w:sz="5" w:space="0" w:color="000000"/>
            </w:tcBorders>
          </w:tcPr>
          <w:p w14:paraId="155815EB" w14:textId="77777777" w:rsidR="00D67CE4" w:rsidRPr="009242A4" w:rsidRDefault="00E67722">
            <w:pPr>
              <w:pStyle w:val="TableParagraph"/>
              <w:spacing w:before="115"/>
              <w:jc w:val="both"/>
              <w:rPr>
                <w:rFonts w:asciiTheme="minorHAnsi" w:hAnsiTheme="minorHAnsi" w:cstheme="minorHAnsi"/>
                <w:b/>
              </w:rPr>
            </w:pPr>
            <w:r w:rsidRPr="009242A4">
              <w:rPr>
                <w:rFonts w:asciiTheme="minorHAnsi" w:hAnsiTheme="minorHAnsi" w:cstheme="minorHAnsi"/>
                <w:b/>
              </w:rPr>
              <w:t>Environment:</w:t>
            </w:r>
          </w:p>
          <w:p w14:paraId="6F4DA120" w14:textId="77777777" w:rsidR="00D67CE4" w:rsidRPr="009242A4" w:rsidRDefault="00E67722">
            <w:pPr>
              <w:pStyle w:val="TableParagraph"/>
              <w:spacing w:before="125"/>
              <w:ind w:right="239"/>
              <w:jc w:val="both"/>
              <w:rPr>
                <w:rFonts w:asciiTheme="minorHAnsi" w:hAnsiTheme="minorHAnsi" w:cstheme="minorHAnsi"/>
              </w:rPr>
            </w:pPr>
            <w:r w:rsidRPr="009242A4">
              <w:rPr>
                <w:rFonts w:asciiTheme="minorHAnsi" w:hAnsiTheme="minorHAnsi" w:cstheme="minorHAnsi"/>
              </w:rPr>
              <w:t xml:space="preserve">This unit may be assessed on the job, off the job or a combination of both on and off the job. Where assessment occurs off the job, that is the candidate is not in productive work, then an </w:t>
            </w:r>
            <w:r w:rsidRPr="009242A4">
              <w:rPr>
                <w:rFonts w:asciiTheme="minorHAnsi" w:hAnsiTheme="minorHAnsi" w:cstheme="minorHAnsi"/>
                <w:b/>
                <w:i/>
              </w:rPr>
              <w:t xml:space="preserve">appropriate simulation must be used where the range of conditions reflects realistic workplace situations. </w:t>
            </w:r>
            <w:r w:rsidRPr="009242A4">
              <w:rPr>
                <w:rFonts w:asciiTheme="minorHAnsi" w:hAnsiTheme="minorHAnsi" w:cstheme="minorHAnsi"/>
              </w:rPr>
              <w:t>The competencies covered by this unit would be demonstrated by an individual working alone or as part of a team. The assessment environment should not disadvantage the candidate.</w:t>
            </w:r>
          </w:p>
        </w:tc>
      </w:tr>
      <w:tr w:rsidR="00D67CE4" w:rsidRPr="009242A4" w14:paraId="28838A70" w14:textId="77777777" w:rsidTr="00943853">
        <w:trPr>
          <w:trHeight w:hRule="exact" w:val="1124"/>
        </w:trPr>
        <w:tc>
          <w:tcPr>
            <w:tcW w:w="10140" w:type="dxa"/>
          </w:tcPr>
          <w:p w14:paraId="63FB0859"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Equipment:</w:t>
            </w:r>
          </w:p>
          <w:p w14:paraId="307C382B" w14:textId="77777777" w:rsidR="00D67CE4" w:rsidRPr="009242A4" w:rsidRDefault="00E67722">
            <w:pPr>
              <w:pStyle w:val="TableParagraph"/>
              <w:numPr>
                <w:ilvl w:val="0"/>
                <w:numId w:val="10"/>
              </w:numPr>
              <w:tabs>
                <w:tab w:val="left" w:pos="824"/>
                <w:tab w:val="left" w:pos="825"/>
              </w:tabs>
              <w:spacing w:before="125"/>
              <w:ind w:hanging="292"/>
              <w:rPr>
                <w:rFonts w:asciiTheme="minorHAnsi" w:hAnsiTheme="minorHAnsi" w:cstheme="minorHAnsi"/>
                <w:b/>
                <w:i/>
              </w:rPr>
            </w:pPr>
            <w:r w:rsidRPr="009242A4">
              <w:rPr>
                <w:rFonts w:asciiTheme="minorHAnsi" w:hAnsiTheme="minorHAnsi" w:cstheme="minorHAnsi"/>
              </w:rPr>
              <w:t xml:space="preserve">operate in a </w:t>
            </w:r>
            <w:r w:rsidRPr="009242A4">
              <w:rPr>
                <w:rFonts w:asciiTheme="minorHAnsi" w:hAnsiTheme="minorHAnsi" w:cstheme="minorHAnsi"/>
                <w:b/>
                <w:i/>
              </w:rPr>
              <w:t>work-based team</w:t>
            </w:r>
            <w:r w:rsidRPr="009242A4">
              <w:rPr>
                <w:rFonts w:asciiTheme="minorHAnsi" w:hAnsiTheme="minorHAnsi" w:cstheme="minorHAnsi"/>
                <w:b/>
                <w:i/>
                <w:spacing w:val="-16"/>
              </w:rPr>
              <w:t xml:space="preserve"> </w:t>
            </w:r>
            <w:r w:rsidRPr="009242A4">
              <w:rPr>
                <w:rFonts w:asciiTheme="minorHAnsi" w:hAnsiTheme="minorHAnsi" w:cstheme="minorHAnsi"/>
                <w:b/>
                <w:i/>
              </w:rPr>
              <w:t>environment</w:t>
            </w:r>
          </w:p>
        </w:tc>
      </w:tr>
      <w:tr w:rsidR="00D67CE4" w:rsidRPr="009242A4" w14:paraId="3D92A245" w14:textId="77777777" w:rsidTr="00943853">
        <w:trPr>
          <w:trHeight w:hRule="exact" w:val="5818"/>
        </w:trPr>
        <w:tc>
          <w:tcPr>
            <w:tcW w:w="10140" w:type="dxa"/>
          </w:tcPr>
          <w:p w14:paraId="5962A2BC" w14:textId="77777777" w:rsidR="00D67CE4" w:rsidRPr="009242A4" w:rsidRDefault="00E67722" w:rsidP="00943853">
            <w:pPr>
              <w:pStyle w:val="TableParagraph"/>
              <w:spacing w:before="111" w:line="379" w:lineRule="auto"/>
              <w:ind w:right="7112"/>
              <w:rPr>
                <w:rFonts w:asciiTheme="minorHAnsi" w:hAnsiTheme="minorHAnsi" w:cstheme="minorHAnsi"/>
                <w:b/>
              </w:rPr>
            </w:pPr>
            <w:r w:rsidRPr="009242A4">
              <w:rPr>
                <w:rFonts w:asciiTheme="minorHAnsi" w:hAnsiTheme="minorHAnsi" w:cstheme="minorHAnsi"/>
                <w:b/>
              </w:rPr>
              <w:t>Workplace documentation: Range of sources</w:t>
            </w:r>
          </w:p>
          <w:p w14:paraId="3809DB0B" w14:textId="77777777" w:rsidR="00D67CE4" w:rsidRPr="009242A4" w:rsidRDefault="00E67722">
            <w:pPr>
              <w:pStyle w:val="TableParagraph"/>
              <w:numPr>
                <w:ilvl w:val="0"/>
                <w:numId w:val="9"/>
              </w:numPr>
              <w:tabs>
                <w:tab w:val="left" w:pos="823"/>
                <w:tab w:val="left" w:pos="824"/>
              </w:tabs>
              <w:spacing w:before="14" w:line="204" w:lineRule="exact"/>
              <w:ind w:right="268"/>
              <w:rPr>
                <w:rFonts w:asciiTheme="minorHAnsi" w:hAnsiTheme="minorHAnsi" w:cstheme="minorHAnsi"/>
              </w:rPr>
            </w:pPr>
            <w:r w:rsidRPr="009242A4">
              <w:rPr>
                <w:rFonts w:asciiTheme="minorHAnsi" w:hAnsiTheme="minorHAnsi" w:cstheme="minorHAnsi"/>
              </w:rPr>
              <w:t>job instructions, specifications, standard operating procedures, charts, lists, documents, computer data, drawings, sketches, tables, technical manuals and/or charts and other applicable reference</w:t>
            </w:r>
            <w:r w:rsidRPr="009242A4">
              <w:rPr>
                <w:rFonts w:asciiTheme="minorHAnsi" w:hAnsiTheme="minorHAnsi" w:cstheme="minorHAnsi"/>
                <w:spacing w:val="-26"/>
              </w:rPr>
              <w:t xml:space="preserve"> </w:t>
            </w:r>
            <w:r w:rsidRPr="009242A4">
              <w:rPr>
                <w:rFonts w:asciiTheme="minorHAnsi" w:hAnsiTheme="minorHAnsi" w:cstheme="minorHAnsi"/>
              </w:rPr>
              <w:t>material</w:t>
            </w:r>
          </w:p>
          <w:p w14:paraId="6D24F92E" w14:textId="77777777" w:rsidR="00D67CE4" w:rsidRPr="009242A4" w:rsidRDefault="00E67722">
            <w:pPr>
              <w:pStyle w:val="TableParagraph"/>
              <w:spacing w:before="114"/>
              <w:rPr>
                <w:rFonts w:asciiTheme="minorHAnsi" w:hAnsiTheme="minorHAnsi" w:cstheme="minorHAnsi"/>
                <w:b/>
              </w:rPr>
            </w:pPr>
            <w:r w:rsidRPr="009242A4">
              <w:rPr>
                <w:rFonts w:asciiTheme="minorHAnsi" w:hAnsiTheme="minorHAnsi" w:cstheme="minorHAnsi"/>
                <w:b/>
              </w:rPr>
              <w:t>Workplace terminology</w:t>
            </w:r>
          </w:p>
          <w:p w14:paraId="3E783ECA" w14:textId="77777777" w:rsidR="00D67CE4" w:rsidRPr="009242A4" w:rsidRDefault="00E67722">
            <w:pPr>
              <w:pStyle w:val="TableParagraph"/>
              <w:numPr>
                <w:ilvl w:val="0"/>
                <w:numId w:val="9"/>
              </w:numPr>
              <w:tabs>
                <w:tab w:val="left" w:pos="823"/>
                <w:tab w:val="left" w:pos="824"/>
              </w:tabs>
              <w:spacing w:before="124"/>
              <w:ind w:right="248"/>
              <w:rPr>
                <w:rFonts w:asciiTheme="minorHAnsi" w:hAnsiTheme="minorHAnsi" w:cstheme="minorHAnsi"/>
              </w:rPr>
            </w:pPr>
            <w:r w:rsidRPr="009242A4">
              <w:rPr>
                <w:rFonts w:asciiTheme="minorHAnsi" w:hAnsiTheme="minorHAnsi" w:cstheme="minorHAnsi"/>
              </w:rPr>
              <w:t>terminology - referring to equipment, processes, workplace areas, staff and procedures - specific to the processes and equipment used in the</w:t>
            </w:r>
            <w:r w:rsidRPr="009242A4">
              <w:rPr>
                <w:rFonts w:asciiTheme="minorHAnsi" w:hAnsiTheme="minorHAnsi" w:cstheme="minorHAnsi"/>
                <w:spacing w:val="-7"/>
              </w:rPr>
              <w:t xml:space="preserve"> </w:t>
            </w:r>
            <w:r w:rsidRPr="009242A4">
              <w:rPr>
                <w:rFonts w:asciiTheme="minorHAnsi" w:hAnsiTheme="minorHAnsi" w:cstheme="minorHAnsi"/>
              </w:rPr>
              <w:t>workplace</w:t>
            </w:r>
          </w:p>
          <w:p w14:paraId="260DA693" w14:textId="77777777" w:rsidR="00D67CE4" w:rsidRPr="009242A4" w:rsidRDefault="00E67722">
            <w:pPr>
              <w:pStyle w:val="TableParagraph"/>
              <w:spacing w:before="112"/>
              <w:rPr>
                <w:rFonts w:asciiTheme="minorHAnsi" w:hAnsiTheme="minorHAnsi" w:cstheme="minorHAnsi"/>
                <w:b/>
              </w:rPr>
            </w:pPr>
            <w:r w:rsidRPr="009242A4">
              <w:rPr>
                <w:rFonts w:asciiTheme="minorHAnsi" w:hAnsiTheme="minorHAnsi" w:cstheme="minorHAnsi"/>
                <w:b/>
              </w:rPr>
              <w:t>Analyse</w:t>
            </w:r>
          </w:p>
          <w:p w14:paraId="74BC0B0C" w14:textId="77777777" w:rsidR="00D67CE4" w:rsidRPr="009242A4" w:rsidRDefault="00E67722">
            <w:pPr>
              <w:pStyle w:val="TableParagraph"/>
              <w:numPr>
                <w:ilvl w:val="0"/>
                <w:numId w:val="9"/>
              </w:numPr>
              <w:tabs>
                <w:tab w:val="left" w:pos="823"/>
                <w:tab w:val="left" w:pos="824"/>
              </w:tabs>
              <w:spacing w:before="124"/>
              <w:ind w:right="117"/>
              <w:rPr>
                <w:rFonts w:asciiTheme="minorHAnsi" w:hAnsiTheme="minorHAnsi" w:cstheme="minorHAnsi"/>
              </w:rPr>
            </w:pPr>
            <w:r w:rsidRPr="009242A4">
              <w:rPr>
                <w:rFonts w:asciiTheme="minorHAnsi" w:hAnsiTheme="minorHAnsi" w:cstheme="minorHAnsi"/>
              </w:rPr>
              <w:t>analysis for this unit involves simple determinations of relevance and implication for the employee's immediate work requirements</w:t>
            </w:r>
          </w:p>
          <w:p w14:paraId="6D00CDA8"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Established workplace methods</w:t>
            </w:r>
          </w:p>
          <w:p w14:paraId="52DEA170" w14:textId="77777777" w:rsidR="00D67CE4" w:rsidRPr="009242A4" w:rsidRDefault="00E67722">
            <w:pPr>
              <w:pStyle w:val="TableParagraph"/>
              <w:numPr>
                <w:ilvl w:val="0"/>
                <w:numId w:val="9"/>
              </w:numPr>
              <w:tabs>
                <w:tab w:val="left" w:pos="823"/>
                <w:tab w:val="left" w:pos="824"/>
              </w:tabs>
              <w:spacing w:before="120"/>
              <w:rPr>
                <w:rFonts w:asciiTheme="minorHAnsi" w:hAnsiTheme="minorHAnsi" w:cstheme="minorHAnsi"/>
              </w:rPr>
            </w:pPr>
            <w:r w:rsidRPr="009242A4">
              <w:rPr>
                <w:rFonts w:asciiTheme="minorHAnsi" w:hAnsiTheme="minorHAnsi" w:cstheme="minorHAnsi"/>
              </w:rPr>
              <w:t>proforma</w:t>
            </w:r>
            <w:r w:rsidRPr="009242A4">
              <w:rPr>
                <w:rFonts w:asciiTheme="minorHAnsi" w:hAnsiTheme="minorHAnsi" w:cstheme="minorHAnsi"/>
                <w:spacing w:val="-2"/>
              </w:rPr>
              <w:t xml:space="preserve"> </w:t>
            </w:r>
            <w:r w:rsidRPr="009242A4">
              <w:rPr>
                <w:rFonts w:asciiTheme="minorHAnsi" w:hAnsiTheme="minorHAnsi" w:cstheme="minorHAnsi"/>
              </w:rPr>
              <w:t>reports</w:t>
            </w:r>
          </w:p>
          <w:p w14:paraId="41E425D2" w14:textId="77777777" w:rsidR="00D67CE4" w:rsidRPr="009242A4" w:rsidRDefault="00E67722">
            <w:pPr>
              <w:pStyle w:val="TableParagraph"/>
              <w:numPr>
                <w:ilvl w:val="0"/>
                <w:numId w:val="9"/>
              </w:numPr>
              <w:tabs>
                <w:tab w:val="left" w:pos="823"/>
                <w:tab w:val="left" w:pos="824"/>
              </w:tabs>
              <w:spacing w:before="120"/>
              <w:rPr>
                <w:rFonts w:asciiTheme="minorHAnsi" w:hAnsiTheme="minorHAnsi" w:cstheme="minorHAnsi"/>
              </w:rPr>
            </w:pPr>
            <w:r w:rsidRPr="009242A4">
              <w:rPr>
                <w:rFonts w:asciiTheme="minorHAnsi" w:hAnsiTheme="minorHAnsi" w:cstheme="minorHAnsi"/>
              </w:rPr>
              <w:t>data entry e.g. bar coding and simple keyboard</w:t>
            </w:r>
            <w:r w:rsidRPr="009242A4">
              <w:rPr>
                <w:rFonts w:asciiTheme="minorHAnsi" w:hAnsiTheme="minorHAnsi" w:cstheme="minorHAnsi"/>
                <w:spacing w:val="-12"/>
              </w:rPr>
              <w:t xml:space="preserve"> </w:t>
            </w:r>
            <w:r w:rsidRPr="009242A4">
              <w:rPr>
                <w:rFonts w:asciiTheme="minorHAnsi" w:hAnsiTheme="minorHAnsi" w:cstheme="minorHAnsi"/>
              </w:rPr>
              <w:t>operations</w:t>
            </w:r>
          </w:p>
          <w:p w14:paraId="688BC4D9" w14:textId="77777777" w:rsidR="00D67CE4" w:rsidRPr="009242A4" w:rsidRDefault="00E67722">
            <w:pPr>
              <w:pStyle w:val="TableParagraph"/>
              <w:numPr>
                <w:ilvl w:val="0"/>
                <w:numId w:val="9"/>
              </w:numPr>
              <w:tabs>
                <w:tab w:val="left" w:pos="823"/>
                <w:tab w:val="left" w:pos="824"/>
              </w:tabs>
              <w:spacing w:before="120"/>
              <w:rPr>
                <w:rFonts w:asciiTheme="minorHAnsi" w:hAnsiTheme="minorHAnsi" w:cstheme="minorHAnsi"/>
              </w:rPr>
            </w:pPr>
            <w:r w:rsidRPr="009242A4">
              <w:rPr>
                <w:rFonts w:asciiTheme="minorHAnsi" w:hAnsiTheme="minorHAnsi" w:cstheme="minorHAnsi"/>
              </w:rPr>
              <w:t>verbal</w:t>
            </w:r>
          </w:p>
          <w:p w14:paraId="550BB7AF" w14:textId="77777777" w:rsidR="00D67CE4" w:rsidRPr="009242A4" w:rsidRDefault="00E67722">
            <w:pPr>
              <w:pStyle w:val="TableParagraph"/>
              <w:numPr>
                <w:ilvl w:val="0"/>
                <w:numId w:val="9"/>
              </w:numPr>
              <w:tabs>
                <w:tab w:val="left" w:pos="823"/>
                <w:tab w:val="left" w:pos="824"/>
              </w:tabs>
              <w:spacing w:before="120"/>
              <w:rPr>
                <w:rFonts w:asciiTheme="minorHAnsi" w:hAnsiTheme="minorHAnsi" w:cstheme="minorHAnsi"/>
              </w:rPr>
            </w:pPr>
            <w:r w:rsidRPr="009242A4">
              <w:rPr>
                <w:rFonts w:asciiTheme="minorHAnsi" w:hAnsiTheme="minorHAnsi" w:cstheme="minorHAnsi"/>
              </w:rPr>
              <w:t>drawings</w:t>
            </w:r>
          </w:p>
        </w:tc>
      </w:tr>
      <w:tr w:rsidR="00D67CE4" w:rsidRPr="009242A4" w14:paraId="4CA9D967" w14:textId="77777777">
        <w:trPr>
          <w:trHeight w:hRule="exact" w:val="786"/>
        </w:trPr>
        <w:tc>
          <w:tcPr>
            <w:tcW w:w="10140" w:type="dxa"/>
            <w:tcBorders>
              <w:bottom w:val="single" w:sz="5" w:space="0" w:color="000000"/>
            </w:tcBorders>
          </w:tcPr>
          <w:p w14:paraId="3D6807E9"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5B043D20" w14:textId="77777777" w:rsidR="00D67CE4" w:rsidRPr="009242A4" w:rsidRDefault="00E67722">
            <w:pPr>
              <w:pStyle w:val="TableParagraph"/>
              <w:numPr>
                <w:ilvl w:val="0"/>
                <w:numId w:val="8"/>
              </w:numPr>
              <w:tabs>
                <w:tab w:val="left" w:pos="824"/>
                <w:tab w:val="left" w:pos="825"/>
              </w:tabs>
              <w:spacing w:before="125"/>
              <w:ind w:hanging="292"/>
              <w:rPr>
                <w:rFonts w:asciiTheme="minorHAnsi" w:hAnsiTheme="minorHAnsi" w:cstheme="minorHAnsi"/>
              </w:rPr>
            </w:pPr>
            <w:r w:rsidRPr="009242A4">
              <w:rPr>
                <w:rFonts w:asciiTheme="minorHAnsi" w:hAnsiTheme="minorHAnsi" w:cstheme="minorHAnsi"/>
              </w:rPr>
              <w:t>checking and clarifying</w:t>
            </w:r>
            <w:r w:rsidRPr="009242A4">
              <w:rPr>
                <w:rFonts w:asciiTheme="minorHAnsi" w:hAnsiTheme="minorHAnsi" w:cstheme="minorHAnsi"/>
                <w:spacing w:val="-10"/>
              </w:rPr>
              <w:t xml:space="preserve"> </w:t>
            </w:r>
            <w:r w:rsidRPr="009242A4">
              <w:rPr>
                <w:rFonts w:asciiTheme="minorHAnsi" w:hAnsiTheme="minorHAnsi" w:cstheme="minorHAnsi"/>
              </w:rPr>
              <w:t>information</w:t>
            </w:r>
          </w:p>
        </w:tc>
      </w:tr>
    </w:tbl>
    <w:p w14:paraId="2B062A06"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2686E759" w14:textId="77777777" w:rsidR="00D67CE4" w:rsidRPr="009242A4" w:rsidRDefault="00D67CE4">
      <w:pPr>
        <w:pStyle w:val="BodyText"/>
        <w:rPr>
          <w:rFonts w:asciiTheme="minorHAnsi" w:hAnsiTheme="minorHAnsi" w:cstheme="minorHAnsi"/>
        </w:rPr>
      </w:pPr>
    </w:p>
    <w:p w14:paraId="2065F988" w14:textId="77777777" w:rsidR="00D67CE4" w:rsidRPr="009242A4" w:rsidRDefault="00D67CE4">
      <w:pPr>
        <w:pStyle w:val="BodyText"/>
        <w:rPr>
          <w:rFonts w:asciiTheme="minorHAnsi" w:hAnsiTheme="minorHAnsi" w:cstheme="minorHAnsi"/>
        </w:rPr>
      </w:pPr>
    </w:p>
    <w:p w14:paraId="032292BA" w14:textId="77777777" w:rsidR="00D67CE4" w:rsidRPr="009242A4" w:rsidRDefault="00D67CE4">
      <w:pPr>
        <w:pStyle w:val="BodyText"/>
        <w:rPr>
          <w:rFonts w:asciiTheme="minorHAnsi" w:hAnsiTheme="minorHAnsi" w:cstheme="minorHAnsi"/>
        </w:rPr>
      </w:pPr>
    </w:p>
    <w:p w14:paraId="6063A583"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24058BF2" w14:textId="77777777" w:rsidTr="009260A3">
        <w:trPr>
          <w:trHeight w:hRule="exact" w:val="520"/>
        </w:trPr>
        <w:tc>
          <w:tcPr>
            <w:tcW w:w="10140" w:type="dxa"/>
            <w:tcBorders>
              <w:bottom w:val="single" w:sz="5" w:space="0" w:color="000000"/>
            </w:tcBorders>
            <w:shd w:val="clear" w:color="auto" w:fill="365F91" w:themeFill="accent1" w:themeFillShade="BF"/>
          </w:tcPr>
          <w:p w14:paraId="69D1786B" w14:textId="77777777" w:rsidR="00D67CE4" w:rsidRPr="009242A4" w:rsidRDefault="00D1713C">
            <w:pPr>
              <w:pStyle w:val="TableParagraph"/>
              <w:spacing w:before="109"/>
              <w:rPr>
                <w:rFonts w:asciiTheme="minorHAnsi" w:hAnsiTheme="minorHAnsi" w:cstheme="minorHAnsi"/>
                <w:b/>
              </w:rPr>
            </w:pPr>
            <w:hyperlink r:id="rId55">
              <w:r w:rsidR="00E67722" w:rsidRPr="009242A4">
                <w:rPr>
                  <w:rFonts w:asciiTheme="minorHAnsi" w:hAnsiTheme="minorHAnsi" w:cstheme="minorHAnsi"/>
                  <w:b/>
                  <w:color w:val="FFFFFF"/>
                  <w:u w:val="thick" w:color="FFFFFF"/>
                </w:rPr>
                <w:t>MEM16008A Interact with computing technology</w:t>
              </w:r>
            </w:hyperlink>
          </w:p>
        </w:tc>
      </w:tr>
      <w:tr w:rsidR="00D67CE4" w:rsidRPr="009242A4" w14:paraId="58C766A0" w14:textId="77777777">
        <w:trPr>
          <w:trHeight w:hRule="exact" w:val="464"/>
        </w:trPr>
        <w:tc>
          <w:tcPr>
            <w:tcW w:w="10140" w:type="dxa"/>
            <w:tcBorders>
              <w:top w:val="single" w:sz="5" w:space="0" w:color="000000"/>
              <w:bottom w:val="single" w:sz="5" w:space="0" w:color="000000"/>
            </w:tcBorders>
          </w:tcPr>
          <w:p w14:paraId="03D68C0C"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0145677E" w14:textId="77777777" w:rsidTr="00943853">
        <w:trPr>
          <w:trHeight w:hRule="exact" w:val="2624"/>
        </w:trPr>
        <w:tc>
          <w:tcPr>
            <w:tcW w:w="10140" w:type="dxa"/>
            <w:tcBorders>
              <w:top w:val="single" w:sz="5" w:space="0" w:color="000000"/>
              <w:bottom w:val="single" w:sz="5" w:space="0" w:color="000000"/>
            </w:tcBorders>
          </w:tcPr>
          <w:p w14:paraId="74B8DFCA"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36E3626" w14:textId="77777777" w:rsidR="00D67CE4" w:rsidRPr="009242A4" w:rsidRDefault="00E67722">
            <w:pPr>
              <w:pStyle w:val="TableParagraph"/>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p w14:paraId="6620540D" w14:textId="77777777" w:rsidR="00D67CE4" w:rsidRPr="009242A4" w:rsidRDefault="00E67722">
            <w:pPr>
              <w:pStyle w:val="TableParagraph"/>
              <w:ind w:right="753"/>
              <w:rPr>
                <w:rFonts w:asciiTheme="minorHAnsi" w:hAnsiTheme="minorHAnsi" w:cstheme="minorHAnsi"/>
              </w:rPr>
            </w:pPr>
            <w:r w:rsidRPr="009242A4">
              <w:rPr>
                <w:rFonts w:asciiTheme="minorHAnsi" w:hAnsiTheme="minorHAnsi" w:cstheme="minorHAnsi"/>
              </w:rPr>
              <w:t>This unit applies in manufacturing, engineering or related environments. It involves identifying the type and source of information required, and using the technology to access, input and store information. The equipment may include computers and a range of other equipment based on computing technology.</w:t>
            </w:r>
          </w:p>
        </w:tc>
      </w:tr>
      <w:tr w:rsidR="00D67CE4" w:rsidRPr="009242A4" w14:paraId="1B6037ED" w14:textId="77777777" w:rsidTr="00943853">
        <w:trPr>
          <w:trHeight w:hRule="exact" w:val="1982"/>
        </w:trPr>
        <w:tc>
          <w:tcPr>
            <w:tcW w:w="10140" w:type="dxa"/>
            <w:tcBorders>
              <w:top w:val="single" w:sz="5" w:space="0" w:color="000000"/>
            </w:tcBorders>
          </w:tcPr>
          <w:p w14:paraId="5EA00E69"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3D55B07B" w14:textId="77777777" w:rsidR="00D67CE4" w:rsidRPr="009242A4" w:rsidRDefault="00E67722">
            <w:pPr>
              <w:pStyle w:val="TableParagraph"/>
              <w:ind w:right="253"/>
              <w:rPr>
                <w:rFonts w:asciiTheme="minorHAnsi" w:hAnsiTheme="minorHAnsi" w:cstheme="minorHAnsi"/>
              </w:rPr>
            </w:pPr>
            <w:r w:rsidRPr="009242A4">
              <w:rPr>
                <w:rFonts w:asciiTheme="minorHAnsi" w:hAnsiTheme="minorHAnsi" w:cstheme="minorHAnsi"/>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67CE4" w:rsidRPr="009242A4" w14:paraId="11BDB6E2" w14:textId="77777777" w:rsidTr="00943853">
        <w:trPr>
          <w:trHeight w:hRule="exact" w:val="5817"/>
        </w:trPr>
        <w:tc>
          <w:tcPr>
            <w:tcW w:w="10140" w:type="dxa"/>
          </w:tcPr>
          <w:p w14:paraId="48255EB1" w14:textId="77777777" w:rsidR="00943853" w:rsidRDefault="00E67722" w:rsidP="00943853">
            <w:pPr>
              <w:pStyle w:val="TableParagraph"/>
              <w:spacing w:before="115" w:line="379" w:lineRule="auto"/>
              <w:ind w:right="8104"/>
              <w:rPr>
                <w:rFonts w:asciiTheme="minorHAnsi" w:hAnsiTheme="minorHAnsi" w:cstheme="minorHAnsi"/>
                <w:b/>
              </w:rPr>
            </w:pPr>
            <w:r w:rsidRPr="009242A4">
              <w:rPr>
                <w:rFonts w:asciiTheme="minorHAnsi" w:hAnsiTheme="minorHAnsi" w:cstheme="minorHAnsi"/>
                <w:b/>
              </w:rPr>
              <w:t xml:space="preserve">Equipment: </w:t>
            </w:r>
          </w:p>
          <w:p w14:paraId="554E3F63" w14:textId="0267188C" w:rsidR="00D67CE4" w:rsidRPr="009242A4" w:rsidRDefault="00E67722" w:rsidP="00943853">
            <w:pPr>
              <w:pStyle w:val="TableParagraph"/>
              <w:spacing w:before="115" w:line="379" w:lineRule="auto"/>
              <w:ind w:right="8104"/>
              <w:rPr>
                <w:rFonts w:asciiTheme="minorHAnsi" w:hAnsiTheme="minorHAnsi" w:cstheme="minorHAnsi"/>
                <w:b/>
              </w:rPr>
            </w:pPr>
            <w:r w:rsidRPr="009242A4">
              <w:rPr>
                <w:rFonts w:asciiTheme="minorHAnsi" w:hAnsiTheme="minorHAnsi" w:cstheme="minorHAnsi"/>
                <w:b/>
              </w:rPr>
              <w:t>Access</w:t>
            </w:r>
            <w:r w:rsidRPr="009242A4">
              <w:rPr>
                <w:rFonts w:asciiTheme="minorHAnsi" w:hAnsiTheme="minorHAnsi" w:cstheme="minorHAnsi"/>
                <w:b/>
                <w:spacing w:val="-7"/>
              </w:rPr>
              <w:t xml:space="preserve"> </w:t>
            </w:r>
            <w:r w:rsidRPr="009242A4">
              <w:rPr>
                <w:rFonts w:asciiTheme="minorHAnsi" w:hAnsiTheme="minorHAnsi" w:cstheme="minorHAnsi"/>
                <w:b/>
              </w:rPr>
              <w:t>procedures</w:t>
            </w:r>
          </w:p>
          <w:p w14:paraId="35E28CF6" w14:textId="77777777" w:rsidR="00D67CE4" w:rsidRPr="009242A4" w:rsidRDefault="00E67722">
            <w:pPr>
              <w:pStyle w:val="TableParagraph"/>
              <w:numPr>
                <w:ilvl w:val="0"/>
                <w:numId w:val="7"/>
              </w:numPr>
              <w:tabs>
                <w:tab w:val="left" w:pos="823"/>
                <w:tab w:val="left" w:pos="824"/>
              </w:tabs>
              <w:spacing w:before="4"/>
              <w:rPr>
                <w:rFonts w:asciiTheme="minorHAnsi" w:hAnsiTheme="minorHAnsi" w:cstheme="minorHAnsi"/>
              </w:rPr>
            </w:pPr>
            <w:r w:rsidRPr="009242A4">
              <w:rPr>
                <w:rFonts w:asciiTheme="minorHAnsi" w:hAnsiTheme="minorHAnsi" w:cstheme="minorHAnsi"/>
              </w:rPr>
              <w:t>Logging on and security procedures, virus checks, start-up routines, application</w:t>
            </w:r>
            <w:r w:rsidRPr="009242A4">
              <w:rPr>
                <w:rFonts w:asciiTheme="minorHAnsi" w:hAnsiTheme="minorHAnsi" w:cstheme="minorHAnsi"/>
                <w:spacing w:val="-27"/>
              </w:rPr>
              <w:t xml:space="preserve"> </w:t>
            </w:r>
            <w:r w:rsidRPr="009242A4">
              <w:rPr>
                <w:rFonts w:asciiTheme="minorHAnsi" w:hAnsiTheme="minorHAnsi" w:cstheme="minorHAnsi"/>
              </w:rPr>
              <w:t>start-up</w:t>
            </w:r>
          </w:p>
          <w:p w14:paraId="4F468498"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Technology</w:t>
            </w:r>
          </w:p>
          <w:p w14:paraId="5F59A325" w14:textId="77777777" w:rsidR="00D67CE4" w:rsidRPr="009242A4" w:rsidRDefault="00E67722">
            <w:pPr>
              <w:pStyle w:val="TableParagraph"/>
              <w:numPr>
                <w:ilvl w:val="0"/>
                <w:numId w:val="7"/>
              </w:numPr>
              <w:tabs>
                <w:tab w:val="left" w:pos="823"/>
                <w:tab w:val="left" w:pos="824"/>
              </w:tabs>
              <w:spacing w:before="124"/>
              <w:rPr>
                <w:rFonts w:asciiTheme="minorHAnsi" w:hAnsiTheme="minorHAnsi" w:cstheme="minorHAnsi"/>
              </w:rPr>
            </w:pPr>
            <w:r w:rsidRPr="009242A4">
              <w:rPr>
                <w:rFonts w:asciiTheme="minorHAnsi" w:hAnsiTheme="minorHAnsi" w:cstheme="minorHAnsi"/>
              </w:rPr>
              <w:t>Hand held data recording devices, screen based equipment, personal computers, bar</w:t>
            </w:r>
            <w:r w:rsidRPr="009242A4">
              <w:rPr>
                <w:rFonts w:asciiTheme="minorHAnsi" w:hAnsiTheme="minorHAnsi" w:cstheme="minorHAnsi"/>
                <w:spacing w:val="-28"/>
              </w:rPr>
              <w:t xml:space="preserve"> </w:t>
            </w:r>
            <w:r w:rsidRPr="009242A4">
              <w:rPr>
                <w:rFonts w:asciiTheme="minorHAnsi" w:hAnsiTheme="minorHAnsi" w:cstheme="minorHAnsi"/>
              </w:rPr>
              <w:t>coders</w:t>
            </w:r>
          </w:p>
          <w:p w14:paraId="0CD499D0"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Applications</w:t>
            </w:r>
          </w:p>
          <w:p w14:paraId="531D6C18" w14:textId="77777777" w:rsidR="00D67CE4" w:rsidRPr="009242A4" w:rsidRDefault="00E67722">
            <w:pPr>
              <w:pStyle w:val="TableParagraph"/>
              <w:numPr>
                <w:ilvl w:val="0"/>
                <w:numId w:val="7"/>
              </w:numPr>
              <w:tabs>
                <w:tab w:val="left" w:pos="823"/>
                <w:tab w:val="left" w:pos="824"/>
              </w:tabs>
              <w:spacing w:before="120"/>
              <w:rPr>
                <w:rFonts w:asciiTheme="minorHAnsi" w:hAnsiTheme="minorHAnsi" w:cstheme="minorHAnsi"/>
              </w:rPr>
            </w:pPr>
            <w:r w:rsidRPr="009242A4">
              <w:rPr>
                <w:rFonts w:asciiTheme="minorHAnsi" w:hAnsiTheme="minorHAnsi" w:cstheme="minorHAnsi"/>
              </w:rPr>
              <w:t>Word processing spreadsheets and</w:t>
            </w:r>
            <w:r w:rsidRPr="009242A4">
              <w:rPr>
                <w:rFonts w:asciiTheme="minorHAnsi" w:hAnsiTheme="minorHAnsi" w:cstheme="minorHAnsi"/>
                <w:spacing w:val="-15"/>
              </w:rPr>
              <w:t xml:space="preserve"> </w:t>
            </w:r>
            <w:r w:rsidRPr="009242A4">
              <w:rPr>
                <w:rFonts w:asciiTheme="minorHAnsi" w:hAnsiTheme="minorHAnsi" w:cstheme="minorHAnsi"/>
              </w:rPr>
              <w:t>databases</w:t>
            </w:r>
          </w:p>
          <w:p w14:paraId="2AC8C304" w14:textId="77777777" w:rsidR="00D67CE4" w:rsidRPr="009242A4" w:rsidRDefault="00E67722">
            <w:pPr>
              <w:pStyle w:val="TableParagraph"/>
              <w:numPr>
                <w:ilvl w:val="0"/>
                <w:numId w:val="7"/>
              </w:numPr>
              <w:tabs>
                <w:tab w:val="left" w:pos="823"/>
                <w:tab w:val="left" w:pos="824"/>
              </w:tabs>
              <w:spacing w:before="120"/>
              <w:rPr>
                <w:rFonts w:asciiTheme="minorHAnsi" w:hAnsiTheme="minorHAnsi" w:cstheme="minorHAnsi"/>
              </w:rPr>
            </w:pPr>
            <w:r w:rsidRPr="009242A4">
              <w:rPr>
                <w:rFonts w:asciiTheme="minorHAnsi" w:hAnsiTheme="minorHAnsi" w:cstheme="minorHAnsi"/>
              </w:rPr>
              <w:t>Customised engineering and manufacturing</w:t>
            </w:r>
            <w:r w:rsidRPr="009242A4">
              <w:rPr>
                <w:rFonts w:asciiTheme="minorHAnsi" w:hAnsiTheme="minorHAnsi" w:cstheme="minorHAnsi"/>
                <w:spacing w:val="-16"/>
              </w:rPr>
              <w:t xml:space="preserve"> </w:t>
            </w:r>
            <w:r w:rsidRPr="009242A4">
              <w:rPr>
                <w:rFonts w:asciiTheme="minorHAnsi" w:hAnsiTheme="minorHAnsi" w:cstheme="minorHAnsi"/>
              </w:rPr>
              <w:t>applications</w:t>
            </w:r>
          </w:p>
          <w:p w14:paraId="72EE3250" w14:textId="77777777" w:rsidR="00D67CE4" w:rsidRPr="009242A4" w:rsidRDefault="00E67722">
            <w:pPr>
              <w:pStyle w:val="TableParagraph"/>
              <w:numPr>
                <w:ilvl w:val="0"/>
                <w:numId w:val="7"/>
              </w:numPr>
              <w:tabs>
                <w:tab w:val="left" w:pos="823"/>
                <w:tab w:val="left" w:pos="824"/>
              </w:tabs>
              <w:spacing w:before="120"/>
              <w:rPr>
                <w:rFonts w:asciiTheme="minorHAnsi" w:hAnsiTheme="minorHAnsi" w:cstheme="minorHAnsi"/>
              </w:rPr>
            </w:pPr>
            <w:r w:rsidRPr="009242A4">
              <w:rPr>
                <w:rFonts w:asciiTheme="minorHAnsi" w:hAnsiTheme="minorHAnsi" w:cstheme="minorHAnsi"/>
              </w:rPr>
              <w:t>Material Resource Planning</w:t>
            </w:r>
            <w:r w:rsidRPr="009242A4">
              <w:rPr>
                <w:rFonts w:asciiTheme="minorHAnsi" w:hAnsiTheme="minorHAnsi" w:cstheme="minorHAnsi"/>
                <w:spacing w:val="-8"/>
              </w:rPr>
              <w:t xml:space="preserve"> </w:t>
            </w:r>
            <w:r w:rsidRPr="009242A4">
              <w:rPr>
                <w:rFonts w:asciiTheme="minorHAnsi" w:hAnsiTheme="minorHAnsi" w:cstheme="minorHAnsi"/>
              </w:rPr>
              <w:t>(MRP)</w:t>
            </w:r>
          </w:p>
          <w:p w14:paraId="370D1A4E" w14:textId="77777777" w:rsidR="00D67CE4" w:rsidRPr="009242A4" w:rsidRDefault="00E67722">
            <w:pPr>
              <w:pStyle w:val="TableParagraph"/>
              <w:numPr>
                <w:ilvl w:val="0"/>
                <w:numId w:val="7"/>
              </w:numPr>
              <w:tabs>
                <w:tab w:val="left" w:pos="823"/>
                <w:tab w:val="left" w:pos="824"/>
              </w:tabs>
              <w:spacing w:before="120"/>
              <w:rPr>
                <w:rFonts w:asciiTheme="minorHAnsi" w:hAnsiTheme="minorHAnsi" w:cstheme="minorHAnsi"/>
              </w:rPr>
            </w:pPr>
            <w:r w:rsidRPr="009242A4">
              <w:rPr>
                <w:rFonts w:asciiTheme="minorHAnsi" w:hAnsiTheme="minorHAnsi" w:cstheme="minorHAnsi"/>
              </w:rPr>
              <w:t>Warehousing inventory</w:t>
            </w:r>
            <w:r w:rsidRPr="009242A4">
              <w:rPr>
                <w:rFonts w:asciiTheme="minorHAnsi" w:hAnsiTheme="minorHAnsi" w:cstheme="minorHAnsi"/>
                <w:spacing w:val="-12"/>
              </w:rPr>
              <w:t xml:space="preserve"> </w:t>
            </w:r>
            <w:r w:rsidRPr="009242A4">
              <w:rPr>
                <w:rFonts w:asciiTheme="minorHAnsi" w:hAnsiTheme="minorHAnsi" w:cstheme="minorHAnsi"/>
              </w:rPr>
              <w:t>applications</w:t>
            </w:r>
          </w:p>
          <w:p w14:paraId="0CB6E3E7" w14:textId="77777777" w:rsidR="00D67CE4" w:rsidRPr="009242A4" w:rsidRDefault="00E67722">
            <w:pPr>
              <w:pStyle w:val="TableParagraph"/>
              <w:numPr>
                <w:ilvl w:val="0"/>
                <w:numId w:val="7"/>
              </w:numPr>
              <w:tabs>
                <w:tab w:val="left" w:pos="823"/>
                <w:tab w:val="left" w:pos="824"/>
              </w:tabs>
              <w:spacing w:before="116"/>
              <w:rPr>
                <w:rFonts w:asciiTheme="minorHAnsi" w:hAnsiTheme="minorHAnsi" w:cstheme="minorHAnsi"/>
              </w:rPr>
            </w:pPr>
            <w:r w:rsidRPr="009242A4">
              <w:rPr>
                <w:rFonts w:asciiTheme="minorHAnsi" w:hAnsiTheme="minorHAnsi" w:cstheme="minorHAnsi"/>
              </w:rPr>
              <w:t>Predictive reliability and maintenance</w:t>
            </w:r>
            <w:r w:rsidRPr="009242A4">
              <w:rPr>
                <w:rFonts w:asciiTheme="minorHAnsi" w:hAnsiTheme="minorHAnsi" w:cstheme="minorHAnsi"/>
                <w:spacing w:val="-18"/>
              </w:rPr>
              <w:t xml:space="preserve"> </w:t>
            </w:r>
            <w:r w:rsidRPr="009242A4">
              <w:rPr>
                <w:rFonts w:asciiTheme="minorHAnsi" w:hAnsiTheme="minorHAnsi" w:cstheme="minorHAnsi"/>
              </w:rPr>
              <w:t>applications</w:t>
            </w:r>
          </w:p>
          <w:p w14:paraId="5F51C5EB" w14:textId="77777777" w:rsidR="00D67CE4" w:rsidRPr="009242A4" w:rsidRDefault="00E67722">
            <w:pPr>
              <w:pStyle w:val="TableParagraph"/>
              <w:numPr>
                <w:ilvl w:val="0"/>
                <w:numId w:val="7"/>
              </w:numPr>
              <w:tabs>
                <w:tab w:val="left" w:pos="823"/>
                <w:tab w:val="left" w:pos="824"/>
              </w:tabs>
              <w:spacing w:before="120"/>
              <w:rPr>
                <w:rFonts w:asciiTheme="minorHAnsi" w:hAnsiTheme="minorHAnsi" w:cstheme="minorHAnsi"/>
              </w:rPr>
            </w:pPr>
            <w:r w:rsidRPr="009242A4">
              <w:rPr>
                <w:rFonts w:asciiTheme="minorHAnsi" w:hAnsiTheme="minorHAnsi" w:cstheme="minorHAnsi"/>
              </w:rPr>
              <w:t>Production data management</w:t>
            </w:r>
            <w:r w:rsidRPr="009242A4">
              <w:rPr>
                <w:rFonts w:asciiTheme="minorHAnsi" w:hAnsiTheme="minorHAnsi" w:cstheme="minorHAnsi"/>
                <w:spacing w:val="-10"/>
              </w:rPr>
              <w:t xml:space="preserve"> </w:t>
            </w:r>
            <w:r w:rsidRPr="009242A4">
              <w:rPr>
                <w:rFonts w:asciiTheme="minorHAnsi" w:hAnsiTheme="minorHAnsi" w:cstheme="minorHAnsi"/>
              </w:rPr>
              <w:t>applications</w:t>
            </w:r>
          </w:p>
          <w:p w14:paraId="5F22C0A1" w14:textId="77777777" w:rsidR="00D67CE4" w:rsidRPr="009242A4" w:rsidRDefault="00E67722">
            <w:pPr>
              <w:pStyle w:val="TableParagraph"/>
              <w:spacing w:before="116"/>
              <w:rPr>
                <w:rFonts w:asciiTheme="minorHAnsi" w:hAnsiTheme="minorHAnsi" w:cstheme="minorHAnsi"/>
                <w:b/>
              </w:rPr>
            </w:pPr>
            <w:r w:rsidRPr="009242A4">
              <w:rPr>
                <w:rFonts w:asciiTheme="minorHAnsi" w:hAnsiTheme="minorHAnsi" w:cstheme="minorHAnsi"/>
                <w:b/>
              </w:rPr>
              <w:t>Data output</w:t>
            </w:r>
          </w:p>
          <w:p w14:paraId="5344CEC8" w14:textId="77777777" w:rsidR="00D67CE4" w:rsidRPr="009242A4" w:rsidRDefault="00E67722">
            <w:pPr>
              <w:pStyle w:val="TableParagraph"/>
              <w:numPr>
                <w:ilvl w:val="0"/>
                <w:numId w:val="7"/>
              </w:numPr>
              <w:tabs>
                <w:tab w:val="left" w:pos="823"/>
                <w:tab w:val="left" w:pos="824"/>
              </w:tabs>
              <w:spacing w:before="124"/>
              <w:rPr>
                <w:rFonts w:asciiTheme="minorHAnsi" w:hAnsiTheme="minorHAnsi" w:cstheme="minorHAnsi"/>
              </w:rPr>
            </w:pPr>
            <w:r w:rsidRPr="009242A4">
              <w:rPr>
                <w:rFonts w:asciiTheme="minorHAnsi" w:hAnsiTheme="minorHAnsi" w:cstheme="minorHAnsi"/>
              </w:rPr>
              <w:t>Report, email, chart, graph, printout, data transfer,</w:t>
            </w:r>
            <w:r w:rsidRPr="009242A4">
              <w:rPr>
                <w:rFonts w:asciiTheme="minorHAnsi" w:hAnsiTheme="minorHAnsi" w:cstheme="minorHAnsi"/>
                <w:spacing w:val="-18"/>
              </w:rPr>
              <w:t xml:space="preserve"> </w:t>
            </w:r>
            <w:r w:rsidRPr="009242A4">
              <w:rPr>
                <w:rFonts w:asciiTheme="minorHAnsi" w:hAnsiTheme="minorHAnsi" w:cstheme="minorHAnsi"/>
              </w:rPr>
              <w:t>labels</w:t>
            </w:r>
          </w:p>
        </w:tc>
      </w:tr>
      <w:tr w:rsidR="00D67CE4" w:rsidRPr="009242A4" w14:paraId="1AF77E3B" w14:textId="77777777" w:rsidTr="00943853">
        <w:trPr>
          <w:trHeight w:hRule="exact" w:val="1422"/>
        </w:trPr>
        <w:tc>
          <w:tcPr>
            <w:tcW w:w="10140" w:type="dxa"/>
          </w:tcPr>
          <w:p w14:paraId="361DC8FB"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Workplace documentation:</w:t>
            </w:r>
          </w:p>
          <w:p w14:paraId="2FB40699" w14:textId="77777777" w:rsidR="00D67CE4" w:rsidRPr="009242A4" w:rsidRDefault="00E67722">
            <w:pPr>
              <w:pStyle w:val="TableParagraph"/>
              <w:numPr>
                <w:ilvl w:val="0"/>
                <w:numId w:val="6"/>
              </w:numPr>
              <w:tabs>
                <w:tab w:val="left" w:pos="823"/>
                <w:tab w:val="left" w:pos="824"/>
              </w:tabs>
              <w:spacing w:before="125"/>
              <w:rPr>
                <w:rFonts w:asciiTheme="minorHAnsi" w:hAnsiTheme="minorHAnsi" w:cstheme="minorHAnsi"/>
              </w:rPr>
            </w:pPr>
            <w:r w:rsidRPr="009242A4">
              <w:rPr>
                <w:rFonts w:asciiTheme="minorHAnsi" w:hAnsiTheme="minorHAnsi" w:cstheme="minorHAnsi"/>
              </w:rPr>
              <w:t>hazards</w:t>
            </w:r>
            <w:r w:rsidRPr="009242A4">
              <w:rPr>
                <w:rFonts w:asciiTheme="minorHAnsi" w:hAnsiTheme="minorHAnsi" w:cstheme="minorHAnsi"/>
                <w:spacing w:val="-1"/>
              </w:rPr>
              <w:t xml:space="preserve"> </w:t>
            </w:r>
            <w:r w:rsidRPr="009242A4">
              <w:rPr>
                <w:rFonts w:asciiTheme="minorHAnsi" w:hAnsiTheme="minorHAnsi" w:cstheme="minorHAnsi"/>
              </w:rPr>
              <w:t>and</w:t>
            </w:r>
            <w:r w:rsidRPr="009242A4">
              <w:rPr>
                <w:rFonts w:asciiTheme="minorHAnsi" w:hAnsiTheme="minorHAnsi" w:cstheme="minorHAnsi"/>
                <w:spacing w:val="-3"/>
              </w:rPr>
              <w:t xml:space="preserve"> </w:t>
            </w:r>
            <w:r w:rsidRPr="009242A4">
              <w:rPr>
                <w:rFonts w:asciiTheme="minorHAnsi" w:hAnsiTheme="minorHAnsi" w:cstheme="minorHAnsi"/>
              </w:rPr>
              <w:t>control</w:t>
            </w:r>
            <w:r w:rsidRPr="009242A4">
              <w:rPr>
                <w:rFonts w:asciiTheme="minorHAnsi" w:hAnsiTheme="minorHAnsi" w:cstheme="minorHAnsi"/>
                <w:spacing w:val="-6"/>
              </w:rPr>
              <w:t xml:space="preserve"> </w:t>
            </w:r>
            <w:r w:rsidRPr="009242A4">
              <w:rPr>
                <w:rFonts w:asciiTheme="minorHAnsi" w:hAnsiTheme="minorHAnsi" w:cstheme="minorHAnsi"/>
              </w:rPr>
              <w:t>measures</w:t>
            </w:r>
            <w:r w:rsidRPr="009242A4">
              <w:rPr>
                <w:rFonts w:asciiTheme="minorHAnsi" w:hAnsiTheme="minorHAnsi" w:cstheme="minorHAnsi"/>
                <w:spacing w:val="-1"/>
              </w:rPr>
              <w:t xml:space="preserve"> </w:t>
            </w:r>
            <w:r w:rsidRPr="009242A4">
              <w:rPr>
                <w:rFonts w:asciiTheme="minorHAnsi" w:hAnsiTheme="minorHAnsi" w:cstheme="minorHAnsi"/>
              </w:rPr>
              <w:t>associated</w:t>
            </w:r>
            <w:r w:rsidRPr="009242A4">
              <w:rPr>
                <w:rFonts w:asciiTheme="minorHAnsi" w:hAnsiTheme="minorHAnsi" w:cstheme="minorHAnsi"/>
                <w:spacing w:val="-7"/>
              </w:rPr>
              <w:t xml:space="preserve"> </w:t>
            </w:r>
            <w:r w:rsidRPr="009242A4">
              <w:rPr>
                <w:rFonts w:asciiTheme="minorHAnsi" w:hAnsiTheme="minorHAnsi" w:cstheme="minorHAnsi"/>
              </w:rPr>
              <w:t>with</w:t>
            </w:r>
            <w:r w:rsidRPr="009242A4">
              <w:rPr>
                <w:rFonts w:asciiTheme="minorHAnsi" w:hAnsiTheme="minorHAnsi" w:cstheme="minorHAnsi"/>
                <w:spacing w:val="-4"/>
              </w:rPr>
              <w:t xml:space="preserve"> </w:t>
            </w:r>
            <w:r w:rsidRPr="009242A4">
              <w:rPr>
                <w:rFonts w:asciiTheme="minorHAnsi" w:hAnsiTheme="minorHAnsi" w:cstheme="minorHAnsi"/>
              </w:rPr>
              <w:t>using</w:t>
            </w:r>
            <w:r w:rsidRPr="009242A4">
              <w:rPr>
                <w:rFonts w:asciiTheme="minorHAnsi" w:hAnsiTheme="minorHAnsi" w:cstheme="minorHAnsi"/>
                <w:spacing w:val="-4"/>
              </w:rPr>
              <w:t xml:space="preserve"> </w:t>
            </w:r>
            <w:r w:rsidRPr="009242A4">
              <w:rPr>
                <w:rFonts w:asciiTheme="minorHAnsi" w:hAnsiTheme="minorHAnsi" w:cstheme="minorHAnsi"/>
              </w:rPr>
              <w:t>computing</w:t>
            </w:r>
            <w:r w:rsidRPr="009242A4">
              <w:rPr>
                <w:rFonts w:asciiTheme="minorHAnsi" w:hAnsiTheme="minorHAnsi" w:cstheme="minorHAnsi"/>
                <w:spacing w:val="-7"/>
              </w:rPr>
              <w:t xml:space="preserve"> </w:t>
            </w:r>
            <w:r w:rsidRPr="009242A4">
              <w:rPr>
                <w:rFonts w:asciiTheme="minorHAnsi" w:hAnsiTheme="minorHAnsi" w:cstheme="minorHAnsi"/>
              </w:rPr>
              <w:t>technology,</w:t>
            </w:r>
            <w:r w:rsidRPr="009242A4">
              <w:rPr>
                <w:rFonts w:asciiTheme="minorHAnsi" w:hAnsiTheme="minorHAnsi" w:cstheme="minorHAnsi"/>
                <w:spacing w:val="-1"/>
              </w:rPr>
              <w:t xml:space="preserve"> </w:t>
            </w:r>
            <w:r w:rsidRPr="009242A4">
              <w:rPr>
                <w:rFonts w:asciiTheme="minorHAnsi" w:hAnsiTheme="minorHAnsi" w:cstheme="minorHAnsi"/>
              </w:rPr>
              <w:t>including</w:t>
            </w:r>
            <w:r w:rsidRPr="009242A4">
              <w:rPr>
                <w:rFonts w:asciiTheme="minorHAnsi" w:hAnsiTheme="minorHAnsi" w:cstheme="minorHAnsi"/>
                <w:spacing w:val="-7"/>
              </w:rPr>
              <w:t xml:space="preserve"> </w:t>
            </w:r>
            <w:r w:rsidRPr="009242A4">
              <w:rPr>
                <w:rFonts w:asciiTheme="minorHAnsi" w:hAnsiTheme="minorHAnsi" w:cstheme="minorHAnsi"/>
              </w:rPr>
              <w:t>housekeeping</w:t>
            </w:r>
          </w:p>
          <w:p w14:paraId="286DE503" w14:textId="77777777" w:rsidR="00D67CE4" w:rsidRPr="009242A4" w:rsidRDefault="00E67722">
            <w:pPr>
              <w:pStyle w:val="TableParagraph"/>
              <w:numPr>
                <w:ilvl w:val="0"/>
                <w:numId w:val="6"/>
              </w:numPr>
              <w:tabs>
                <w:tab w:val="left" w:pos="823"/>
                <w:tab w:val="left" w:pos="824"/>
              </w:tabs>
              <w:spacing w:before="117"/>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37BFE20F" w14:textId="77777777">
        <w:trPr>
          <w:trHeight w:hRule="exact" w:val="898"/>
        </w:trPr>
        <w:tc>
          <w:tcPr>
            <w:tcW w:w="10140" w:type="dxa"/>
            <w:tcBorders>
              <w:bottom w:val="single" w:sz="5" w:space="0" w:color="000000"/>
            </w:tcBorders>
          </w:tcPr>
          <w:p w14:paraId="23B2649E"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r w:rsidRPr="009242A4">
              <w:rPr>
                <w:rFonts w:asciiTheme="minorHAnsi" w:hAnsiTheme="minorHAnsi" w:cstheme="minorHAnsi"/>
                <w:b/>
              </w:rPr>
              <w:t>.</w:t>
            </w:r>
          </w:p>
          <w:p w14:paraId="0DCACA4F" w14:textId="77777777" w:rsidR="00D67CE4" w:rsidRPr="009242A4" w:rsidRDefault="00E67722">
            <w:pPr>
              <w:pStyle w:val="TableParagraph"/>
              <w:numPr>
                <w:ilvl w:val="0"/>
                <w:numId w:val="5"/>
              </w:numPr>
              <w:tabs>
                <w:tab w:val="left" w:pos="824"/>
                <w:tab w:val="left" w:pos="825"/>
              </w:tabs>
              <w:ind w:hanging="292"/>
              <w:rPr>
                <w:rFonts w:asciiTheme="minorHAnsi" w:hAnsiTheme="minorHAnsi" w:cstheme="minorHAnsi"/>
              </w:rPr>
            </w:pPr>
            <w:r w:rsidRPr="009242A4">
              <w:rPr>
                <w:rFonts w:asciiTheme="minorHAnsi" w:hAnsiTheme="minorHAnsi" w:cstheme="minorHAnsi"/>
              </w:rPr>
              <w:t>checking and clarifying task-related</w:t>
            </w:r>
            <w:r w:rsidRPr="009242A4">
              <w:rPr>
                <w:rFonts w:asciiTheme="minorHAnsi" w:hAnsiTheme="minorHAnsi" w:cstheme="minorHAnsi"/>
                <w:spacing w:val="-15"/>
              </w:rPr>
              <w:t xml:space="preserve"> </w:t>
            </w:r>
            <w:r w:rsidRPr="009242A4">
              <w:rPr>
                <w:rFonts w:asciiTheme="minorHAnsi" w:hAnsiTheme="minorHAnsi" w:cstheme="minorHAnsi"/>
              </w:rPr>
              <w:t>information</w:t>
            </w:r>
          </w:p>
        </w:tc>
      </w:tr>
    </w:tbl>
    <w:p w14:paraId="57503D7A"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3C535DF8" w14:textId="77777777" w:rsidR="00D67CE4" w:rsidRPr="009242A4" w:rsidRDefault="00D67CE4">
      <w:pPr>
        <w:pStyle w:val="BodyText"/>
        <w:rPr>
          <w:rFonts w:asciiTheme="minorHAnsi" w:hAnsiTheme="minorHAnsi" w:cstheme="minorHAnsi"/>
        </w:rPr>
      </w:pPr>
    </w:p>
    <w:p w14:paraId="6548B51B" w14:textId="77777777" w:rsidR="00D67CE4" w:rsidRPr="009242A4" w:rsidRDefault="00D67CE4">
      <w:pPr>
        <w:pStyle w:val="BodyText"/>
        <w:rPr>
          <w:rFonts w:asciiTheme="minorHAnsi" w:hAnsiTheme="minorHAnsi" w:cstheme="minorHAnsi"/>
        </w:rPr>
      </w:pPr>
    </w:p>
    <w:p w14:paraId="3158A79F" w14:textId="77777777" w:rsidR="00D67CE4" w:rsidRPr="009242A4" w:rsidRDefault="00D67CE4">
      <w:pPr>
        <w:pStyle w:val="BodyText"/>
        <w:rPr>
          <w:rFonts w:asciiTheme="minorHAnsi" w:hAnsiTheme="minorHAnsi" w:cstheme="minorHAnsi"/>
        </w:rPr>
      </w:pPr>
    </w:p>
    <w:p w14:paraId="31235E4C" w14:textId="77777777" w:rsidR="00D67CE4" w:rsidRPr="009242A4" w:rsidRDefault="00D67CE4">
      <w:pPr>
        <w:pStyle w:val="BodyText"/>
        <w:spacing w:before="6" w:after="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D67CE4" w:rsidRPr="009242A4" w14:paraId="5CCC3F7A" w14:textId="77777777" w:rsidTr="009260A3">
        <w:trPr>
          <w:trHeight w:hRule="exact" w:val="520"/>
        </w:trPr>
        <w:tc>
          <w:tcPr>
            <w:tcW w:w="10140" w:type="dxa"/>
            <w:tcBorders>
              <w:bottom w:val="single" w:sz="5" w:space="0" w:color="000000"/>
            </w:tcBorders>
            <w:shd w:val="clear" w:color="auto" w:fill="365F91" w:themeFill="accent1" w:themeFillShade="BF"/>
          </w:tcPr>
          <w:p w14:paraId="34E553CA" w14:textId="77777777" w:rsidR="00D67CE4" w:rsidRPr="009242A4" w:rsidRDefault="00D1713C">
            <w:pPr>
              <w:pStyle w:val="TableParagraph"/>
              <w:spacing w:before="109"/>
              <w:rPr>
                <w:rFonts w:asciiTheme="minorHAnsi" w:hAnsiTheme="minorHAnsi" w:cstheme="minorHAnsi"/>
                <w:b/>
              </w:rPr>
            </w:pPr>
            <w:hyperlink r:id="rId56">
              <w:r w:rsidR="00E67722" w:rsidRPr="009242A4">
                <w:rPr>
                  <w:rFonts w:asciiTheme="minorHAnsi" w:hAnsiTheme="minorHAnsi" w:cstheme="minorHAnsi"/>
                  <w:b/>
                  <w:color w:val="FFFFFF"/>
                  <w:u w:val="thick" w:color="FFFFFF"/>
                </w:rPr>
                <w:t>MEM09002B Interpret technical drawing</w:t>
              </w:r>
            </w:hyperlink>
          </w:p>
        </w:tc>
      </w:tr>
      <w:tr w:rsidR="00D67CE4" w:rsidRPr="009242A4" w14:paraId="3ED58A78" w14:textId="77777777">
        <w:trPr>
          <w:trHeight w:hRule="exact" w:val="464"/>
        </w:trPr>
        <w:tc>
          <w:tcPr>
            <w:tcW w:w="10140" w:type="dxa"/>
            <w:tcBorders>
              <w:top w:val="single" w:sz="5" w:space="0" w:color="000000"/>
              <w:bottom w:val="single" w:sz="5" w:space="0" w:color="000000"/>
            </w:tcBorders>
          </w:tcPr>
          <w:p w14:paraId="22AC1605" w14:textId="77777777" w:rsidR="00D67CE4" w:rsidRPr="009242A4" w:rsidRDefault="00E67722">
            <w:pPr>
              <w:pStyle w:val="TableParagraph"/>
              <w:spacing w:before="115"/>
              <w:rPr>
                <w:rFonts w:asciiTheme="minorHAnsi" w:hAnsiTheme="minorHAnsi" w:cstheme="minorHAnsi"/>
              </w:rPr>
            </w:pPr>
            <w:r w:rsidRPr="009242A4">
              <w:rPr>
                <w:rFonts w:asciiTheme="minorHAnsi" w:hAnsiTheme="minorHAnsi" w:cstheme="minorHAnsi"/>
                <w:b/>
              </w:rPr>
              <w:t xml:space="preserve">Pre requisite unit: </w:t>
            </w:r>
            <w:r w:rsidRPr="009242A4">
              <w:rPr>
                <w:rFonts w:asciiTheme="minorHAnsi" w:hAnsiTheme="minorHAnsi" w:cstheme="minorHAnsi"/>
              </w:rPr>
              <w:t>No.</w:t>
            </w:r>
          </w:p>
        </w:tc>
      </w:tr>
      <w:tr w:rsidR="00D67CE4" w:rsidRPr="009242A4" w14:paraId="65EB3C77" w14:textId="77777777" w:rsidTr="0025101E">
        <w:trPr>
          <w:trHeight w:hRule="exact" w:val="3616"/>
        </w:trPr>
        <w:tc>
          <w:tcPr>
            <w:tcW w:w="10140" w:type="dxa"/>
            <w:tcBorders>
              <w:top w:val="single" w:sz="5" w:space="0" w:color="000000"/>
              <w:bottom w:val="single" w:sz="5" w:space="0" w:color="000000"/>
            </w:tcBorders>
          </w:tcPr>
          <w:p w14:paraId="212DF077"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Critical aspects for assessment and evidence required to demonstrate competency:</w:t>
            </w:r>
          </w:p>
          <w:p w14:paraId="7A6EDB05" w14:textId="77777777" w:rsidR="00D67CE4" w:rsidRPr="009242A4" w:rsidRDefault="00E67722">
            <w:pPr>
              <w:pStyle w:val="TableParagraph"/>
              <w:ind w:right="543"/>
              <w:rPr>
                <w:rFonts w:asciiTheme="minorHAnsi" w:hAnsiTheme="minorHAnsi" w:cstheme="minorHAnsi"/>
              </w:rPr>
            </w:pPr>
            <w:r w:rsidRPr="009242A4">
              <w:rPr>
                <w:rFonts w:asciiTheme="minorHAnsi" w:hAnsiTheme="minorHAnsi" w:cstheme="minorHAnsi"/>
              </w:rPr>
              <w:t>Assessors must be satisfied that the candidate can competently and consistently perform all elements of the unit as specified by the criteria, including required knowledge, and be capable of applying the competency in new and different situations and contexts.</w:t>
            </w:r>
          </w:p>
          <w:p w14:paraId="09D54E33" w14:textId="77777777" w:rsidR="00D67CE4" w:rsidRPr="009242A4" w:rsidRDefault="00E67722">
            <w:pPr>
              <w:pStyle w:val="TableParagraph"/>
              <w:spacing w:before="127" w:line="204" w:lineRule="exact"/>
              <w:ind w:right="183"/>
              <w:rPr>
                <w:rFonts w:asciiTheme="minorHAnsi" w:hAnsiTheme="minorHAnsi" w:cstheme="minorHAnsi"/>
              </w:rPr>
            </w:pPr>
            <w:r w:rsidRPr="009242A4">
              <w:rPr>
                <w:rFonts w:asciiTheme="minorHAnsi" w:hAnsiTheme="minorHAnsi" w:cstheme="minorHAnsi"/>
              </w:rPr>
              <w:t>Technical drawings may utilise perspective, exploded views or hidden view techniques. Drawings are provided to Australian Standard 1100 and/or Australian Standard 1102 and their equivalents from the full range of engineering disciplines.</w:t>
            </w:r>
          </w:p>
          <w:p w14:paraId="5725A5E9" w14:textId="77777777" w:rsidR="00D67CE4" w:rsidRPr="009242A4" w:rsidRDefault="00E67722">
            <w:pPr>
              <w:pStyle w:val="TableParagraph"/>
              <w:spacing w:before="118"/>
              <w:ind w:right="553"/>
              <w:rPr>
                <w:rFonts w:asciiTheme="minorHAnsi" w:hAnsiTheme="minorHAnsi" w:cstheme="minorHAnsi"/>
              </w:rPr>
            </w:pPr>
            <w:r w:rsidRPr="009242A4">
              <w:rPr>
                <w:rFonts w:asciiTheme="minorHAnsi" w:hAnsiTheme="minorHAnsi" w:cstheme="minorHAnsi"/>
              </w:rPr>
              <w:t>Standard symbols to Australian Standard 1100 and/or Australian Standard 1102 or equivalent are recognised in field of employment. Technical drawings may include symbol glossaries.</w:t>
            </w:r>
          </w:p>
          <w:p w14:paraId="5A5ABC00" w14:textId="77777777" w:rsidR="00D67CE4" w:rsidRPr="009242A4" w:rsidRDefault="00E67722">
            <w:pPr>
              <w:pStyle w:val="TableParagraph"/>
              <w:spacing w:before="126" w:line="204" w:lineRule="exact"/>
              <w:ind w:right="204"/>
              <w:rPr>
                <w:rFonts w:asciiTheme="minorHAnsi" w:hAnsiTheme="minorHAnsi" w:cstheme="minorHAnsi"/>
              </w:rPr>
            </w:pPr>
            <w:r w:rsidRPr="009242A4">
              <w:rPr>
                <w:rFonts w:asciiTheme="minorHAnsi" w:hAnsiTheme="minorHAnsi" w:cstheme="minorHAnsi"/>
              </w:rPr>
              <w:t>Where any drawing, sketch, chart, diagram is only used as the technique for communication, then this unit does not apply: see Unit MEM12023A (perform engineering measurements) or Unit MEM16006A (Organise and communicate information).</w:t>
            </w:r>
          </w:p>
        </w:tc>
      </w:tr>
      <w:tr w:rsidR="00D67CE4" w:rsidRPr="009242A4" w14:paraId="31908E09" w14:textId="77777777" w:rsidTr="0025101E">
        <w:trPr>
          <w:trHeight w:hRule="exact" w:val="2124"/>
        </w:trPr>
        <w:tc>
          <w:tcPr>
            <w:tcW w:w="10140" w:type="dxa"/>
            <w:tcBorders>
              <w:top w:val="single" w:sz="5" w:space="0" w:color="000000"/>
            </w:tcBorders>
          </w:tcPr>
          <w:p w14:paraId="0C7B93B9" w14:textId="77777777" w:rsidR="00D67CE4" w:rsidRPr="009242A4" w:rsidRDefault="00E67722">
            <w:pPr>
              <w:pStyle w:val="TableParagraph"/>
              <w:spacing w:before="115"/>
              <w:rPr>
                <w:rFonts w:asciiTheme="minorHAnsi" w:hAnsiTheme="minorHAnsi" w:cstheme="minorHAnsi"/>
                <w:b/>
              </w:rPr>
            </w:pPr>
            <w:r w:rsidRPr="009242A4">
              <w:rPr>
                <w:rFonts w:asciiTheme="minorHAnsi" w:hAnsiTheme="minorHAnsi" w:cstheme="minorHAnsi"/>
                <w:b/>
              </w:rPr>
              <w:t>Environment:</w:t>
            </w:r>
          </w:p>
          <w:p w14:paraId="7BDEE8A9" w14:textId="77777777" w:rsidR="00D67CE4" w:rsidRPr="009242A4" w:rsidRDefault="00E67722">
            <w:pPr>
              <w:pStyle w:val="TableParagraph"/>
              <w:spacing w:before="125"/>
              <w:ind w:right="253"/>
              <w:rPr>
                <w:rFonts w:asciiTheme="minorHAnsi" w:hAnsiTheme="minorHAnsi" w:cstheme="minorHAnsi"/>
              </w:rPr>
            </w:pPr>
            <w:r w:rsidRPr="009242A4">
              <w:rPr>
                <w:rFonts w:asciiTheme="minorHAnsi" w:hAnsiTheme="minorHAnsi" w:cstheme="minorHAnsi"/>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67CE4" w:rsidRPr="009242A4" w14:paraId="1FA28E89" w14:textId="77777777" w:rsidTr="0025101E">
        <w:trPr>
          <w:trHeight w:hRule="exact" w:val="717"/>
        </w:trPr>
        <w:tc>
          <w:tcPr>
            <w:tcW w:w="10140" w:type="dxa"/>
          </w:tcPr>
          <w:p w14:paraId="11A5C5D1" w14:textId="77777777" w:rsidR="00D67CE4" w:rsidRPr="009242A4" w:rsidRDefault="00E67722">
            <w:pPr>
              <w:pStyle w:val="TableParagraph"/>
              <w:spacing w:before="111"/>
              <w:rPr>
                <w:rFonts w:asciiTheme="minorHAnsi" w:hAnsiTheme="minorHAnsi" w:cstheme="minorHAnsi"/>
                <w:b/>
              </w:rPr>
            </w:pPr>
            <w:r w:rsidRPr="009242A4">
              <w:rPr>
                <w:rFonts w:asciiTheme="minorHAnsi" w:hAnsiTheme="minorHAnsi" w:cstheme="minorHAnsi"/>
                <w:b/>
              </w:rPr>
              <w:t>Equipment:</w:t>
            </w:r>
          </w:p>
        </w:tc>
      </w:tr>
      <w:tr w:rsidR="00D67CE4" w:rsidRPr="009242A4" w14:paraId="18E79817" w14:textId="77777777" w:rsidTr="0025101E">
        <w:trPr>
          <w:trHeight w:hRule="exact" w:val="3251"/>
        </w:trPr>
        <w:tc>
          <w:tcPr>
            <w:tcW w:w="10140" w:type="dxa"/>
          </w:tcPr>
          <w:p w14:paraId="3A42ECAB" w14:textId="77777777" w:rsidR="00D67CE4" w:rsidRPr="009242A4" w:rsidRDefault="00E67722">
            <w:pPr>
              <w:pStyle w:val="TableParagraph"/>
              <w:spacing w:before="111"/>
              <w:ind w:right="7712"/>
              <w:rPr>
                <w:rFonts w:asciiTheme="minorHAnsi" w:hAnsiTheme="minorHAnsi" w:cstheme="minorHAnsi"/>
                <w:b/>
              </w:rPr>
            </w:pPr>
            <w:r w:rsidRPr="009242A4">
              <w:rPr>
                <w:rFonts w:asciiTheme="minorHAnsi" w:hAnsiTheme="minorHAnsi" w:cstheme="minorHAnsi"/>
                <w:b/>
              </w:rPr>
              <w:t>Workplace documentation:</w:t>
            </w:r>
          </w:p>
          <w:p w14:paraId="347E403A" w14:textId="77777777" w:rsidR="00D67CE4" w:rsidRPr="009242A4" w:rsidRDefault="00E67722">
            <w:pPr>
              <w:pStyle w:val="TableParagraph"/>
              <w:ind w:right="7712"/>
              <w:rPr>
                <w:rFonts w:asciiTheme="minorHAnsi" w:hAnsiTheme="minorHAnsi" w:cstheme="minorHAnsi"/>
                <w:b/>
              </w:rPr>
            </w:pPr>
            <w:r w:rsidRPr="009242A4">
              <w:rPr>
                <w:rFonts w:asciiTheme="minorHAnsi" w:hAnsiTheme="minorHAnsi" w:cstheme="minorHAnsi"/>
                <w:b/>
              </w:rPr>
              <w:t>Interpret technical drawing</w:t>
            </w:r>
          </w:p>
          <w:p w14:paraId="6A72BE52" w14:textId="77777777" w:rsidR="00D67CE4" w:rsidRPr="009242A4" w:rsidRDefault="00E67722">
            <w:pPr>
              <w:pStyle w:val="TableParagraph"/>
              <w:numPr>
                <w:ilvl w:val="0"/>
                <w:numId w:val="4"/>
              </w:numPr>
              <w:tabs>
                <w:tab w:val="left" w:pos="823"/>
                <w:tab w:val="left" w:pos="824"/>
              </w:tabs>
              <w:spacing w:before="125"/>
              <w:ind w:right="128"/>
              <w:rPr>
                <w:rFonts w:asciiTheme="minorHAnsi" w:hAnsiTheme="minorHAnsi" w:cstheme="minorHAnsi"/>
              </w:rPr>
            </w:pPr>
            <w:r w:rsidRPr="009242A4">
              <w:rPr>
                <w:rFonts w:asciiTheme="minorHAnsi" w:hAnsiTheme="minorHAnsi" w:cstheme="minorHAnsi"/>
              </w:rPr>
              <w:t xml:space="preserve">AS1100.101 is an extensive work and the candidate is not required to have complete familiarity with all its contents, the application </w:t>
            </w:r>
            <w:r w:rsidRPr="009242A4">
              <w:rPr>
                <w:rFonts w:asciiTheme="minorHAnsi" w:hAnsiTheme="minorHAnsi" w:cstheme="minorHAnsi"/>
                <w:spacing w:val="-3"/>
              </w:rPr>
              <w:t xml:space="preserve">of </w:t>
            </w:r>
            <w:r w:rsidRPr="009242A4">
              <w:rPr>
                <w:rFonts w:asciiTheme="minorHAnsi" w:hAnsiTheme="minorHAnsi" w:cstheme="minorHAnsi"/>
              </w:rPr>
              <w:t>AS1100 would usually be in line with standard operating procedures; interpretation may require guidance particularly in respect to any geometric</w:t>
            </w:r>
            <w:r w:rsidRPr="009242A4">
              <w:rPr>
                <w:rFonts w:asciiTheme="minorHAnsi" w:hAnsiTheme="minorHAnsi" w:cstheme="minorHAnsi"/>
                <w:spacing w:val="-13"/>
              </w:rPr>
              <w:t xml:space="preserve"> </w:t>
            </w:r>
            <w:r w:rsidRPr="009242A4">
              <w:rPr>
                <w:rFonts w:asciiTheme="minorHAnsi" w:hAnsiTheme="minorHAnsi" w:cstheme="minorHAnsi"/>
              </w:rPr>
              <w:t>tolerancing.</w:t>
            </w:r>
          </w:p>
          <w:p w14:paraId="4EFC340B" w14:textId="77777777" w:rsidR="00D67CE4" w:rsidRPr="009242A4" w:rsidRDefault="00E67722">
            <w:pPr>
              <w:pStyle w:val="TableParagraph"/>
              <w:numPr>
                <w:ilvl w:val="0"/>
                <w:numId w:val="4"/>
              </w:numPr>
              <w:tabs>
                <w:tab w:val="left" w:pos="823"/>
                <w:tab w:val="left" w:pos="824"/>
              </w:tabs>
              <w:rPr>
                <w:rFonts w:asciiTheme="minorHAnsi" w:hAnsiTheme="minorHAnsi" w:cstheme="minorHAnsi"/>
              </w:rPr>
            </w:pPr>
            <w:r w:rsidRPr="009242A4">
              <w:rPr>
                <w:rFonts w:asciiTheme="minorHAnsi" w:hAnsiTheme="minorHAnsi" w:cstheme="minorHAnsi"/>
              </w:rPr>
              <w:t>hazard and control measures associated with interpreting technical drawings, including</w:t>
            </w:r>
            <w:r w:rsidRPr="009242A4">
              <w:rPr>
                <w:rFonts w:asciiTheme="minorHAnsi" w:hAnsiTheme="minorHAnsi" w:cstheme="minorHAnsi"/>
                <w:spacing w:val="-35"/>
              </w:rPr>
              <w:t xml:space="preserve"> </w:t>
            </w:r>
            <w:r w:rsidRPr="009242A4">
              <w:rPr>
                <w:rFonts w:asciiTheme="minorHAnsi" w:hAnsiTheme="minorHAnsi" w:cstheme="minorHAnsi"/>
              </w:rPr>
              <w:t>housekeeping</w:t>
            </w:r>
          </w:p>
          <w:p w14:paraId="3C65652F" w14:textId="77777777" w:rsidR="00D67CE4" w:rsidRPr="009242A4" w:rsidRDefault="00E67722">
            <w:pPr>
              <w:pStyle w:val="TableParagraph"/>
              <w:numPr>
                <w:ilvl w:val="0"/>
                <w:numId w:val="4"/>
              </w:numPr>
              <w:tabs>
                <w:tab w:val="left" w:pos="823"/>
                <w:tab w:val="left" w:pos="824"/>
              </w:tabs>
              <w:rPr>
                <w:rFonts w:asciiTheme="minorHAnsi" w:hAnsiTheme="minorHAnsi" w:cstheme="minorHAnsi"/>
              </w:rPr>
            </w:pPr>
            <w:r w:rsidRPr="009242A4">
              <w:rPr>
                <w:rFonts w:asciiTheme="minorHAnsi" w:hAnsiTheme="minorHAnsi" w:cstheme="minorHAnsi"/>
              </w:rPr>
              <w:t>safe work practices and</w:t>
            </w:r>
            <w:r w:rsidRPr="009242A4">
              <w:rPr>
                <w:rFonts w:asciiTheme="minorHAnsi" w:hAnsiTheme="minorHAnsi" w:cstheme="minorHAnsi"/>
                <w:spacing w:val="-13"/>
              </w:rPr>
              <w:t xml:space="preserve"> </w:t>
            </w:r>
            <w:r w:rsidRPr="009242A4">
              <w:rPr>
                <w:rFonts w:asciiTheme="minorHAnsi" w:hAnsiTheme="minorHAnsi" w:cstheme="minorHAnsi"/>
              </w:rPr>
              <w:t>procedures</w:t>
            </w:r>
          </w:p>
        </w:tc>
      </w:tr>
      <w:tr w:rsidR="00D67CE4" w:rsidRPr="009242A4" w14:paraId="27550F0D" w14:textId="77777777" w:rsidTr="0025101E">
        <w:trPr>
          <w:trHeight w:hRule="exact" w:val="1142"/>
        </w:trPr>
        <w:tc>
          <w:tcPr>
            <w:tcW w:w="10140" w:type="dxa"/>
            <w:tcBorders>
              <w:bottom w:val="single" w:sz="5" w:space="0" w:color="000000"/>
            </w:tcBorders>
          </w:tcPr>
          <w:p w14:paraId="07C25FEF" w14:textId="77777777" w:rsidR="00D67CE4" w:rsidRPr="009242A4" w:rsidRDefault="00E67722">
            <w:pPr>
              <w:pStyle w:val="TableParagraph"/>
              <w:spacing w:before="111"/>
              <w:rPr>
                <w:rFonts w:asciiTheme="minorHAnsi" w:hAnsiTheme="minorHAnsi" w:cstheme="minorHAnsi"/>
              </w:rPr>
            </w:pPr>
            <w:r w:rsidRPr="009242A4">
              <w:rPr>
                <w:rFonts w:asciiTheme="minorHAnsi" w:hAnsiTheme="minorHAnsi" w:cstheme="minorHAnsi"/>
                <w:b/>
              </w:rPr>
              <w:t xml:space="preserve">Interaction with customers, team members and other people: </w:t>
            </w:r>
            <w:r w:rsidRPr="009242A4">
              <w:rPr>
                <w:rFonts w:asciiTheme="minorHAnsi" w:hAnsiTheme="minorHAnsi" w:cstheme="minorHAnsi"/>
              </w:rPr>
              <w:t>Yes.</w:t>
            </w:r>
          </w:p>
          <w:p w14:paraId="46E7026E" w14:textId="77777777" w:rsidR="00D67CE4" w:rsidRPr="009242A4" w:rsidRDefault="00E67722">
            <w:pPr>
              <w:pStyle w:val="TableParagraph"/>
              <w:numPr>
                <w:ilvl w:val="0"/>
                <w:numId w:val="3"/>
              </w:numPr>
              <w:tabs>
                <w:tab w:val="left" w:pos="823"/>
                <w:tab w:val="left" w:pos="824"/>
              </w:tabs>
              <w:spacing w:before="125"/>
              <w:rPr>
                <w:rFonts w:asciiTheme="minorHAnsi" w:hAnsiTheme="minorHAnsi" w:cstheme="minorHAnsi"/>
              </w:rPr>
            </w:pPr>
            <w:r w:rsidRPr="009242A4">
              <w:rPr>
                <w:rFonts w:asciiTheme="minorHAnsi" w:hAnsiTheme="minorHAnsi" w:cstheme="minorHAnsi"/>
              </w:rPr>
              <w:t>checking and clarifying task related</w:t>
            </w:r>
            <w:r w:rsidRPr="009242A4">
              <w:rPr>
                <w:rFonts w:asciiTheme="minorHAnsi" w:hAnsiTheme="minorHAnsi" w:cstheme="minorHAnsi"/>
                <w:spacing w:val="-17"/>
              </w:rPr>
              <w:t xml:space="preserve"> </w:t>
            </w:r>
            <w:r w:rsidRPr="009242A4">
              <w:rPr>
                <w:rFonts w:asciiTheme="minorHAnsi" w:hAnsiTheme="minorHAnsi" w:cstheme="minorHAnsi"/>
              </w:rPr>
              <w:t>information</w:t>
            </w:r>
          </w:p>
        </w:tc>
      </w:tr>
    </w:tbl>
    <w:p w14:paraId="052F3E71"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007B2AEE" w14:textId="77777777" w:rsidR="00D67CE4" w:rsidRPr="009242A4" w:rsidRDefault="00D67CE4">
      <w:pPr>
        <w:pStyle w:val="BodyText"/>
        <w:spacing w:before="7"/>
        <w:rPr>
          <w:rFonts w:asciiTheme="minorHAnsi" w:hAnsiTheme="minorHAnsi" w:cstheme="minorHAnsi"/>
        </w:rPr>
      </w:pPr>
    </w:p>
    <w:tbl>
      <w:tblPr>
        <w:tblW w:w="0" w:type="auto"/>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98"/>
      </w:tblGrid>
      <w:tr w:rsidR="00D67CE4" w:rsidRPr="009242A4" w14:paraId="50A1948D" w14:textId="77777777" w:rsidTr="009260A3">
        <w:trPr>
          <w:trHeight w:hRule="exact" w:val="2134"/>
        </w:trPr>
        <w:tc>
          <w:tcPr>
            <w:tcW w:w="10198" w:type="dxa"/>
            <w:shd w:val="clear" w:color="auto" w:fill="365F91" w:themeFill="accent1" w:themeFillShade="BF"/>
          </w:tcPr>
          <w:p w14:paraId="4BF9465F" w14:textId="3B8E9BCB" w:rsidR="00D67CE4" w:rsidRPr="001D36A3" w:rsidRDefault="00E67722" w:rsidP="001D36A3">
            <w:pPr>
              <w:pStyle w:val="TableParagraph"/>
              <w:spacing w:before="0"/>
              <w:ind w:left="164"/>
              <w:rPr>
                <w:rFonts w:asciiTheme="minorHAnsi" w:hAnsiTheme="minorHAnsi" w:cstheme="minorHAnsi"/>
                <w:b/>
                <w:sz w:val="32"/>
              </w:rPr>
            </w:pPr>
            <w:r w:rsidRPr="001D36A3">
              <w:rPr>
                <w:rFonts w:asciiTheme="minorHAnsi" w:hAnsiTheme="minorHAnsi" w:cstheme="minorHAnsi"/>
                <w:b/>
                <w:color w:val="FFFFFF"/>
                <w:sz w:val="32"/>
              </w:rPr>
              <w:t>Quality Assurance Checklists</w:t>
            </w:r>
          </w:p>
          <w:p w14:paraId="350D903A" w14:textId="77777777" w:rsidR="00D67CE4" w:rsidRPr="001D36A3" w:rsidRDefault="00E67722" w:rsidP="001D36A3">
            <w:pPr>
              <w:pStyle w:val="TableParagraph"/>
              <w:ind w:left="164"/>
              <w:rPr>
                <w:rFonts w:asciiTheme="minorHAnsi" w:hAnsiTheme="minorHAnsi" w:cstheme="minorHAnsi"/>
                <w:b/>
                <w:sz w:val="28"/>
              </w:rPr>
            </w:pPr>
            <w:r w:rsidRPr="001D36A3">
              <w:rPr>
                <w:rFonts w:asciiTheme="minorHAnsi" w:hAnsiTheme="minorHAnsi" w:cstheme="minorHAnsi"/>
                <w:b/>
                <w:color w:val="FFFFFF"/>
                <w:sz w:val="28"/>
              </w:rPr>
              <w:t>Metal and Engineering</w:t>
            </w:r>
          </w:p>
          <w:p w14:paraId="6462DDD4" w14:textId="77777777" w:rsidR="00D67CE4" w:rsidRPr="001D36A3" w:rsidRDefault="00E67722" w:rsidP="001D36A3">
            <w:pPr>
              <w:pStyle w:val="TableParagraph"/>
              <w:ind w:left="164"/>
              <w:rPr>
                <w:rFonts w:asciiTheme="minorHAnsi" w:hAnsiTheme="minorHAnsi" w:cstheme="minorHAnsi"/>
                <w:b/>
                <w:sz w:val="28"/>
              </w:rPr>
            </w:pPr>
            <w:r w:rsidRPr="001D36A3">
              <w:rPr>
                <w:rFonts w:asciiTheme="minorHAnsi" w:hAnsiTheme="minorHAnsi" w:cstheme="minorHAnsi"/>
                <w:b/>
                <w:color w:val="FFFFFF"/>
                <w:sz w:val="28"/>
              </w:rPr>
              <w:t>MEM10105 Certificate I in Engineering</w:t>
            </w:r>
          </w:p>
          <w:p w14:paraId="3FE50946" w14:textId="77777777" w:rsidR="00D67CE4" w:rsidRPr="009242A4" w:rsidRDefault="00E67722" w:rsidP="001D36A3">
            <w:pPr>
              <w:pStyle w:val="TableParagraph"/>
              <w:ind w:left="164"/>
              <w:rPr>
                <w:rFonts w:asciiTheme="minorHAnsi" w:hAnsiTheme="minorHAnsi" w:cstheme="minorHAnsi"/>
                <w:b/>
              </w:rPr>
            </w:pPr>
            <w:r w:rsidRPr="001D36A3">
              <w:rPr>
                <w:rFonts w:asciiTheme="minorHAnsi" w:hAnsiTheme="minorHAnsi" w:cstheme="minorHAnsi"/>
                <w:b/>
                <w:color w:val="FFFFFF"/>
                <w:sz w:val="28"/>
              </w:rPr>
              <w:t>MEM20105 Certificate II in Engineering (for school based trainees only)</w:t>
            </w:r>
          </w:p>
        </w:tc>
      </w:tr>
    </w:tbl>
    <w:p w14:paraId="61CCC20F" w14:textId="77777777" w:rsidR="00D67CE4" w:rsidRPr="009242A4" w:rsidRDefault="00D67CE4">
      <w:pPr>
        <w:pStyle w:val="BodyText"/>
        <w:spacing w:before="4"/>
        <w:rPr>
          <w:rFonts w:asciiTheme="minorHAnsi" w:hAnsiTheme="minorHAnsi" w:cstheme="minorHAnsi"/>
        </w:rPr>
      </w:pPr>
    </w:p>
    <w:p w14:paraId="073D9551" w14:textId="0ECBDA52" w:rsidR="00D67CE4" w:rsidRPr="009242A4" w:rsidRDefault="00E67722">
      <w:pPr>
        <w:pStyle w:val="Heading2"/>
        <w:spacing w:before="93"/>
        <w:ind w:left="233" w:right="894"/>
        <w:rPr>
          <w:rFonts w:asciiTheme="minorHAnsi" w:hAnsiTheme="minorHAnsi" w:cstheme="minorHAnsi"/>
          <w:sz w:val="22"/>
          <w:szCs w:val="22"/>
        </w:rPr>
      </w:pPr>
      <w:r w:rsidRPr="009242A4">
        <w:rPr>
          <w:rFonts w:asciiTheme="minorHAnsi" w:hAnsiTheme="minorHAnsi" w:cstheme="minorHAnsi"/>
          <w:sz w:val="22"/>
          <w:szCs w:val="22"/>
        </w:rPr>
        <w:t xml:space="preserve">The following checklists form part of the RTO’s quality assurance process as required under Standard 2 of the </w:t>
      </w:r>
      <w:r w:rsidRPr="009242A4">
        <w:rPr>
          <w:rFonts w:asciiTheme="minorHAnsi" w:hAnsiTheme="minorHAnsi" w:cstheme="minorHAnsi"/>
          <w:i/>
          <w:sz w:val="22"/>
          <w:szCs w:val="22"/>
        </w:rPr>
        <w:t>Standards for Registered Training Organisations (RTOs) 2015</w:t>
      </w:r>
      <w:r w:rsidRPr="009242A4">
        <w:rPr>
          <w:rFonts w:asciiTheme="minorHAnsi" w:hAnsiTheme="minorHAnsi" w:cstheme="minorHAnsi"/>
          <w:sz w:val="22"/>
          <w:szCs w:val="22"/>
        </w:rPr>
        <w:t>. This document is to be completed and filed securely at the school to comply with RTO  requirements.</w:t>
      </w:r>
    </w:p>
    <w:p w14:paraId="4F6B3889" w14:textId="77777777" w:rsidR="00D67CE4" w:rsidRPr="009242A4" w:rsidRDefault="00E67722">
      <w:pPr>
        <w:spacing w:before="122"/>
        <w:ind w:left="233"/>
        <w:rPr>
          <w:rFonts w:asciiTheme="minorHAnsi" w:hAnsiTheme="minorHAnsi" w:cstheme="minorHAnsi"/>
          <w:b/>
        </w:rPr>
      </w:pPr>
      <w:r w:rsidRPr="009242A4">
        <w:rPr>
          <w:rFonts w:asciiTheme="minorHAnsi" w:hAnsiTheme="minorHAnsi" w:cstheme="minorHAnsi"/>
          <w:b/>
        </w:rPr>
        <w:t>Declaration by the school principal:</w:t>
      </w:r>
    </w:p>
    <w:p w14:paraId="5F64B111" w14:textId="77777777" w:rsidR="00D67CE4" w:rsidRPr="009242A4" w:rsidRDefault="00D1713C">
      <w:pPr>
        <w:spacing w:before="180" w:line="226" w:lineRule="exact"/>
        <w:ind w:left="953" w:right="894"/>
        <w:rPr>
          <w:rFonts w:asciiTheme="minorHAnsi" w:hAnsiTheme="minorHAnsi" w:cstheme="minorHAnsi"/>
        </w:rPr>
      </w:pPr>
      <w:r>
        <w:rPr>
          <w:rFonts w:asciiTheme="minorHAnsi" w:hAnsiTheme="minorHAnsi" w:cstheme="minorHAnsi"/>
        </w:rPr>
        <w:pict w14:anchorId="1F7F89F9">
          <v:shape id="_x0000_s1186" type="#_x0000_t202" style="position:absolute;left:0;text-align:left;margin-left:63.9pt;margin-top:6.05pt;width:18.2pt;height:16.9pt;z-index:-251657728;mso-position-horizontal-relative:page" filled="f" stroked="f">
            <v:textbox inset="0,0,0,0">
              <w:txbxContent>
                <w:p w14:paraId="424656DF" w14:textId="77777777" w:rsidR="00C461AE" w:rsidRDefault="00C461AE">
                  <w:pPr>
                    <w:spacing w:before="3"/>
                    <w:ind w:left="75"/>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303C4BB">
          <v:group id="_x0000_s1183" style="position:absolute;left:0;text-align:left;margin-left:63.9pt;margin-top:6.05pt;width:18.2pt;height:16.9pt;z-index:251643392;mso-position-horizontal-relative:page" coordorigin="1278,121" coordsize="364,338">
            <v:rect id="_x0000_s1185" style="position:absolute;left:1278;top:121;width:363;height:338" stroked="f"/>
            <v:rect id="_x0000_s1184" style="position:absolute;left:1288;top:131;width:343;height:318" filled="f" strokeweight="1pt"/>
            <w10:wrap anchorx="page"/>
          </v:group>
        </w:pict>
      </w:r>
      <w:r w:rsidR="00E67722" w:rsidRPr="009242A4">
        <w:rPr>
          <w:rFonts w:asciiTheme="minorHAnsi" w:hAnsiTheme="minorHAnsi" w:cstheme="minorHAnsi"/>
        </w:rPr>
        <w:t>The course is marketed to students in accordance with RTO course information and course delivery follows the RTO Training and Assessment Strategy approved for this   school.</w:t>
      </w:r>
    </w:p>
    <w:p w14:paraId="3CFFB681" w14:textId="77777777" w:rsidR="00D67CE4" w:rsidRPr="009242A4" w:rsidRDefault="00D67CE4">
      <w:pPr>
        <w:pStyle w:val="BodyText"/>
        <w:spacing w:before="6"/>
        <w:rPr>
          <w:rFonts w:asciiTheme="minorHAnsi" w:hAnsiTheme="minorHAnsi" w:cstheme="minorHAnsi"/>
        </w:rPr>
      </w:pPr>
    </w:p>
    <w:p w14:paraId="3909576B" w14:textId="77777777" w:rsidR="00D67CE4" w:rsidRPr="009242A4" w:rsidRDefault="00D1713C">
      <w:pPr>
        <w:spacing w:line="237" w:lineRule="auto"/>
        <w:ind w:left="953" w:right="894"/>
        <w:rPr>
          <w:rFonts w:asciiTheme="minorHAnsi" w:hAnsiTheme="minorHAnsi" w:cstheme="minorHAnsi"/>
        </w:rPr>
      </w:pPr>
      <w:r>
        <w:rPr>
          <w:rFonts w:asciiTheme="minorHAnsi" w:hAnsiTheme="minorHAnsi" w:cstheme="minorHAnsi"/>
        </w:rPr>
        <w:pict w14:anchorId="7320A76A">
          <v:shape id="_x0000_s1182" type="#_x0000_t202" style="position:absolute;left:0;text-align:left;margin-left:63.9pt;margin-top:-2.45pt;width:18.2pt;height:18.2pt;z-index:-251656704;mso-position-horizontal-relative:page" filled="f" stroked="f">
            <v:textbox inset="0,0,0,0">
              <w:txbxContent>
                <w:p w14:paraId="3745281D" w14:textId="77777777" w:rsidR="00C461AE" w:rsidRDefault="00C461AE">
                  <w:pPr>
                    <w:spacing w:line="294" w:lineRule="exact"/>
                    <w:ind w:left="75"/>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265AA89C">
          <v:group id="_x0000_s1179" style="position:absolute;left:0;text-align:left;margin-left:63.9pt;margin-top:-1.15pt;width:18.2pt;height:16.9pt;z-index:251644416;mso-position-horizontal-relative:page" coordorigin="1278,-23" coordsize="364,338">
            <v:rect id="_x0000_s1181" style="position:absolute;left:1278;top:-23;width:363;height:338" stroked="f"/>
            <v:rect id="_x0000_s1180" style="position:absolute;left:1288;top:-13;width:343;height:318" filled="f" strokeweight="1pt"/>
            <w10:wrap anchorx="page"/>
          </v:group>
        </w:pict>
      </w:r>
      <w:r w:rsidR="00E67722" w:rsidRPr="009242A4">
        <w:rPr>
          <w:rFonts w:asciiTheme="minorHAnsi" w:hAnsiTheme="minorHAnsi" w:cstheme="minorHAnsi"/>
        </w:rPr>
        <w:t>The school has a system for entering the intended qualification and units of competency on eBOS- VCS via Schools Online in accordance with the RTO’s Training and Assessment Strategy and the timeline advised by the Board of Studies Teaching and Educational Standards NSW   (BOSTES).</w:t>
      </w:r>
    </w:p>
    <w:p w14:paraId="387242EA" w14:textId="77777777" w:rsidR="00D67CE4" w:rsidRPr="009242A4" w:rsidRDefault="00D67CE4">
      <w:pPr>
        <w:pStyle w:val="BodyText"/>
        <w:spacing w:before="8"/>
        <w:rPr>
          <w:rFonts w:asciiTheme="minorHAnsi" w:hAnsiTheme="minorHAnsi" w:cstheme="minorHAnsi"/>
        </w:rPr>
      </w:pPr>
    </w:p>
    <w:p w14:paraId="127DECF1" w14:textId="77777777" w:rsidR="00D67CE4" w:rsidRPr="009242A4" w:rsidRDefault="00D1713C">
      <w:pPr>
        <w:ind w:left="953"/>
        <w:rPr>
          <w:rFonts w:asciiTheme="minorHAnsi" w:hAnsiTheme="minorHAnsi" w:cstheme="minorHAnsi"/>
        </w:rPr>
      </w:pPr>
      <w:r>
        <w:rPr>
          <w:rFonts w:asciiTheme="minorHAnsi" w:hAnsiTheme="minorHAnsi" w:cstheme="minorHAnsi"/>
        </w:rPr>
        <w:pict w14:anchorId="0BAA4EB7">
          <v:shape id="_x0000_s1178" type="#_x0000_t202" style="position:absolute;left:0;text-align:left;margin-left:63.9pt;margin-top:-2.35pt;width:18.2pt;height:18.1pt;z-index:-251655680;mso-position-horizontal-relative:page" filled="f" stroked="f">
            <v:textbox inset="0,0,0,0">
              <w:txbxContent>
                <w:p w14:paraId="3C7911BD" w14:textId="77777777" w:rsidR="00C461AE" w:rsidRDefault="00C461AE">
                  <w:pPr>
                    <w:spacing w:line="294" w:lineRule="exact"/>
                    <w:ind w:left="75"/>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65F0BB10">
          <v:group id="_x0000_s1175" style="position:absolute;left:0;text-align:left;margin-left:63.9pt;margin-top:-1.15pt;width:18.2pt;height:16.9pt;z-index:251645440;mso-position-horizontal-relative:page" coordorigin="1278,-23" coordsize="364,338">
            <v:rect id="_x0000_s1177" style="position:absolute;left:1278;top:-23;width:363;height:338" stroked="f"/>
            <v:rect id="_x0000_s1176" style="position:absolute;left:1288;top:-13;width:343;height:318" filled="f" strokeweight="1pt"/>
            <w10:wrap anchorx="page"/>
          </v:group>
        </w:pict>
      </w:r>
      <w:r w:rsidR="00E67722" w:rsidRPr="009242A4">
        <w:rPr>
          <w:rFonts w:asciiTheme="minorHAnsi" w:hAnsiTheme="minorHAnsi" w:cstheme="minorHAnsi"/>
        </w:rPr>
        <w:t>The school has a process for collecting and verifying student USIs and uploading them   to BOSTES.</w:t>
      </w:r>
    </w:p>
    <w:p w14:paraId="7DBAEB9C" w14:textId="77777777" w:rsidR="00D67CE4" w:rsidRPr="009242A4" w:rsidRDefault="00D67CE4">
      <w:pPr>
        <w:pStyle w:val="BodyText"/>
        <w:spacing w:before="3"/>
        <w:rPr>
          <w:rFonts w:asciiTheme="minorHAnsi" w:hAnsiTheme="minorHAnsi" w:cstheme="minorHAnsi"/>
        </w:rPr>
      </w:pPr>
    </w:p>
    <w:p w14:paraId="06EDCE44" w14:textId="77777777" w:rsidR="00D67CE4" w:rsidRPr="009242A4" w:rsidRDefault="00D1713C">
      <w:pPr>
        <w:spacing w:line="237" w:lineRule="auto"/>
        <w:ind w:left="953" w:right="894"/>
        <w:rPr>
          <w:rFonts w:asciiTheme="minorHAnsi" w:hAnsiTheme="minorHAnsi" w:cstheme="minorHAnsi"/>
        </w:rPr>
      </w:pPr>
      <w:r>
        <w:rPr>
          <w:rFonts w:asciiTheme="minorHAnsi" w:hAnsiTheme="minorHAnsi" w:cstheme="minorHAnsi"/>
        </w:rPr>
        <w:pict w14:anchorId="5894AB5D">
          <v:shape id="_x0000_s1174" type="#_x0000_t202" style="position:absolute;left:0;text-align:left;margin-left:63.9pt;margin-top:-2.6pt;width:18.2pt;height:16.9pt;z-index:-251654656;mso-position-horizontal-relative:page" filled="f" stroked="f">
            <v:textbox inset="0,0,0,0">
              <w:txbxContent>
                <w:p w14:paraId="43DB8BF2" w14:textId="77777777" w:rsidR="00C461AE" w:rsidRDefault="00C461AE">
                  <w:pPr>
                    <w:spacing w:before="2"/>
                    <w:ind w:left="75"/>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9DDFC38">
          <v:group id="_x0000_s1171" style="position:absolute;left:0;text-align:left;margin-left:63.9pt;margin-top:-2.6pt;width:18.2pt;height:16.9pt;z-index:251646464;mso-position-horizontal-relative:page" coordorigin="1278,-52" coordsize="364,338">
            <v:rect id="_x0000_s1173" style="position:absolute;left:1278;top:-52;width:363;height:338" stroked="f"/>
            <v:rect id="_x0000_s1172" style="position:absolute;left:1288;top:-42;width:343;height:318" filled="f" strokeweight="1pt"/>
            <w10:wrap anchorx="page"/>
          </v:group>
        </w:pict>
      </w:r>
      <w:r w:rsidR="00E67722" w:rsidRPr="009242A4">
        <w:rPr>
          <w:rFonts w:asciiTheme="minorHAnsi" w:hAnsiTheme="minorHAnsi" w:cstheme="minorHAnsi"/>
        </w:rPr>
        <w:t xml:space="preserve">Students </w:t>
      </w:r>
      <w:r w:rsidR="00E67722" w:rsidRPr="009242A4">
        <w:rPr>
          <w:rFonts w:asciiTheme="minorHAnsi" w:hAnsiTheme="minorHAnsi" w:cstheme="minorHAnsi"/>
          <w:spacing w:val="2"/>
        </w:rPr>
        <w:t xml:space="preserve">have </w:t>
      </w:r>
      <w:r w:rsidR="00E67722" w:rsidRPr="009242A4">
        <w:rPr>
          <w:rFonts w:asciiTheme="minorHAnsi" w:hAnsiTheme="minorHAnsi" w:cstheme="minorHAnsi"/>
        </w:rPr>
        <w:t xml:space="preserve">access to </w:t>
      </w:r>
      <w:r w:rsidR="00E67722" w:rsidRPr="009242A4">
        <w:rPr>
          <w:rFonts w:asciiTheme="minorHAnsi" w:hAnsiTheme="minorHAnsi" w:cstheme="minorHAnsi"/>
          <w:spacing w:val="3"/>
        </w:rPr>
        <w:t xml:space="preserve">the </w:t>
      </w:r>
      <w:r w:rsidR="00E67722" w:rsidRPr="009242A4">
        <w:rPr>
          <w:rFonts w:asciiTheme="minorHAnsi" w:hAnsiTheme="minorHAnsi" w:cstheme="minorHAnsi"/>
        </w:rPr>
        <w:t xml:space="preserve">resources, equipment and tools to meet the requirements for each unit of competency as per the list of competencies in </w:t>
      </w:r>
      <w:hyperlink w:anchor="_bookmark0" w:history="1">
        <w:r w:rsidR="00E67722" w:rsidRPr="009242A4">
          <w:rPr>
            <w:rFonts w:asciiTheme="minorHAnsi" w:hAnsiTheme="minorHAnsi" w:cstheme="minorHAnsi"/>
            <w:u w:val="single"/>
          </w:rPr>
          <w:t xml:space="preserve">Checklist 1 </w:t>
        </w:r>
      </w:hyperlink>
      <w:r w:rsidR="00E67722" w:rsidRPr="009242A4">
        <w:rPr>
          <w:rFonts w:asciiTheme="minorHAnsi" w:hAnsiTheme="minorHAnsi" w:cstheme="minorHAnsi"/>
        </w:rPr>
        <w:t xml:space="preserve">and </w:t>
      </w:r>
      <w:r w:rsidR="00E67722" w:rsidRPr="009242A4">
        <w:rPr>
          <w:rFonts w:asciiTheme="minorHAnsi" w:hAnsiTheme="minorHAnsi" w:cstheme="minorHAnsi"/>
          <w:spacing w:val="2"/>
        </w:rPr>
        <w:t xml:space="preserve">can </w:t>
      </w:r>
      <w:r w:rsidR="00E67722" w:rsidRPr="009242A4">
        <w:rPr>
          <w:rFonts w:asciiTheme="minorHAnsi" w:hAnsiTheme="minorHAnsi" w:cstheme="minorHAnsi"/>
        </w:rPr>
        <w:t xml:space="preserve">be accessed onsite unless otherwise indicated on </w:t>
      </w:r>
      <w:r w:rsidR="00E67722" w:rsidRPr="009242A4">
        <w:rPr>
          <w:rFonts w:asciiTheme="minorHAnsi" w:hAnsiTheme="minorHAnsi" w:cstheme="minorHAnsi"/>
          <w:u w:val="single"/>
        </w:rPr>
        <w:t>Checklist</w:t>
      </w:r>
      <w:r w:rsidR="00E67722" w:rsidRPr="009242A4">
        <w:rPr>
          <w:rFonts w:asciiTheme="minorHAnsi" w:hAnsiTheme="minorHAnsi" w:cstheme="minorHAnsi"/>
          <w:spacing w:val="54"/>
          <w:u w:val="single"/>
        </w:rPr>
        <w:t xml:space="preserve"> </w:t>
      </w:r>
      <w:r w:rsidR="00E67722" w:rsidRPr="009242A4">
        <w:rPr>
          <w:rFonts w:asciiTheme="minorHAnsi" w:hAnsiTheme="minorHAnsi" w:cstheme="minorHAnsi"/>
          <w:u w:val="single"/>
        </w:rPr>
        <w:t>2.</w:t>
      </w:r>
    </w:p>
    <w:p w14:paraId="0ECC44F5" w14:textId="77777777" w:rsidR="00D67CE4" w:rsidRPr="009242A4" w:rsidRDefault="00D67CE4">
      <w:pPr>
        <w:pStyle w:val="BodyText"/>
        <w:spacing w:before="11"/>
        <w:rPr>
          <w:rFonts w:asciiTheme="minorHAnsi" w:hAnsiTheme="minorHAnsi" w:cstheme="minorHAnsi"/>
        </w:rPr>
      </w:pPr>
    </w:p>
    <w:p w14:paraId="4D7E2406" w14:textId="77777777" w:rsidR="00D67CE4" w:rsidRPr="009242A4" w:rsidRDefault="00D1713C">
      <w:pPr>
        <w:spacing w:before="95"/>
        <w:ind w:left="953" w:right="894"/>
        <w:rPr>
          <w:rFonts w:asciiTheme="minorHAnsi" w:hAnsiTheme="minorHAnsi" w:cstheme="minorHAnsi"/>
        </w:rPr>
      </w:pPr>
      <w:r>
        <w:rPr>
          <w:rFonts w:asciiTheme="minorHAnsi" w:hAnsiTheme="minorHAnsi" w:cstheme="minorHAnsi"/>
        </w:rPr>
        <w:pict w14:anchorId="21EFCF4B">
          <v:shape id="_x0000_s1170" type="#_x0000_t202" style="position:absolute;left:0;text-align:left;margin-left:63.9pt;margin-top:2.4pt;width:18.2pt;height:18pt;z-index:-251653632;mso-position-horizontal-relative:page" filled="f" stroked="f">
            <v:textbox inset="0,0,0,0">
              <w:txbxContent>
                <w:p w14:paraId="38E41B15" w14:textId="77777777" w:rsidR="00C461AE" w:rsidRDefault="00C461AE">
                  <w:pPr>
                    <w:spacing w:line="294" w:lineRule="exact"/>
                    <w:ind w:left="75"/>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651767B9">
          <v:group id="_x0000_s1167" style="position:absolute;left:0;text-align:left;margin-left:63.9pt;margin-top:3.5pt;width:18.2pt;height:16.9pt;z-index:251647488;mso-position-horizontal-relative:page" coordorigin="1278,70" coordsize="364,338">
            <v:rect id="_x0000_s1169" style="position:absolute;left:1278;top:70;width:363;height:338" stroked="f"/>
            <v:rect id="_x0000_s1168" style="position:absolute;left:1288;top:80;width:343;height:318" filled="f" strokeweight="1pt"/>
            <w10:wrap anchorx="page"/>
          </v:group>
        </w:pict>
      </w:r>
      <w:r w:rsidR="00E67722" w:rsidRPr="009242A4">
        <w:rPr>
          <w:rFonts w:asciiTheme="minorHAnsi" w:hAnsiTheme="minorHAnsi" w:cstheme="minorHAnsi"/>
        </w:rPr>
        <w:t>As part of the course enrolment process, students have completed the RTO’s course induction process and have been informed of the course assessment  requirements.</w:t>
      </w:r>
    </w:p>
    <w:p w14:paraId="023BF3AB" w14:textId="77777777" w:rsidR="00D67CE4" w:rsidRPr="009242A4" w:rsidRDefault="00D67CE4">
      <w:pPr>
        <w:pStyle w:val="BodyText"/>
        <w:spacing w:before="2"/>
        <w:rPr>
          <w:rFonts w:asciiTheme="minorHAnsi" w:hAnsiTheme="minorHAnsi" w:cstheme="minorHAnsi"/>
        </w:rPr>
      </w:pPr>
    </w:p>
    <w:p w14:paraId="50FF9367" w14:textId="77777777" w:rsidR="00D67CE4" w:rsidRPr="009242A4" w:rsidRDefault="00D1713C">
      <w:pPr>
        <w:spacing w:line="226" w:lineRule="exact"/>
        <w:ind w:left="953" w:right="894"/>
        <w:rPr>
          <w:rFonts w:asciiTheme="minorHAnsi" w:hAnsiTheme="minorHAnsi" w:cstheme="minorHAnsi"/>
        </w:rPr>
      </w:pPr>
      <w:r>
        <w:rPr>
          <w:rFonts w:asciiTheme="minorHAnsi" w:hAnsiTheme="minorHAnsi" w:cstheme="minorHAnsi"/>
        </w:rPr>
        <w:pict w14:anchorId="51F54D9E">
          <v:shape id="_x0000_s1166" type="#_x0000_t202" style="position:absolute;left:0;text-align:left;margin-left:63.9pt;margin-top:-3.6pt;width:18.2pt;height:16.9pt;z-index:-251652608;mso-position-horizontal-relative:page" filled="f" stroked="f">
            <v:textbox inset="0,0,0,0">
              <w:txbxContent>
                <w:p w14:paraId="7AE22D6B" w14:textId="77777777" w:rsidR="00C461AE" w:rsidRDefault="00C461AE">
                  <w:pPr>
                    <w:spacing w:before="17"/>
                    <w:ind w:left="75"/>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D11F9E1">
          <v:group id="_x0000_s1163" style="position:absolute;left:0;text-align:left;margin-left:63.9pt;margin-top:-3.6pt;width:18.2pt;height:16.9pt;z-index:251648512;mso-position-horizontal-relative:page" coordorigin="1278,-72" coordsize="364,338">
            <v:rect id="_x0000_s1165" style="position:absolute;left:1278;top:-72;width:363;height:338" stroked="f"/>
            <v:rect id="_x0000_s1164" style="position:absolute;left:1288;top:-62;width:343;height:318" filled="f" strokeweight="1pt"/>
            <w10:wrap anchorx="page"/>
          </v:group>
        </w:pict>
      </w:r>
      <w:r w:rsidR="00E67722" w:rsidRPr="009242A4">
        <w:rPr>
          <w:rFonts w:asciiTheme="minorHAnsi" w:hAnsiTheme="minorHAnsi" w:cstheme="minorHAnsi"/>
        </w:rPr>
        <w:t xml:space="preserve">All teachers timetabled to deliver this course are either accredited or in training as indicated on </w:t>
      </w:r>
      <w:r w:rsidR="00E67722" w:rsidRPr="009242A4">
        <w:rPr>
          <w:rFonts w:asciiTheme="minorHAnsi" w:hAnsiTheme="minorHAnsi" w:cstheme="minorHAnsi"/>
          <w:u w:val="single"/>
        </w:rPr>
        <w:t>Checklist 3</w:t>
      </w:r>
      <w:r w:rsidR="00E67722" w:rsidRPr="009242A4">
        <w:rPr>
          <w:rFonts w:asciiTheme="minorHAnsi" w:hAnsiTheme="minorHAnsi" w:cstheme="minorHAnsi"/>
        </w:rPr>
        <w:t>.</w:t>
      </w:r>
    </w:p>
    <w:p w14:paraId="7403A7BF" w14:textId="77777777" w:rsidR="00D67CE4" w:rsidRPr="009242A4" w:rsidRDefault="00D67CE4">
      <w:pPr>
        <w:pStyle w:val="BodyText"/>
        <w:spacing w:before="1"/>
        <w:rPr>
          <w:rFonts w:asciiTheme="minorHAnsi" w:hAnsiTheme="minorHAnsi" w:cstheme="minorHAnsi"/>
        </w:rPr>
      </w:pPr>
    </w:p>
    <w:p w14:paraId="4B472E44" w14:textId="1DE913F3" w:rsidR="00D67CE4" w:rsidRPr="009242A4" w:rsidRDefault="00D1713C">
      <w:pPr>
        <w:spacing w:before="101" w:line="226" w:lineRule="exact"/>
        <w:ind w:left="953" w:right="894"/>
        <w:rPr>
          <w:rFonts w:asciiTheme="minorHAnsi" w:hAnsiTheme="minorHAnsi" w:cstheme="minorHAnsi"/>
        </w:rPr>
      </w:pPr>
      <w:r>
        <w:rPr>
          <w:rFonts w:asciiTheme="minorHAnsi" w:hAnsiTheme="minorHAnsi" w:cstheme="minorHAnsi"/>
        </w:rPr>
        <w:pict w14:anchorId="44B943B3">
          <v:shape id="_x0000_s1162" type="#_x0000_t202" style="position:absolute;left:0;text-align:left;margin-left:63.9pt;margin-top:1.4pt;width:18.2pt;height:16.9pt;z-index:-251651584;mso-position-horizontal-relative:page" filled="f" stroked="f">
            <v:textbox inset="0,0,0,0">
              <w:txbxContent>
                <w:p w14:paraId="1EE4A5CC" w14:textId="77777777" w:rsidR="00C461AE" w:rsidRDefault="00C461AE">
                  <w:pPr>
                    <w:spacing w:before="17"/>
                    <w:ind w:left="75"/>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763372BB">
          <v:group id="_x0000_s1159" style="position:absolute;left:0;text-align:left;margin-left:63.9pt;margin-top:1.4pt;width:18.2pt;height:16.9pt;z-index:251649536;mso-position-horizontal-relative:page" coordorigin="1278,28" coordsize="364,338">
            <v:rect id="_x0000_s1161" style="position:absolute;left:1278;top:28;width:363;height:338" stroked="f"/>
            <v:rect id="_x0000_s1160" style="position:absolute;left:1288;top:38;width:343;height:318" filled="f" strokeweight="1pt"/>
            <w10:wrap anchorx="page"/>
          </v:group>
        </w:pict>
      </w:r>
      <w:r w:rsidR="00E67722" w:rsidRPr="009242A4">
        <w:rPr>
          <w:rFonts w:asciiTheme="minorHAnsi" w:hAnsiTheme="minorHAnsi" w:cstheme="minorHAnsi"/>
        </w:rPr>
        <w:t xml:space="preserve">Mandatory Work Placement HSC requirements have been met completed in accordance with </w:t>
      </w:r>
      <w:r w:rsidR="003A308C">
        <w:rPr>
          <w:rFonts w:asciiTheme="minorHAnsi" w:hAnsiTheme="minorHAnsi" w:cstheme="minorHAnsi"/>
        </w:rPr>
        <w:t>NESA</w:t>
      </w:r>
      <w:r w:rsidR="00E67722" w:rsidRPr="009242A4">
        <w:rPr>
          <w:rFonts w:asciiTheme="minorHAnsi" w:hAnsiTheme="minorHAnsi" w:cstheme="minorHAnsi"/>
        </w:rPr>
        <w:t xml:space="preserve"> requirements as identified in </w:t>
      </w:r>
      <w:r w:rsidR="00E67722" w:rsidRPr="009242A4">
        <w:rPr>
          <w:rFonts w:asciiTheme="minorHAnsi" w:hAnsiTheme="minorHAnsi" w:cstheme="minorHAnsi"/>
          <w:u w:val="single"/>
        </w:rPr>
        <w:t>Checklist  4.</w:t>
      </w:r>
    </w:p>
    <w:p w14:paraId="656097FF" w14:textId="77777777" w:rsidR="00D67CE4" w:rsidRPr="009242A4" w:rsidRDefault="00D67CE4">
      <w:pPr>
        <w:pStyle w:val="BodyText"/>
        <w:rPr>
          <w:rFonts w:asciiTheme="minorHAnsi" w:hAnsiTheme="minorHAnsi" w:cstheme="minorHAnsi"/>
        </w:rPr>
      </w:pPr>
    </w:p>
    <w:p w14:paraId="45B40720" w14:textId="77777777" w:rsidR="00D67CE4" w:rsidRPr="009242A4" w:rsidRDefault="00D67CE4">
      <w:pPr>
        <w:pStyle w:val="BodyText"/>
        <w:spacing w:before="4"/>
        <w:rPr>
          <w:rFonts w:asciiTheme="minorHAnsi" w:hAnsiTheme="minorHAnsi" w:cstheme="minorHAnsi"/>
        </w:rPr>
      </w:pPr>
    </w:p>
    <w:p w14:paraId="26822946" w14:textId="77777777" w:rsidR="00D67CE4" w:rsidRPr="009242A4" w:rsidRDefault="00E67722">
      <w:pPr>
        <w:pStyle w:val="Heading3"/>
        <w:spacing w:before="1"/>
        <w:ind w:left="233"/>
        <w:jc w:val="left"/>
        <w:rPr>
          <w:rFonts w:asciiTheme="minorHAnsi" w:hAnsiTheme="minorHAnsi" w:cstheme="minorHAnsi"/>
        </w:rPr>
      </w:pPr>
      <w:r w:rsidRPr="009242A4">
        <w:rPr>
          <w:rFonts w:asciiTheme="minorHAnsi" w:hAnsiTheme="minorHAnsi" w:cstheme="minorHAnsi"/>
        </w:rPr>
        <w:t>School Site Sign Off</w:t>
      </w:r>
    </w:p>
    <w:p w14:paraId="6A762351" w14:textId="77777777" w:rsidR="00D67CE4" w:rsidRPr="009242A4" w:rsidRDefault="00D67CE4">
      <w:pPr>
        <w:pStyle w:val="BodyText"/>
        <w:spacing w:before="4"/>
        <w:rPr>
          <w:rFonts w:asciiTheme="minorHAnsi" w:hAnsiTheme="minorHAnsi" w:cstheme="minorHAnsi"/>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3398"/>
        <w:gridCol w:w="1277"/>
        <w:gridCol w:w="710"/>
        <w:gridCol w:w="2693"/>
      </w:tblGrid>
      <w:tr w:rsidR="00D67CE4" w:rsidRPr="009242A4" w14:paraId="682CFD6D" w14:textId="77777777">
        <w:trPr>
          <w:trHeight w:hRule="exact" w:val="538"/>
        </w:trPr>
        <w:tc>
          <w:tcPr>
            <w:tcW w:w="2381" w:type="dxa"/>
          </w:tcPr>
          <w:p w14:paraId="5135BFCE" w14:textId="77777777" w:rsidR="00D67CE4" w:rsidRPr="009242A4" w:rsidRDefault="00E67722">
            <w:pPr>
              <w:pStyle w:val="TableParagraph"/>
              <w:spacing w:before="0" w:line="225" w:lineRule="exact"/>
              <w:ind w:left="105"/>
              <w:rPr>
                <w:rFonts w:asciiTheme="minorHAnsi" w:hAnsiTheme="minorHAnsi" w:cstheme="minorHAnsi"/>
                <w:b/>
              </w:rPr>
            </w:pPr>
            <w:bookmarkStart w:id="1" w:name="_bookmark0"/>
            <w:bookmarkEnd w:id="1"/>
            <w:r w:rsidRPr="009242A4">
              <w:rPr>
                <w:rFonts w:asciiTheme="minorHAnsi" w:hAnsiTheme="minorHAnsi" w:cstheme="minorHAnsi"/>
                <w:b/>
              </w:rPr>
              <w:t>School Name</w:t>
            </w:r>
          </w:p>
        </w:tc>
        <w:tc>
          <w:tcPr>
            <w:tcW w:w="8078" w:type="dxa"/>
            <w:gridSpan w:val="4"/>
          </w:tcPr>
          <w:p w14:paraId="160C1276" w14:textId="77777777" w:rsidR="00D67CE4" w:rsidRPr="009242A4" w:rsidRDefault="00D67CE4">
            <w:pPr>
              <w:rPr>
                <w:rFonts w:asciiTheme="minorHAnsi" w:hAnsiTheme="minorHAnsi" w:cstheme="minorHAnsi"/>
              </w:rPr>
            </w:pPr>
          </w:p>
        </w:tc>
      </w:tr>
      <w:tr w:rsidR="00D67CE4" w:rsidRPr="009242A4" w14:paraId="5432078C" w14:textId="77777777">
        <w:trPr>
          <w:trHeight w:hRule="exact" w:val="542"/>
        </w:trPr>
        <w:tc>
          <w:tcPr>
            <w:tcW w:w="2381" w:type="dxa"/>
          </w:tcPr>
          <w:p w14:paraId="21032028" w14:textId="77777777" w:rsidR="00D67CE4" w:rsidRPr="009242A4" w:rsidRDefault="00E67722">
            <w:pPr>
              <w:pStyle w:val="TableParagraph"/>
              <w:spacing w:before="0" w:line="225" w:lineRule="exact"/>
              <w:ind w:left="105"/>
              <w:rPr>
                <w:rFonts w:asciiTheme="minorHAnsi" w:hAnsiTheme="minorHAnsi" w:cstheme="minorHAnsi"/>
                <w:b/>
              </w:rPr>
            </w:pPr>
            <w:r w:rsidRPr="009242A4">
              <w:rPr>
                <w:rFonts w:asciiTheme="minorHAnsi" w:hAnsiTheme="minorHAnsi" w:cstheme="minorHAnsi"/>
                <w:b/>
              </w:rPr>
              <w:t>RTO Name</w:t>
            </w:r>
          </w:p>
        </w:tc>
        <w:tc>
          <w:tcPr>
            <w:tcW w:w="8078" w:type="dxa"/>
            <w:gridSpan w:val="4"/>
          </w:tcPr>
          <w:p w14:paraId="0FF5650B" w14:textId="77777777" w:rsidR="00D67CE4" w:rsidRPr="009242A4" w:rsidRDefault="00D67CE4">
            <w:pPr>
              <w:rPr>
                <w:rFonts w:asciiTheme="minorHAnsi" w:hAnsiTheme="minorHAnsi" w:cstheme="minorHAnsi"/>
              </w:rPr>
            </w:pPr>
          </w:p>
        </w:tc>
      </w:tr>
      <w:tr w:rsidR="00D67CE4" w:rsidRPr="009242A4" w14:paraId="5F0A51AC" w14:textId="77777777">
        <w:trPr>
          <w:trHeight w:hRule="exact" w:val="538"/>
        </w:trPr>
        <w:tc>
          <w:tcPr>
            <w:tcW w:w="2381" w:type="dxa"/>
          </w:tcPr>
          <w:p w14:paraId="1E587AAD" w14:textId="77777777" w:rsidR="00D67CE4" w:rsidRPr="009242A4" w:rsidRDefault="00E67722">
            <w:pPr>
              <w:pStyle w:val="TableParagraph"/>
              <w:spacing w:before="0"/>
              <w:ind w:left="105" w:right="445"/>
              <w:rPr>
                <w:rFonts w:asciiTheme="minorHAnsi" w:hAnsiTheme="minorHAnsi" w:cstheme="minorHAnsi"/>
                <w:b/>
              </w:rPr>
            </w:pPr>
            <w:r w:rsidRPr="009242A4">
              <w:rPr>
                <w:rFonts w:asciiTheme="minorHAnsi" w:hAnsiTheme="minorHAnsi" w:cstheme="minorHAnsi"/>
                <w:b/>
              </w:rPr>
              <w:t>Person completing checklists</w:t>
            </w:r>
          </w:p>
        </w:tc>
        <w:tc>
          <w:tcPr>
            <w:tcW w:w="3398" w:type="dxa"/>
          </w:tcPr>
          <w:p w14:paraId="4366F924" w14:textId="77777777" w:rsidR="00D67CE4" w:rsidRPr="009242A4" w:rsidRDefault="00D67CE4">
            <w:pPr>
              <w:rPr>
                <w:rFonts w:asciiTheme="minorHAnsi" w:hAnsiTheme="minorHAnsi" w:cstheme="minorHAnsi"/>
              </w:rPr>
            </w:pPr>
          </w:p>
        </w:tc>
        <w:tc>
          <w:tcPr>
            <w:tcW w:w="1277" w:type="dxa"/>
          </w:tcPr>
          <w:p w14:paraId="6070C00E" w14:textId="77777777" w:rsidR="00D67CE4" w:rsidRPr="009242A4" w:rsidRDefault="00E67722">
            <w:pPr>
              <w:pStyle w:val="TableParagraph"/>
              <w:spacing w:before="0" w:line="225" w:lineRule="exact"/>
              <w:ind w:left="105"/>
              <w:rPr>
                <w:rFonts w:asciiTheme="minorHAnsi" w:hAnsiTheme="minorHAnsi" w:cstheme="minorHAnsi"/>
                <w:b/>
              </w:rPr>
            </w:pPr>
            <w:r w:rsidRPr="009242A4">
              <w:rPr>
                <w:rFonts w:asciiTheme="minorHAnsi" w:hAnsiTheme="minorHAnsi" w:cstheme="minorHAnsi"/>
                <w:b/>
              </w:rPr>
              <w:t>Signature</w:t>
            </w:r>
          </w:p>
        </w:tc>
        <w:tc>
          <w:tcPr>
            <w:tcW w:w="3403" w:type="dxa"/>
            <w:gridSpan w:val="2"/>
          </w:tcPr>
          <w:p w14:paraId="6084BB17" w14:textId="77777777" w:rsidR="00D67CE4" w:rsidRPr="009242A4" w:rsidRDefault="00D67CE4">
            <w:pPr>
              <w:rPr>
                <w:rFonts w:asciiTheme="minorHAnsi" w:hAnsiTheme="minorHAnsi" w:cstheme="minorHAnsi"/>
              </w:rPr>
            </w:pPr>
          </w:p>
        </w:tc>
      </w:tr>
      <w:tr w:rsidR="00D67CE4" w:rsidRPr="009242A4" w14:paraId="2F437068" w14:textId="77777777">
        <w:trPr>
          <w:trHeight w:hRule="exact" w:val="538"/>
        </w:trPr>
        <w:tc>
          <w:tcPr>
            <w:tcW w:w="2381" w:type="dxa"/>
          </w:tcPr>
          <w:p w14:paraId="29EC180A" w14:textId="77777777" w:rsidR="00D67CE4" w:rsidRPr="009242A4" w:rsidRDefault="00E67722">
            <w:pPr>
              <w:pStyle w:val="TableParagraph"/>
              <w:spacing w:before="0" w:line="225" w:lineRule="exact"/>
              <w:ind w:left="105"/>
              <w:rPr>
                <w:rFonts w:asciiTheme="minorHAnsi" w:hAnsiTheme="minorHAnsi" w:cstheme="minorHAnsi"/>
                <w:b/>
              </w:rPr>
            </w:pPr>
            <w:r w:rsidRPr="009242A4">
              <w:rPr>
                <w:rFonts w:asciiTheme="minorHAnsi" w:hAnsiTheme="minorHAnsi" w:cstheme="minorHAnsi"/>
                <w:b/>
              </w:rPr>
              <w:t>Principal Name</w:t>
            </w:r>
          </w:p>
        </w:tc>
        <w:tc>
          <w:tcPr>
            <w:tcW w:w="8078" w:type="dxa"/>
            <w:gridSpan w:val="4"/>
          </w:tcPr>
          <w:p w14:paraId="61630854" w14:textId="77777777" w:rsidR="00D67CE4" w:rsidRPr="009242A4" w:rsidRDefault="00D67CE4">
            <w:pPr>
              <w:rPr>
                <w:rFonts w:asciiTheme="minorHAnsi" w:hAnsiTheme="minorHAnsi" w:cstheme="minorHAnsi"/>
              </w:rPr>
            </w:pPr>
          </w:p>
        </w:tc>
      </w:tr>
      <w:tr w:rsidR="00D67CE4" w:rsidRPr="009242A4" w14:paraId="04AB7A39" w14:textId="77777777">
        <w:trPr>
          <w:trHeight w:hRule="exact" w:val="538"/>
        </w:trPr>
        <w:tc>
          <w:tcPr>
            <w:tcW w:w="2381" w:type="dxa"/>
          </w:tcPr>
          <w:p w14:paraId="493C2337" w14:textId="77777777" w:rsidR="00D67CE4" w:rsidRPr="009242A4" w:rsidRDefault="00E67722">
            <w:pPr>
              <w:pStyle w:val="TableParagraph"/>
              <w:spacing w:before="0" w:line="225" w:lineRule="exact"/>
              <w:ind w:left="105"/>
              <w:rPr>
                <w:rFonts w:asciiTheme="minorHAnsi" w:hAnsiTheme="minorHAnsi" w:cstheme="minorHAnsi"/>
                <w:b/>
              </w:rPr>
            </w:pPr>
            <w:r w:rsidRPr="009242A4">
              <w:rPr>
                <w:rFonts w:asciiTheme="minorHAnsi" w:hAnsiTheme="minorHAnsi" w:cstheme="minorHAnsi"/>
                <w:b/>
              </w:rPr>
              <w:t>Principal Signature</w:t>
            </w:r>
          </w:p>
        </w:tc>
        <w:tc>
          <w:tcPr>
            <w:tcW w:w="4675" w:type="dxa"/>
            <w:gridSpan w:val="2"/>
          </w:tcPr>
          <w:p w14:paraId="231FE23A" w14:textId="77777777" w:rsidR="00D67CE4" w:rsidRPr="009242A4" w:rsidRDefault="00D67CE4">
            <w:pPr>
              <w:rPr>
                <w:rFonts w:asciiTheme="minorHAnsi" w:hAnsiTheme="minorHAnsi" w:cstheme="minorHAnsi"/>
              </w:rPr>
            </w:pPr>
          </w:p>
        </w:tc>
        <w:tc>
          <w:tcPr>
            <w:tcW w:w="710" w:type="dxa"/>
          </w:tcPr>
          <w:p w14:paraId="19369E78" w14:textId="77777777" w:rsidR="00D67CE4" w:rsidRPr="009242A4" w:rsidRDefault="00E67722">
            <w:pPr>
              <w:pStyle w:val="TableParagraph"/>
              <w:spacing w:before="0" w:line="243" w:lineRule="exact"/>
              <w:ind w:left="100"/>
              <w:rPr>
                <w:rFonts w:asciiTheme="minorHAnsi" w:hAnsiTheme="minorHAnsi" w:cstheme="minorHAnsi"/>
                <w:b/>
              </w:rPr>
            </w:pPr>
            <w:r w:rsidRPr="009242A4">
              <w:rPr>
                <w:rFonts w:asciiTheme="minorHAnsi" w:hAnsiTheme="minorHAnsi" w:cstheme="minorHAnsi"/>
                <w:b/>
              </w:rPr>
              <w:t>Date</w:t>
            </w:r>
          </w:p>
        </w:tc>
        <w:tc>
          <w:tcPr>
            <w:tcW w:w="2693" w:type="dxa"/>
          </w:tcPr>
          <w:p w14:paraId="5F6A1B70" w14:textId="77777777" w:rsidR="00D67CE4" w:rsidRPr="009242A4" w:rsidRDefault="00D67CE4">
            <w:pPr>
              <w:rPr>
                <w:rFonts w:asciiTheme="minorHAnsi" w:hAnsiTheme="minorHAnsi" w:cstheme="minorHAnsi"/>
              </w:rPr>
            </w:pPr>
          </w:p>
        </w:tc>
      </w:tr>
    </w:tbl>
    <w:p w14:paraId="417C8AB7" w14:textId="77777777" w:rsidR="00D67CE4" w:rsidRPr="009242A4" w:rsidRDefault="00D67CE4">
      <w:pPr>
        <w:rPr>
          <w:rFonts w:asciiTheme="minorHAnsi" w:hAnsiTheme="minorHAnsi" w:cstheme="minorHAnsi"/>
        </w:rPr>
        <w:sectPr w:rsidR="00D67CE4" w:rsidRPr="009242A4">
          <w:pgSz w:w="11910" w:h="16840"/>
          <w:pgMar w:top="500" w:right="320" w:bottom="640" w:left="760" w:header="257" w:footer="441" w:gutter="0"/>
          <w:cols w:space="720"/>
        </w:sectPr>
      </w:pPr>
    </w:p>
    <w:p w14:paraId="61E2562F" w14:textId="77777777" w:rsidR="00D67CE4" w:rsidRPr="009242A4" w:rsidRDefault="00D67CE4">
      <w:pPr>
        <w:pStyle w:val="BodyText"/>
        <w:rPr>
          <w:rFonts w:asciiTheme="minorHAnsi" w:hAnsiTheme="minorHAnsi" w:cstheme="minorHAnsi"/>
          <w:b/>
        </w:rPr>
      </w:pPr>
    </w:p>
    <w:p w14:paraId="431142C2" w14:textId="77777777" w:rsidR="00D67CE4" w:rsidRPr="009242A4" w:rsidRDefault="00D67CE4">
      <w:pPr>
        <w:pStyle w:val="BodyText"/>
        <w:rPr>
          <w:rFonts w:asciiTheme="minorHAnsi" w:hAnsiTheme="minorHAnsi" w:cstheme="minorHAnsi"/>
          <w:b/>
        </w:rPr>
      </w:pPr>
    </w:p>
    <w:p w14:paraId="083AE5B8" w14:textId="77777777" w:rsidR="00D67CE4" w:rsidRPr="009242A4" w:rsidRDefault="00D67CE4">
      <w:pPr>
        <w:pStyle w:val="BodyText"/>
        <w:spacing w:before="8"/>
        <w:rPr>
          <w:rFonts w:asciiTheme="minorHAnsi" w:hAnsiTheme="minorHAnsi" w:cstheme="minorHAnsi"/>
          <w:b/>
        </w:rPr>
      </w:pPr>
    </w:p>
    <w:p w14:paraId="568B8422" w14:textId="77777777" w:rsidR="00D67CE4" w:rsidRPr="001D36A3" w:rsidRDefault="00E67722">
      <w:pPr>
        <w:spacing w:before="93" w:line="343" w:lineRule="auto"/>
        <w:ind w:left="211" w:right="6844"/>
        <w:rPr>
          <w:rFonts w:asciiTheme="minorHAnsi" w:hAnsiTheme="minorHAnsi" w:cstheme="minorHAnsi"/>
          <w:b/>
          <w:color w:val="4F81BD" w:themeColor="accent1"/>
          <w:sz w:val="24"/>
        </w:rPr>
      </w:pPr>
      <w:bookmarkStart w:id="2" w:name="_bookmark1"/>
      <w:bookmarkEnd w:id="2"/>
      <w:r w:rsidRPr="001D36A3">
        <w:rPr>
          <w:rFonts w:asciiTheme="minorHAnsi" w:hAnsiTheme="minorHAnsi" w:cstheme="minorHAnsi"/>
          <w:b/>
          <w:color w:val="4F81BD" w:themeColor="accent1"/>
          <w:sz w:val="24"/>
        </w:rPr>
        <w:t>Checklist 1 Resources/equipment</w:t>
      </w:r>
    </w:p>
    <w:p w14:paraId="4158E059" w14:textId="77777777" w:rsidR="00D67CE4" w:rsidRPr="009242A4" w:rsidRDefault="00E67722">
      <w:pPr>
        <w:spacing w:before="10"/>
        <w:ind w:left="212" w:right="750"/>
        <w:rPr>
          <w:rFonts w:asciiTheme="minorHAnsi" w:hAnsiTheme="minorHAnsi" w:cstheme="minorHAnsi"/>
        </w:rPr>
      </w:pPr>
      <w:r w:rsidRPr="009242A4">
        <w:rPr>
          <w:rFonts w:asciiTheme="minorHAnsi" w:hAnsiTheme="minorHAnsi" w:cstheme="minorHAnsi"/>
        </w:rPr>
        <w:t xml:space="preserve">On the following checklist, indicate the units of competency to be delivered to students as per the RTO Training and Assessment Strategy and complete the sign off indicating your satisfaction that all the specified resources and equipment can be accessed on site unless otherwise indicated on the separate form for this purpose </w:t>
      </w:r>
      <w:hyperlink w:anchor="_bookmark3" w:history="1">
        <w:r w:rsidRPr="009242A4">
          <w:rPr>
            <w:rFonts w:asciiTheme="minorHAnsi" w:hAnsiTheme="minorHAnsi" w:cstheme="minorHAnsi"/>
            <w:color w:val="0000FF"/>
            <w:u w:val="single" w:color="0000FF"/>
          </w:rPr>
          <w:t>(Checklist 2).</w:t>
        </w:r>
      </w:hyperlink>
    </w:p>
    <w:p w14:paraId="09A38190" w14:textId="77777777" w:rsidR="00D67CE4" w:rsidRPr="009242A4" w:rsidRDefault="00D1713C">
      <w:pPr>
        <w:spacing w:before="1" w:after="37"/>
        <w:ind w:left="212"/>
        <w:rPr>
          <w:rFonts w:asciiTheme="minorHAnsi" w:hAnsiTheme="minorHAnsi" w:cstheme="minorHAnsi"/>
        </w:rPr>
      </w:pPr>
      <w:hyperlink r:id="rId57">
        <w:r w:rsidR="00E67722" w:rsidRPr="009242A4">
          <w:rPr>
            <w:rFonts w:asciiTheme="minorHAnsi" w:hAnsiTheme="minorHAnsi" w:cstheme="minorHAnsi"/>
            <w:color w:val="0000FF"/>
            <w:u w:val="single" w:color="0000FF"/>
          </w:rPr>
          <w:t xml:space="preserve">MEM10105 Certificate I in Engineering </w:t>
        </w:r>
      </w:hyperlink>
      <w:r w:rsidR="00E67722" w:rsidRPr="009242A4">
        <w:rPr>
          <w:rFonts w:asciiTheme="minorHAnsi" w:hAnsiTheme="minorHAnsi" w:cstheme="minorHAnsi"/>
        </w:rPr>
        <w:t xml:space="preserve">or </w:t>
      </w:r>
      <w:hyperlink r:id="rId58">
        <w:r w:rsidR="00E67722" w:rsidRPr="009242A4">
          <w:rPr>
            <w:rFonts w:asciiTheme="minorHAnsi" w:hAnsiTheme="minorHAnsi" w:cstheme="minorHAnsi"/>
            <w:color w:val="0000FF"/>
            <w:u w:val="single" w:color="0000FF"/>
          </w:rPr>
          <w:t xml:space="preserve">MEM20105 Certificate II in Engineering </w:t>
        </w:r>
      </w:hyperlink>
      <w:r w:rsidR="00E67722" w:rsidRPr="009242A4">
        <w:rPr>
          <w:rFonts w:asciiTheme="minorHAnsi" w:hAnsiTheme="minorHAnsi" w:cstheme="minorHAnsi"/>
        </w:rPr>
        <w:t>(for school based trainees only)</w:t>
      </w: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68"/>
        <w:gridCol w:w="1568"/>
        <w:gridCol w:w="6660"/>
        <w:gridCol w:w="1568"/>
      </w:tblGrid>
      <w:tr w:rsidR="00D67CE4" w:rsidRPr="009242A4" w14:paraId="302454EC" w14:textId="77777777" w:rsidTr="009260A3">
        <w:trPr>
          <w:trHeight w:hRule="exact" w:val="576"/>
        </w:trPr>
        <w:tc>
          <w:tcPr>
            <w:tcW w:w="8896" w:type="dxa"/>
            <w:gridSpan w:val="3"/>
            <w:shd w:val="clear" w:color="auto" w:fill="365F91" w:themeFill="accent1" w:themeFillShade="BF"/>
          </w:tcPr>
          <w:p w14:paraId="60AE32E0" w14:textId="77777777" w:rsidR="00D67CE4" w:rsidRPr="009242A4" w:rsidRDefault="00E67722">
            <w:pPr>
              <w:pStyle w:val="TableParagraph"/>
              <w:spacing w:before="155"/>
              <w:rPr>
                <w:rFonts w:asciiTheme="minorHAnsi" w:hAnsiTheme="minorHAnsi" w:cstheme="minorHAnsi"/>
                <w:b/>
              </w:rPr>
            </w:pPr>
            <w:r w:rsidRPr="009242A4">
              <w:rPr>
                <w:rFonts w:asciiTheme="minorHAnsi" w:hAnsiTheme="minorHAnsi" w:cstheme="minorHAnsi"/>
                <w:b/>
                <w:color w:val="FFFFFF"/>
              </w:rPr>
              <w:t>Core units of competency</w:t>
            </w:r>
          </w:p>
        </w:tc>
        <w:tc>
          <w:tcPr>
            <w:tcW w:w="1568" w:type="dxa"/>
            <w:shd w:val="clear" w:color="auto" w:fill="365F91" w:themeFill="accent1" w:themeFillShade="BF"/>
          </w:tcPr>
          <w:p w14:paraId="15E292BF" w14:textId="77777777" w:rsidR="00D67CE4" w:rsidRPr="0025101E" w:rsidRDefault="00E67722">
            <w:pPr>
              <w:pStyle w:val="TableParagraph"/>
              <w:spacing w:before="115" w:line="278" w:lineRule="auto"/>
              <w:ind w:left="143" w:firstLine="4"/>
              <w:rPr>
                <w:rFonts w:asciiTheme="minorHAnsi" w:hAnsiTheme="minorHAnsi" w:cstheme="minorHAnsi"/>
                <w:b/>
                <w:i/>
                <w:sz w:val="16"/>
                <w:szCs w:val="16"/>
              </w:rPr>
            </w:pPr>
            <w:r w:rsidRPr="0025101E">
              <w:rPr>
                <w:rFonts w:asciiTheme="minorHAnsi" w:hAnsiTheme="minorHAnsi" w:cstheme="minorHAnsi"/>
                <w:b/>
                <w:i/>
                <w:color w:val="FFFFFF"/>
                <w:sz w:val="16"/>
                <w:szCs w:val="16"/>
              </w:rPr>
              <w:t>Access on site All/Some/None</w:t>
            </w:r>
          </w:p>
        </w:tc>
      </w:tr>
      <w:tr w:rsidR="00D67CE4" w:rsidRPr="009242A4" w14:paraId="54146EEF" w14:textId="77777777">
        <w:trPr>
          <w:trHeight w:hRule="exact" w:val="388"/>
        </w:trPr>
        <w:tc>
          <w:tcPr>
            <w:tcW w:w="668" w:type="dxa"/>
          </w:tcPr>
          <w:p w14:paraId="7CDAA9AA" w14:textId="02C3BE9D" w:rsidR="00D67CE4" w:rsidRPr="009242A4" w:rsidRDefault="00D67CE4">
            <w:pPr>
              <w:pStyle w:val="TableParagraph"/>
              <w:spacing w:before="5"/>
              <w:ind w:left="0"/>
              <w:rPr>
                <w:rFonts w:asciiTheme="minorHAnsi" w:hAnsiTheme="minorHAnsi" w:cstheme="minorHAnsi"/>
              </w:rPr>
            </w:pPr>
          </w:p>
          <w:p w14:paraId="6BABC6FB" w14:textId="3CC13AC9" w:rsidR="00D67CE4" w:rsidRPr="009242A4" w:rsidRDefault="00D67CE4">
            <w:pPr>
              <w:pStyle w:val="TableParagraph"/>
              <w:spacing w:before="0"/>
              <w:ind w:left="63"/>
              <w:rPr>
                <w:rFonts w:asciiTheme="minorHAnsi" w:hAnsiTheme="minorHAnsi" w:cstheme="minorHAnsi"/>
              </w:rPr>
            </w:pPr>
          </w:p>
        </w:tc>
        <w:tc>
          <w:tcPr>
            <w:tcW w:w="1568" w:type="dxa"/>
          </w:tcPr>
          <w:p w14:paraId="48CCBAE8" w14:textId="77777777" w:rsidR="00D67CE4" w:rsidRPr="009242A4" w:rsidRDefault="00E67722">
            <w:pPr>
              <w:pStyle w:val="TableParagraph"/>
              <w:spacing w:before="83"/>
              <w:ind w:left="0" w:right="105"/>
              <w:jc w:val="right"/>
              <w:rPr>
                <w:rFonts w:asciiTheme="minorHAnsi" w:hAnsiTheme="minorHAnsi" w:cstheme="minorHAnsi"/>
              </w:rPr>
            </w:pPr>
            <w:bookmarkStart w:id="3" w:name="_bookmark2"/>
            <w:bookmarkEnd w:id="3"/>
            <w:r w:rsidRPr="009242A4">
              <w:rPr>
                <w:rFonts w:asciiTheme="minorHAnsi" w:hAnsiTheme="minorHAnsi" w:cstheme="minorHAnsi"/>
              </w:rPr>
              <w:t>MEM13014A</w:t>
            </w:r>
          </w:p>
        </w:tc>
        <w:tc>
          <w:tcPr>
            <w:tcW w:w="6660" w:type="dxa"/>
          </w:tcPr>
          <w:p w14:paraId="712B3D61"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Apply principles of occupational health and safety in the work environment</w:t>
            </w:r>
          </w:p>
        </w:tc>
        <w:tc>
          <w:tcPr>
            <w:tcW w:w="1568" w:type="dxa"/>
          </w:tcPr>
          <w:p w14:paraId="22DEB00C" w14:textId="77777777" w:rsidR="00D67CE4" w:rsidRPr="0025101E" w:rsidRDefault="00D67CE4">
            <w:pPr>
              <w:rPr>
                <w:rFonts w:asciiTheme="minorHAnsi" w:hAnsiTheme="minorHAnsi" w:cstheme="minorHAnsi"/>
                <w:sz w:val="16"/>
                <w:szCs w:val="16"/>
              </w:rPr>
            </w:pPr>
          </w:p>
        </w:tc>
      </w:tr>
      <w:tr w:rsidR="00D67CE4" w:rsidRPr="009242A4" w14:paraId="341ED74E" w14:textId="77777777">
        <w:trPr>
          <w:trHeight w:hRule="exact" w:val="392"/>
        </w:trPr>
        <w:tc>
          <w:tcPr>
            <w:tcW w:w="668" w:type="dxa"/>
          </w:tcPr>
          <w:p w14:paraId="2EF0B7F8" w14:textId="77777777" w:rsidR="00D67CE4" w:rsidRPr="009242A4" w:rsidRDefault="00D67CE4">
            <w:pPr>
              <w:pStyle w:val="TableParagraph"/>
              <w:spacing w:before="8"/>
              <w:ind w:left="0"/>
              <w:rPr>
                <w:rFonts w:asciiTheme="minorHAnsi" w:hAnsiTheme="minorHAnsi" w:cstheme="minorHAnsi"/>
              </w:rPr>
            </w:pPr>
          </w:p>
          <w:p w14:paraId="63CE6335" w14:textId="7AD40FFE" w:rsidR="00D67CE4" w:rsidRPr="009242A4" w:rsidRDefault="00D67CE4">
            <w:pPr>
              <w:pStyle w:val="TableParagraph"/>
              <w:spacing w:before="0"/>
              <w:ind w:left="63"/>
              <w:rPr>
                <w:rFonts w:asciiTheme="minorHAnsi" w:hAnsiTheme="minorHAnsi" w:cstheme="minorHAnsi"/>
              </w:rPr>
            </w:pPr>
          </w:p>
        </w:tc>
        <w:tc>
          <w:tcPr>
            <w:tcW w:w="1568" w:type="dxa"/>
          </w:tcPr>
          <w:p w14:paraId="123B6272" w14:textId="77777777" w:rsidR="00D67CE4" w:rsidRPr="009242A4" w:rsidRDefault="00E67722">
            <w:pPr>
              <w:pStyle w:val="TableParagraph"/>
              <w:spacing w:before="83"/>
              <w:ind w:left="0" w:right="105"/>
              <w:jc w:val="right"/>
              <w:rPr>
                <w:rFonts w:asciiTheme="minorHAnsi" w:hAnsiTheme="minorHAnsi" w:cstheme="minorHAnsi"/>
              </w:rPr>
            </w:pPr>
            <w:r w:rsidRPr="009242A4">
              <w:rPr>
                <w:rFonts w:asciiTheme="minorHAnsi" w:hAnsiTheme="minorHAnsi" w:cstheme="minorHAnsi"/>
              </w:rPr>
              <w:t>MEM14004A</w:t>
            </w:r>
          </w:p>
        </w:tc>
        <w:tc>
          <w:tcPr>
            <w:tcW w:w="6660" w:type="dxa"/>
          </w:tcPr>
          <w:p w14:paraId="0B3C6FA2"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Plan to undertake a routine task</w:t>
            </w:r>
          </w:p>
        </w:tc>
        <w:tc>
          <w:tcPr>
            <w:tcW w:w="1568" w:type="dxa"/>
          </w:tcPr>
          <w:p w14:paraId="28934084" w14:textId="77777777" w:rsidR="00D67CE4" w:rsidRPr="009242A4" w:rsidRDefault="00D67CE4">
            <w:pPr>
              <w:rPr>
                <w:rFonts w:asciiTheme="minorHAnsi" w:hAnsiTheme="minorHAnsi" w:cstheme="minorHAnsi"/>
              </w:rPr>
            </w:pPr>
          </w:p>
        </w:tc>
      </w:tr>
      <w:tr w:rsidR="00D67CE4" w:rsidRPr="009242A4" w14:paraId="2B4C9A17" w14:textId="77777777">
        <w:trPr>
          <w:trHeight w:hRule="exact" w:val="396"/>
        </w:trPr>
        <w:tc>
          <w:tcPr>
            <w:tcW w:w="668" w:type="dxa"/>
          </w:tcPr>
          <w:p w14:paraId="1E368C87" w14:textId="77777777" w:rsidR="00D67CE4" w:rsidRPr="009242A4" w:rsidRDefault="00D67CE4">
            <w:pPr>
              <w:pStyle w:val="TableParagraph"/>
              <w:spacing w:before="1"/>
              <w:ind w:left="0"/>
              <w:rPr>
                <w:rFonts w:asciiTheme="minorHAnsi" w:hAnsiTheme="minorHAnsi" w:cstheme="minorHAnsi"/>
              </w:rPr>
            </w:pPr>
          </w:p>
          <w:p w14:paraId="2DB9CB92" w14:textId="554B7018" w:rsidR="00D67CE4" w:rsidRPr="009242A4" w:rsidRDefault="00D67CE4">
            <w:pPr>
              <w:pStyle w:val="TableParagraph"/>
              <w:spacing w:before="0"/>
              <w:ind w:left="63"/>
              <w:rPr>
                <w:rFonts w:asciiTheme="minorHAnsi" w:hAnsiTheme="minorHAnsi" w:cstheme="minorHAnsi"/>
              </w:rPr>
            </w:pPr>
          </w:p>
        </w:tc>
        <w:tc>
          <w:tcPr>
            <w:tcW w:w="1568" w:type="dxa"/>
          </w:tcPr>
          <w:p w14:paraId="4B14EB3D" w14:textId="77777777" w:rsidR="00D67CE4" w:rsidRPr="009242A4" w:rsidRDefault="00E67722">
            <w:pPr>
              <w:pStyle w:val="TableParagraph"/>
              <w:spacing w:before="87"/>
              <w:ind w:left="0" w:right="105"/>
              <w:jc w:val="right"/>
              <w:rPr>
                <w:rFonts w:asciiTheme="minorHAnsi" w:hAnsiTheme="minorHAnsi" w:cstheme="minorHAnsi"/>
              </w:rPr>
            </w:pPr>
            <w:r w:rsidRPr="009242A4">
              <w:rPr>
                <w:rFonts w:asciiTheme="minorHAnsi" w:hAnsiTheme="minorHAnsi" w:cstheme="minorHAnsi"/>
              </w:rPr>
              <w:t>MEM15024A</w:t>
            </w:r>
          </w:p>
        </w:tc>
        <w:tc>
          <w:tcPr>
            <w:tcW w:w="6660" w:type="dxa"/>
          </w:tcPr>
          <w:p w14:paraId="7C915E45"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Apply quality procedures</w:t>
            </w:r>
          </w:p>
        </w:tc>
        <w:tc>
          <w:tcPr>
            <w:tcW w:w="1568" w:type="dxa"/>
          </w:tcPr>
          <w:p w14:paraId="6FDA7879" w14:textId="77777777" w:rsidR="00D67CE4" w:rsidRPr="009242A4" w:rsidRDefault="00D67CE4">
            <w:pPr>
              <w:rPr>
                <w:rFonts w:asciiTheme="minorHAnsi" w:hAnsiTheme="minorHAnsi" w:cstheme="minorHAnsi"/>
              </w:rPr>
            </w:pPr>
          </w:p>
        </w:tc>
      </w:tr>
      <w:tr w:rsidR="00D67CE4" w:rsidRPr="009242A4" w14:paraId="2B77CF01" w14:textId="77777777">
        <w:trPr>
          <w:trHeight w:hRule="exact" w:val="392"/>
        </w:trPr>
        <w:tc>
          <w:tcPr>
            <w:tcW w:w="668" w:type="dxa"/>
          </w:tcPr>
          <w:p w14:paraId="34C03FFE" w14:textId="77777777" w:rsidR="00D67CE4" w:rsidRPr="009242A4" w:rsidRDefault="00D67CE4">
            <w:pPr>
              <w:pStyle w:val="TableParagraph"/>
              <w:spacing w:before="10"/>
              <w:ind w:left="0"/>
              <w:rPr>
                <w:rFonts w:asciiTheme="minorHAnsi" w:hAnsiTheme="minorHAnsi" w:cstheme="minorHAnsi"/>
              </w:rPr>
            </w:pPr>
          </w:p>
          <w:p w14:paraId="4E63D2BB" w14:textId="6023132C" w:rsidR="00D67CE4" w:rsidRPr="009242A4" w:rsidRDefault="00D67CE4">
            <w:pPr>
              <w:pStyle w:val="TableParagraph"/>
              <w:spacing w:before="0"/>
              <w:ind w:left="63"/>
              <w:rPr>
                <w:rFonts w:asciiTheme="minorHAnsi" w:hAnsiTheme="minorHAnsi" w:cstheme="minorHAnsi"/>
              </w:rPr>
            </w:pPr>
          </w:p>
        </w:tc>
        <w:tc>
          <w:tcPr>
            <w:tcW w:w="1568" w:type="dxa"/>
          </w:tcPr>
          <w:p w14:paraId="6BCC65DE" w14:textId="77777777" w:rsidR="00D67CE4" w:rsidRPr="009242A4" w:rsidRDefault="00E67722">
            <w:pPr>
              <w:pStyle w:val="TableParagraph"/>
              <w:spacing w:before="83"/>
              <w:ind w:left="0" w:right="105"/>
              <w:jc w:val="right"/>
              <w:rPr>
                <w:rFonts w:asciiTheme="minorHAnsi" w:hAnsiTheme="minorHAnsi" w:cstheme="minorHAnsi"/>
              </w:rPr>
            </w:pPr>
            <w:r w:rsidRPr="009242A4">
              <w:rPr>
                <w:rFonts w:asciiTheme="minorHAnsi" w:hAnsiTheme="minorHAnsi" w:cstheme="minorHAnsi"/>
              </w:rPr>
              <w:t>MEM16007A</w:t>
            </w:r>
          </w:p>
        </w:tc>
        <w:tc>
          <w:tcPr>
            <w:tcW w:w="6660" w:type="dxa"/>
          </w:tcPr>
          <w:p w14:paraId="1B6CDE67"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Work with others in a manufacturing, engineering or related environment</w:t>
            </w:r>
          </w:p>
        </w:tc>
        <w:tc>
          <w:tcPr>
            <w:tcW w:w="1568" w:type="dxa"/>
          </w:tcPr>
          <w:p w14:paraId="3A9CC67F" w14:textId="77777777" w:rsidR="00D67CE4" w:rsidRPr="009242A4" w:rsidRDefault="00D67CE4">
            <w:pPr>
              <w:rPr>
                <w:rFonts w:asciiTheme="minorHAnsi" w:hAnsiTheme="minorHAnsi" w:cstheme="minorHAnsi"/>
              </w:rPr>
            </w:pPr>
          </w:p>
        </w:tc>
      </w:tr>
      <w:tr w:rsidR="00D67CE4" w:rsidRPr="009242A4" w14:paraId="673A6059" w14:textId="77777777">
        <w:trPr>
          <w:trHeight w:hRule="exact" w:val="396"/>
        </w:trPr>
        <w:tc>
          <w:tcPr>
            <w:tcW w:w="668" w:type="dxa"/>
          </w:tcPr>
          <w:p w14:paraId="2E4D1D2D" w14:textId="77777777" w:rsidR="00D67CE4" w:rsidRPr="009242A4" w:rsidRDefault="00D67CE4">
            <w:pPr>
              <w:pStyle w:val="TableParagraph"/>
              <w:spacing w:before="10"/>
              <w:ind w:left="0"/>
              <w:rPr>
                <w:rFonts w:asciiTheme="minorHAnsi" w:hAnsiTheme="minorHAnsi" w:cstheme="minorHAnsi"/>
              </w:rPr>
            </w:pPr>
          </w:p>
          <w:p w14:paraId="5F650995" w14:textId="4A512CC2" w:rsidR="00D67CE4" w:rsidRPr="009242A4" w:rsidRDefault="00D67CE4">
            <w:pPr>
              <w:pStyle w:val="TableParagraph"/>
              <w:spacing w:before="0"/>
              <w:ind w:left="63"/>
              <w:rPr>
                <w:rFonts w:asciiTheme="minorHAnsi" w:hAnsiTheme="minorHAnsi" w:cstheme="minorHAnsi"/>
              </w:rPr>
            </w:pPr>
          </w:p>
        </w:tc>
        <w:tc>
          <w:tcPr>
            <w:tcW w:w="1568" w:type="dxa"/>
          </w:tcPr>
          <w:p w14:paraId="2006614C" w14:textId="77777777" w:rsidR="00D67CE4" w:rsidRPr="009242A4" w:rsidRDefault="00E67722">
            <w:pPr>
              <w:pStyle w:val="TableParagraph"/>
              <w:spacing w:before="87"/>
              <w:ind w:left="0" w:right="105"/>
              <w:jc w:val="right"/>
              <w:rPr>
                <w:rFonts w:asciiTheme="minorHAnsi" w:hAnsiTheme="minorHAnsi" w:cstheme="minorHAnsi"/>
              </w:rPr>
            </w:pPr>
            <w:r w:rsidRPr="009242A4">
              <w:rPr>
                <w:rFonts w:asciiTheme="minorHAnsi" w:hAnsiTheme="minorHAnsi" w:cstheme="minorHAnsi"/>
              </w:rPr>
              <w:t>MEM15002A</w:t>
            </w:r>
          </w:p>
        </w:tc>
        <w:tc>
          <w:tcPr>
            <w:tcW w:w="6660" w:type="dxa"/>
          </w:tcPr>
          <w:p w14:paraId="2FCF6F5C" w14:textId="77777777" w:rsidR="00D67CE4" w:rsidRPr="009242A4" w:rsidRDefault="00E67722">
            <w:pPr>
              <w:pStyle w:val="TableParagraph"/>
              <w:spacing w:before="83"/>
              <w:ind w:left="104"/>
              <w:rPr>
                <w:rFonts w:asciiTheme="minorHAnsi" w:hAnsiTheme="minorHAnsi" w:cstheme="minorHAnsi"/>
                <w:b/>
              </w:rPr>
            </w:pPr>
            <w:r w:rsidRPr="009242A4">
              <w:rPr>
                <w:rFonts w:asciiTheme="minorHAnsi" w:hAnsiTheme="minorHAnsi" w:cstheme="minorHAnsi"/>
              </w:rPr>
              <w:t xml:space="preserve">Apply quality systems </w:t>
            </w:r>
            <w:r w:rsidRPr="009242A4">
              <w:rPr>
                <w:rFonts w:asciiTheme="minorHAnsi" w:hAnsiTheme="minorHAnsi" w:cstheme="minorHAnsi"/>
                <w:b/>
              </w:rPr>
              <w:t>^Core for MEM20105 only</w:t>
            </w:r>
          </w:p>
        </w:tc>
        <w:tc>
          <w:tcPr>
            <w:tcW w:w="1568" w:type="dxa"/>
          </w:tcPr>
          <w:p w14:paraId="43EFF297" w14:textId="77777777" w:rsidR="00D67CE4" w:rsidRPr="009242A4" w:rsidRDefault="00D67CE4">
            <w:pPr>
              <w:rPr>
                <w:rFonts w:asciiTheme="minorHAnsi" w:hAnsiTheme="minorHAnsi" w:cstheme="minorHAnsi"/>
              </w:rPr>
            </w:pPr>
          </w:p>
        </w:tc>
      </w:tr>
    </w:tbl>
    <w:p w14:paraId="458F19D6" w14:textId="77777777" w:rsidR="00D67CE4" w:rsidRPr="009242A4" w:rsidRDefault="00D67CE4">
      <w:pPr>
        <w:pStyle w:val="BodyText"/>
        <w:spacing w:before="3"/>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68"/>
        <w:gridCol w:w="1424"/>
        <w:gridCol w:w="6804"/>
        <w:gridCol w:w="1568"/>
      </w:tblGrid>
      <w:tr w:rsidR="00D67CE4" w:rsidRPr="009242A4" w14:paraId="0453569F" w14:textId="77777777" w:rsidTr="009260A3">
        <w:trPr>
          <w:trHeight w:hRule="exact" w:val="572"/>
        </w:trPr>
        <w:tc>
          <w:tcPr>
            <w:tcW w:w="8896" w:type="dxa"/>
            <w:gridSpan w:val="3"/>
            <w:shd w:val="clear" w:color="auto" w:fill="365F91" w:themeFill="accent1" w:themeFillShade="BF"/>
          </w:tcPr>
          <w:p w14:paraId="1DDF08FA" w14:textId="77777777" w:rsidR="00D67CE4" w:rsidRPr="009242A4" w:rsidRDefault="00E67722">
            <w:pPr>
              <w:pStyle w:val="TableParagraph"/>
              <w:spacing w:before="155"/>
              <w:rPr>
                <w:rFonts w:asciiTheme="minorHAnsi" w:hAnsiTheme="minorHAnsi" w:cstheme="minorHAnsi"/>
                <w:b/>
              </w:rPr>
            </w:pPr>
            <w:r w:rsidRPr="009242A4">
              <w:rPr>
                <w:rFonts w:asciiTheme="minorHAnsi" w:hAnsiTheme="minorHAnsi" w:cstheme="minorHAnsi"/>
                <w:b/>
                <w:color w:val="FFFFFF"/>
              </w:rPr>
              <w:t>Elective Units</w:t>
            </w:r>
          </w:p>
        </w:tc>
        <w:tc>
          <w:tcPr>
            <w:tcW w:w="1568" w:type="dxa"/>
            <w:shd w:val="clear" w:color="auto" w:fill="365F91" w:themeFill="accent1" w:themeFillShade="BF"/>
          </w:tcPr>
          <w:p w14:paraId="10681752" w14:textId="77777777" w:rsidR="00D67CE4" w:rsidRPr="0025101E" w:rsidRDefault="00E67722">
            <w:pPr>
              <w:pStyle w:val="TableParagraph"/>
              <w:spacing w:before="115" w:line="278" w:lineRule="auto"/>
              <w:ind w:left="143" w:firstLine="4"/>
              <w:rPr>
                <w:rFonts w:asciiTheme="minorHAnsi" w:hAnsiTheme="minorHAnsi" w:cstheme="minorHAnsi"/>
                <w:b/>
                <w:i/>
                <w:sz w:val="18"/>
                <w:szCs w:val="18"/>
              </w:rPr>
            </w:pPr>
            <w:r w:rsidRPr="00002CA9">
              <w:rPr>
                <w:rFonts w:asciiTheme="minorHAnsi" w:hAnsiTheme="minorHAnsi" w:cstheme="minorHAnsi"/>
                <w:b/>
                <w:i/>
                <w:color w:val="FFFFFF"/>
                <w:sz w:val="16"/>
                <w:szCs w:val="18"/>
              </w:rPr>
              <w:t>Access on site All/Some/None</w:t>
            </w:r>
          </w:p>
        </w:tc>
      </w:tr>
      <w:tr w:rsidR="00D67CE4" w:rsidRPr="009242A4" w14:paraId="41B29034" w14:textId="77777777">
        <w:trPr>
          <w:trHeight w:hRule="exact" w:val="392"/>
        </w:trPr>
        <w:tc>
          <w:tcPr>
            <w:tcW w:w="668" w:type="dxa"/>
          </w:tcPr>
          <w:p w14:paraId="0C2EBD39" w14:textId="77777777" w:rsidR="00D67CE4" w:rsidRPr="009242A4" w:rsidRDefault="00D67CE4">
            <w:pPr>
              <w:pStyle w:val="TableParagraph"/>
              <w:spacing w:before="3"/>
              <w:ind w:left="0"/>
              <w:rPr>
                <w:rFonts w:asciiTheme="minorHAnsi" w:hAnsiTheme="minorHAnsi" w:cstheme="minorHAnsi"/>
              </w:rPr>
            </w:pPr>
          </w:p>
          <w:p w14:paraId="781DF4AB" w14:textId="5716D490" w:rsidR="00D67CE4" w:rsidRPr="009242A4" w:rsidRDefault="00D67CE4">
            <w:pPr>
              <w:pStyle w:val="TableParagraph"/>
              <w:spacing w:before="0"/>
              <w:ind w:left="63"/>
              <w:rPr>
                <w:rFonts w:asciiTheme="minorHAnsi" w:hAnsiTheme="minorHAnsi" w:cstheme="minorHAnsi"/>
              </w:rPr>
            </w:pPr>
          </w:p>
        </w:tc>
        <w:tc>
          <w:tcPr>
            <w:tcW w:w="1424" w:type="dxa"/>
          </w:tcPr>
          <w:p w14:paraId="5BBAE4E6"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MEM12023A</w:t>
            </w:r>
          </w:p>
        </w:tc>
        <w:tc>
          <w:tcPr>
            <w:tcW w:w="6804" w:type="dxa"/>
          </w:tcPr>
          <w:p w14:paraId="2BEC3E0C"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Perform engineering measurements</w:t>
            </w:r>
          </w:p>
        </w:tc>
        <w:tc>
          <w:tcPr>
            <w:tcW w:w="1568" w:type="dxa"/>
          </w:tcPr>
          <w:p w14:paraId="21151AD1" w14:textId="77777777" w:rsidR="00D67CE4" w:rsidRPr="009242A4" w:rsidRDefault="00D67CE4">
            <w:pPr>
              <w:rPr>
                <w:rFonts w:asciiTheme="minorHAnsi" w:hAnsiTheme="minorHAnsi" w:cstheme="minorHAnsi"/>
              </w:rPr>
            </w:pPr>
          </w:p>
        </w:tc>
      </w:tr>
      <w:tr w:rsidR="00D67CE4" w:rsidRPr="009242A4" w14:paraId="4594053F" w14:textId="77777777">
        <w:trPr>
          <w:trHeight w:hRule="exact" w:val="392"/>
        </w:trPr>
        <w:tc>
          <w:tcPr>
            <w:tcW w:w="668" w:type="dxa"/>
          </w:tcPr>
          <w:p w14:paraId="7A52F148" w14:textId="77777777" w:rsidR="00D67CE4" w:rsidRPr="009242A4" w:rsidRDefault="00D67CE4">
            <w:pPr>
              <w:pStyle w:val="TableParagraph"/>
              <w:spacing w:before="6"/>
              <w:ind w:left="0"/>
              <w:rPr>
                <w:rFonts w:asciiTheme="minorHAnsi" w:hAnsiTheme="minorHAnsi" w:cstheme="minorHAnsi"/>
              </w:rPr>
            </w:pPr>
          </w:p>
          <w:p w14:paraId="5AFF418E" w14:textId="0EE2FEE3" w:rsidR="00D67CE4" w:rsidRPr="009242A4" w:rsidRDefault="00D67CE4">
            <w:pPr>
              <w:pStyle w:val="TableParagraph"/>
              <w:spacing w:before="0"/>
              <w:ind w:left="63"/>
              <w:rPr>
                <w:rFonts w:asciiTheme="minorHAnsi" w:hAnsiTheme="minorHAnsi" w:cstheme="minorHAnsi"/>
              </w:rPr>
            </w:pPr>
          </w:p>
        </w:tc>
        <w:tc>
          <w:tcPr>
            <w:tcW w:w="1424" w:type="dxa"/>
          </w:tcPr>
          <w:p w14:paraId="7259F57B"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MEM12024A</w:t>
            </w:r>
          </w:p>
        </w:tc>
        <w:tc>
          <w:tcPr>
            <w:tcW w:w="6804" w:type="dxa"/>
          </w:tcPr>
          <w:p w14:paraId="002B712A"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Perform computations</w:t>
            </w:r>
          </w:p>
        </w:tc>
        <w:tc>
          <w:tcPr>
            <w:tcW w:w="1568" w:type="dxa"/>
          </w:tcPr>
          <w:p w14:paraId="1DA106F1" w14:textId="77777777" w:rsidR="00D67CE4" w:rsidRPr="009242A4" w:rsidRDefault="00D67CE4">
            <w:pPr>
              <w:rPr>
                <w:rFonts w:asciiTheme="minorHAnsi" w:hAnsiTheme="minorHAnsi" w:cstheme="minorHAnsi"/>
              </w:rPr>
            </w:pPr>
          </w:p>
        </w:tc>
      </w:tr>
      <w:tr w:rsidR="00D67CE4" w:rsidRPr="009242A4" w14:paraId="3AC8B428" w14:textId="77777777">
        <w:trPr>
          <w:trHeight w:hRule="exact" w:val="396"/>
        </w:trPr>
        <w:tc>
          <w:tcPr>
            <w:tcW w:w="668" w:type="dxa"/>
          </w:tcPr>
          <w:p w14:paraId="5A9A24DE" w14:textId="77777777" w:rsidR="00D67CE4" w:rsidRPr="009242A4" w:rsidRDefault="00D67CE4">
            <w:pPr>
              <w:pStyle w:val="TableParagraph"/>
              <w:spacing w:before="7"/>
              <w:ind w:left="0"/>
              <w:rPr>
                <w:rFonts w:asciiTheme="minorHAnsi" w:hAnsiTheme="minorHAnsi" w:cstheme="minorHAnsi"/>
              </w:rPr>
            </w:pPr>
          </w:p>
          <w:p w14:paraId="66853076" w14:textId="40EBD874" w:rsidR="00D67CE4" w:rsidRPr="009242A4" w:rsidRDefault="00D67CE4">
            <w:pPr>
              <w:pStyle w:val="TableParagraph"/>
              <w:spacing w:before="0"/>
              <w:ind w:left="63"/>
              <w:rPr>
                <w:rFonts w:asciiTheme="minorHAnsi" w:hAnsiTheme="minorHAnsi" w:cstheme="minorHAnsi"/>
              </w:rPr>
            </w:pPr>
          </w:p>
        </w:tc>
        <w:tc>
          <w:tcPr>
            <w:tcW w:w="1424" w:type="dxa"/>
          </w:tcPr>
          <w:p w14:paraId="57584164"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MEM15002A</w:t>
            </w:r>
          </w:p>
        </w:tc>
        <w:tc>
          <w:tcPr>
            <w:tcW w:w="6804" w:type="dxa"/>
          </w:tcPr>
          <w:p w14:paraId="6FD16B5F"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Apply quality systems ^Elective for MEM10105 only</w:t>
            </w:r>
          </w:p>
        </w:tc>
        <w:tc>
          <w:tcPr>
            <w:tcW w:w="1568" w:type="dxa"/>
          </w:tcPr>
          <w:p w14:paraId="501117BE" w14:textId="77777777" w:rsidR="00D67CE4" w:rsidRPr="009242A4" w:rsidRDefault="00D67CE4">
            <w:pPr>
              <w:rPr>
                <w:rFonts w:asciiTheme="minorHAnsi" w:hAnsiTheme="minorHAnsi" w:cstheme="minorHAnsi"/>
              </w:rPr>
            </w:pPr>
          </w:p>
        </w:tc>
      </w:tr>
      <w:tr w:rsidR="00D67CE4" w:rsidRPr="009242A4" w14:paraId="5DB458A0" w14:textId="77777777">
        <w:trPr>
          <w:trHeight w:hRule="exact" w:val="392"/>
        </w:trPr>
        <w:tc>
          <w:tcPr>
            <w:tcW w:w="668" w:type="dxa"/>
          </w:tcPr>
          <w:p w14:paraId="40B43E18" w14:textId="77777777" w:rsidR="00D67CE4" w:rsidRPr="009242A4" w:rsidRDefault="00D67CE4">
            <w:pPr>
              <w:pStyle w:val="TableParagraph"/>
              <w:spacing w:before="7"/>
              <w:ind w:left="0"/>
              <w:rPr>
                <w:rFonts w:asciiTheme="minorHAnsi" w:hAnsiTheme="minorHAnsi" w:cstheme="minorHAnsi"/>
              </w:rPr>
            </w:pPr>
          </w:p>
          <w:p w14:paraId="5DBEF735" w14:textId="74040CA7" w:rsidR="00D67CE4" w:rsidRPr="009242A4" w:rsidRDefault="00D67CE4">
            <w:pPr>
              <w:pStyle w:val="TableParagraph"/>
              <w:spacing w:before="0"/>
              <w:ind w:left="63"/>
              <w:rPr>
                <w:rFonts w:asciiTheme="minorHAnsi" w:hAnsiTheme="minorHAnsi" w:cstheme="minorHAnsi"/>
              </w:rPr>
            </w:pPr>
          </w:p>
        </w:tc>
        <w:tc>
          <w:tcPr>
            <w:tcW w:w="1424" w:type="dxa"/>
          </w:tcPr>
          <w:p w14:paraId="028FB3A7"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MEM18001C</w:t>
            </w:r>
          </w:p>
        </w:tc>
        <w:tc>
          <w:tcPr>
            <w:tcW w:w="6804" w:type="dxa"/>
          </w:tcPr>
          <w:p w14:paraId="5DEBB920"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Use hand tools</w:t>
            </w:r>
          </w:p>
        </w:tc>
        <w:tc>
          <w:tcPr>
            <w:tcW w:w="1568" w:type="dxa"/>
          </w:tcPr>
          <w:p w14:paraId="3729E7F4" w14:textId="77777777" w:rsidR="00D67CE4" w:rsidRPr="009242A4" w:rsidRDefault="00D67CE4">
            <w:pPr>
              <w:rPr>
                <w:rFonts w:asciiTheme="minorHAnsi" w:hAnsiTheme="minorHAnsi" w:cstheme="minorHAnsi"/>
              </w:rPr>
            </w:pPr>
          </w:p>
        </w:tc>
      </w:tr>
      <w:tr w:rsidR="00D67CE4" w:rsidRPr="009242A4" w14:paraId="7B1CFE0F" w14:textId="77777777">
        <w:trPr>
          <w:trHeight w:hRule="exact" w:val="396"/>
        </w:trPr>
        <w:tc>
          <w:tcPr>
            <w:tcW w:w="668" w:type="dxa"/>
          </w:tcPr>
          <w:p w14:paraId="6AB8DBEC" w14:textId="77777777" w:rsidR="00D67CE4" w:rsidRPr="009242A4" w:rsidRDefault="00D67CE4">
            <w:pPr>
              <w:pStyle w:val="TableParagraph"/>
              <w:spacing w:before="3"/>
              <w:ind w:left="0"/>
              <w:rPr>
                <w:rFonts w:asciiTheme="minorHAnsi" w:hAnsiTheme="minorHAnsi" w:cstheme="minorHAnsi"/>
              </w:rPr>
            </w:pPr>
          </w:p>
          <w:p w14:paraId="50D9D8DB" w14:textId="45E78C2E" w:rsidR="00D67CE4" w:rsidRPr="009242A4" w:rsidRDefault="00D67CE4">
            <w:pPr>
              <w:pStyle w:val="TableParagraph"/>
              <w:spacing w:before="0"/>
              <w:ind w:left="63"/>
              <w:rPr>
                <w:rFonts w:asciiTheme="minorHAnsi" w:hAnsiTheme="minorHAnsi" w:cstheme="minorHAnsi"/>
              </w:rPr>
            </w:pPr>
          </w:p>
        </w:tc>
        <w:tc>
          <w:tcPr>
            <w:tcW w:w="1424" w:type="dxa"/>
          </w:tcPr>
          <w:p w14:paraId="71C26931"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MEM18002B</w:t>
            </w:r>
          </w:p>
        </w:tc>
        <w:tc>
          <w:tcPr>
            <w:tcW w:w="6804" w:type="dxa"/>
          </w:tcPr>
          <w:p w14:paraId="4A4A80C0"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Use power tools/hand held operations</w:t>
            </w:r>
          </w:p>
        </w:tc>
        <w:tc>
          <w:tcPr>
            <w:tcW w:w="1568" w:type="dxa"/>
          </w:tcPr>
          <w:p w14:paraId="273A1AA5" w14:textId="77777777" w:rsidR="00D67CE4" w:rsidRPr="009242A4" w:rsidRDefault="00D67CE4">
            <w:pPr>
              <w:rPr>
                <w:rFonts w:asciiTheme="minorHAnsi" w:hAnsiTheme="minorHAnsi" w:cstheme="minorHAnsi"/>
              </w:rPr>
            </w:pPr>
          </w:p>
        </w:tc>
      </w:tr>
      <w:tr w:rsidR="00D67CE4" w:rsidRPr="009242A4" w14:paraId="78E63E2F" w14:textId="77777777">
        <w:trPr>
          <w:trHeight w:hRule="exact" w:val="392"/>
        </w:trPr>
        <w:tc>
          <w:tcPr>
            <w:tcW w:w="668" w:type="dxa"/>
          </w:tcPr>
          <w:p w14:paraId="224B88A7" w14:textId="4CB2BC46" w:rsidR="00D67CE4" w:rsidRPr="009242A4" w:rsidRDefault="00D67CE4">
            <w:pPr>
              <w:pStyle w:val="TableParagraph"/>
              <w:spacing w:before="0"/>
              <w:ind w:left="63"/>
              <w:rPr>
                <w:rFonts w:asciiTheme="minorHAnsi" w:hAnsiTheme="minorHAnsi" w:cstheme="minorHAnsi"/>
              </w:rPr>
            </w:pPr>
          </w:p>
        </w:tc>
        <w:tc>
          <w:tcPr>
            <w:tcW w:w="1424" w:type="dxa"/>
          </w:tcPr>
          <w:p w14:paraId="01F14F4B"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MEM03001B</w:t>
            </w:r>
          </w:p>
        </w:tc>
        <w:tc>
          <w:tcPr>
            <w:tcW w:w="6804" w:type="dxa"/>
          </w:tcPr>
          <w:p w14:paraId="217B9809"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Perform manual production assembly</w:t>
            </w:r>
          </w:p>
        </w:tc>
        <w:tc>
          <w:tcPr>
            <w:tcW w:w="1568" w:type="dxa"/>
          </w:tcPr>
          <w:p w14:paraId="1D84560F" w14:textId="77777777" w:rsidR="00D67CE4" w:rsidRPr="009242A4" w:rsidRDefault="00D67CE4">
            <w:pPr>
              <w:rPr>
                <w:rFonts w:asciiTheme="minorHAnsi" w:hAnsiTheme="minorHAnsi" w:cstheme="minorHAnsi"/>
              </w:rPr>
            </w:pPr>
          </w:p>
        </w:tc>
      </w:tr>
      <w:tr w:rsidR="00D67CE4" w:rsidRPr="009242A4" w14:paraId="48B67802" w14:textId="77777777">
        <w:trPr>
          <w:trHeight w:hRule="exact" w:val="396"/>
        </w:trPr>
        <w:tc>
          <w:tcPr>
            <w:tcW w:w="668" w:type="dxa"/>
          </w:tcPr>
          <w:p w14:paraId="33EC8EE1" w14:textId="77777777" w:rsidR="00D67CE4" w:rsidRPr="009242A4" w:rsidRDefault="00D67CE4">
            <w:pPr>
              <w:pStyle w:val="TableParagraph"/>
              <w:spacing w:before="8"/>
              <w:ind w:left="0"/>
              <w:rPr>
                <w:rFonts w:asciiTheme="minorHAnsi" w:hAnsiTheme="minorHAnsi" w:cstheme="minorHAnsi"/>
              </w:rPr>
            </w:pPr>
          </w:p>
          <w:p w14:paraId="153226AE" w14:textId="4A62F32A" w:rsidR="00D67CE4" w:rsidRPr="009242A4" w:rsidRDefault="00D67CE4">
            <w:pPr>
              <w:pStyle w:val="TableParagraph"/>
              <w:spacing w:before="0"/>
              <w:ind w:left="63"/>
              <w:rPr>
                <w:rFonts w:asciiTheme="minorHAnsi" w:hAnsiTheme="minorHAnsi" w:cstheme="minorHAnsi"/>
              </w:rPr>
            </w:pPr>
          </w:p>
        </w:tc>
        <w:tc>
          <w:tcPr>
            <w:tcW w:w="1424" w:type="dxa"/>
          </w:tcPr>
          <w:p w14:paraId="1E13C2EE"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MEM05050B</w:t>
            </w:r>
          </w:p>
        </w:tc>
        <w:tc>
          <w:tcPr>
            <w:tcW w:w="6804" w:type="dxa"/>
          </w:tcPr>
          <w:p w14:paraId="7729F23C"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Perform routine gas metal arc welding</w:t>
            </w:r>
          </w:p>
        </w:tc>
        <w:tc>
          <w:tcPr>
            <w:tcW w:w="1568" w:type="dxa"/>
          </w:tcPr>
          <w:p w14:paraId="1F3ED678" w14:textId="77777777" w:rsidR="00D67CE4" w:rsidRPr="009242A4" w:rsidRDefault="00D67CE4">
            <w:pPr>
              <w:rPr>
                <w:rFonts w:asciiTheme="minorHAnsi" w:hAnsiTheme="minorHAnsi" w:cstheme="minorHAnsi"/>
              </w:rPr>
            </w:pPr>
          </w:p>
        </w:tc>
      </w:tr>
      <w:tr w:rsidR="00D67CE4" w:rsidRPr="009242A4" w14:paraId="78FD42E2" w14:textId="77777777">
        <w:trPr>
          <w:trHeight w:hRule="exact" w:val="392"/>
        </w:trPr>
        <w:tc>
          <w:tcPr>
            <w:tcW w:w="668" w:type="dxa"/>
          </w:tcPr>
          <w:p w14:paraId="1B26CA55" w14:textId="77777777" w:rsidR="00D67CE4" w:rsidRPr="009242A4" w:rsidRDefault="00D67CE4">
            <w:pPr>
              <w:pStyle w:val="TableParagraph"/>
              <w:spacing w:before="2"/>
              <w:ind w:left="0"/>
              <w:rPr>
                <w:rFonts w:asciiTheme="minorHAnsi" w:hAnsiTheme="minorHAnsi" w:cstheme="minorHAnsi"/>
              </w:rPr>
            </w:pPr>
          </w:p>
          <w:p w14:paraId="3A2CDE0B" w14:textId="7D5E247F" w:rsidR="00D67CE4" w:rsidRPr="009242A4" w:rsidRDefault="00D67CE4">
            <w:pPr>
              <w:pStyle w:val="TableParagraph"/>
              <w:spacing w:before="0"/>
              <w:ind w:left="63"/>
              <w:rPr>
                <w:rFonts w:asciiTheme="minorHAnsi" w:hAnsiTheme="minorHAnsi" w:cstheme="minorHAnsi"/>
              </w:rPr>
            </w:pPr>
          </w:p>
        </w:tc>
        <w:tc>
          <w:tcPr>
            <w:tcW w:w="1424" w:type="dxa"/>
          </w:tcPr>
          <w:p w14:paraId="54F6E01D"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MEM05003B</w:t>
            </w:r>
          </w:p>
        </w:tc>
        <w:tc>
          <w:tcPr>
            <w:tcW w:w="6804" w:type="dxa"/>
          </w:tcPr>
          <w:p w14:paraId="1E00AD5A"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Perform soft soldering</w:t>
            </w:r>
          </w:p>
        </w:tc>
        <w:tc>
          <w:tcPr>
            <w:tcW w:w="1568" w:type="dxa"/>
          </w:tcPr>
          <w:p w14:paraId="1B070FFE" w14:textId="77777777" w:rsidR="00D67CE4" w:rsidRPr="009242A4" w:rsidRDefault="00D67CE4">
            <w:pPr>
              <w:rPr>
                <w:rFonts w:asciiTheme="minorHAnsi" w:hAnsiTheme="minorHAnsi" w:cstheme="minorHAnsi"/>
              </w:rPr>
            </w:pPr>
          </w:p>
        </w:tc>
      </w:tr>
      <w:tr w:rsidR="00D67CE4" w:rsidRPr="009242A4" w14:paraId="03788E78" w14:textId="77777777">
        <w:trPr>
          <w:trHeight w:hRule="exact" w:val="396"/>
        </w:trPr>
        <w:tc>
          <w:tcPr>
            <w:tcW w:w="668" w:type="dxa"/>
          </w:tcPr>
          <w:p w14:paraId="26FBE079" w14:textId="77777777" w:rsidR="00D67CE4" w:rsidRPr="009242A4" w:rsidRDefault="00D67CE4">
            <w:pPr>
              <w:pStyle w:val="TableParagraph"/>
              <w:spacing w:before="6"/>
              <w:ind w:left="0"/>
              <w:rPr>
                <w:rFonts w:asciiTheme="minorHAnsi" w:hAnsiTheme="minorHAnsi" w:cstheme="minorHAnsi"/>
              </w:rPr>
            </w:pPr>
          </w:p>
          <w:p w14:paraId="27DF4BEA" w14:textId="6B0CFC81" w:rsidR="00D67CE4" w:rsidRPr="009242A4" w:rsidRDefault="00D67CE4">
            <w:pPr>
              <w:pStyle w:val="TableParagraph"/>
              <w:spacing w:before="0"/>
              <w:ind w:left="63"/>
              <w:rPr>
                <w:rFonts w:asciiTheme="minorHAnsi" w:hAnsiTheme="minorHAnsi" w:cstheme="minorHAnsi"/>
              </w:rPr>
            </w:pPr>
          </w:p>
        </w:tc>
        <w:tc>
          <w:tcPr>
            <w:tcW w:w="1424" w:type="dxa"/>
          </w:tcPr>
          <w:p w14:paraId="67F55294"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MEM05004C</w:t>
            </w:r>
          </w:p>
        </w:tc>
        <w:tc>
          <w:tcPr>
            <w:tcW w:w="6804" w:type="dxa"/>
          </w:tcPr>
          <w:p w14:paraId="496DF293"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Perform routine oxy acetylene welding</w:t>
            </w:r>
          </w:p>
        </w:tc>
        <w:tc>
          <w:tcPr>
            <w:tcW w:w="1568" w:type="dxa"/>
          </w:tcPr>
          <w:p w14:paraId="19FFC014" w14:textId="77777777" w:rsidR="00D67CE4" w:rsidRPr="009242A4" w:rsidRDefault="00D67CE4">
            <w:pPr>
              <w:rPr>
                <w:rFonts w:asciiTheme="minorHAnsi" w:hAnsiTheme="minorHAnsi" w:cstheme="minorHAnsi"/>
              </w:rPr>
            </w:pPr>
          </w:p>
        </w:tc>
      </w:tr>
      <w:tr w:rsidR="00D67CE4" w:rsidRPr="009242A4" w14:paraId="15A3C369" w14:textId="77777777">
        <w:trPr>
          <w:trHeight w:hRule="exact" w:val="392"/>
        </w:trPr>
        <w:tc>
          <w:tcPr>
            <w:tcW w:w="668" w:type="dxa"/>
          </w:tcPr>
          <w:p w14:paraId="42FE44D8" w14:textId="77777777" w:rsidR="00D67CE4" w:rsidRPr="009242A4" w:rsidRDefault="00D67CE4">
            <w:pPr>
              <w:pStyle w:val="TableParagraph"/>
              <w:spacing w:before="10"/>
              <w:ind w:left="0"/>
              <w:rPr>
                <w:rFonts w:asciiTheme="minorHAnsi" w:hAnsiTheme="minorHAnsi" w:cstheme="minorHAnsi"/>
              </w:rPr>
            </w:pPr>
          </w:p>
          <w:p w14:paraId="2FA3F59A" w14:textId="57A89735" w:rsidR="00D67CE4" w:rsidRPr="009242A4" w:rsidRDefault="00D67CE4">
            <w:pPr>
              <w:pStyle w:val="TableParagraph"/>
              <w:spacing w:before="0"/>
              <w:ind w:left="63"/>
              <w:rPr>
                <w:rFonts w:asciiTheme="minorHAnsi" w:hAnsiTheme="minorHAnsi" w:cstheme="minorHAnsi"/>
              </w:rPr>
            </w:pPr>
          </w:p>
        </w:tc>
        <w:tc>
          <w:tcPr>
            <w:tcW w:w="1424" w:type="dxa"/>
          </w:tcPr>
          <w:p w14:paraId="38FB590A"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MEM05005B</w:t>
            </w:r>
          </w:p>
        </w:tc>
        <w:tc>
          <w:tcPr>
            <w:tcW w:w="6804" w:type="dxa"/>
          </w:tcPr>
          <w:p w14:paraId="1D93AA35"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Carry out mechanical cutting</w:t>
            </w:r>
          </w:p>
        </w:tc>
        <w:tc>
          <w:tcPr>
            <w:tcW w:w="1568" w:type="dxa"/>
          </w:tcPr>
          <w:p w14:paraId="44F56801" w14:textId="77777777" w:rsidR="00D67CE4" w:rsidRPr="009242A4" w:rsidRDefault="00D67CE4">
            <w:pPr>
              <w:rPr>
                <w:rFonts w:asciiTheme="minorHAnsi" w:hAnsiTheme="minorHAnsi" w:cstheme="minorHAnsi"/>
              </w:rPr>
            </w:pPr>
          </w:p>
        </w:tc>
      </w:tr>
      <w:tr w:rsidR="00D67CE4" w:rsidRPr="009242A4" w14:paraId="79E8111E" w14:textId="77777777">
        <w:trPr>
          <w:trHeight w:hRule="exact" w:val="396"/>
        </w:trPr>
        <w:tc>
          <w:tcPr>
            <w:tcW w:w="668" w:type="dxa"/>
          </w:tcPr>
          <w:p w14:paraId="468C4CD7" w14:textId="77777777" w:rsidR="00D67CE4" w:rsidRPr="009242A4" w:rsidRDefault="00D67CE4">
            <w:pPr>
              <w:pStyle w:val="TableParagraph"/>
              <w:spacing w:before="8"/>
              <w:ind w:left="0"/>
              <w:rPr>
                <w:rFonts w:asciiTheme="minorHAnsi" w:hAnsiTheme="minorHAnsi" w:cstheme="minorHAnsi"/>
              </w:rPr>
            </w:pPr>
          </w:p>
          <w:p w14:paraId="0F6CA8B4" w14:textId="0DFF98C9" w:rsidR="00D67CE4" w:rsidRPr="009242A4" w:rsidRDefault="00D67CE4">
            <w:pPr>
              <w:pStyle w:val="TableParagraph"/>
              <w:spacing w:before="0"/>
              <w:ind w:left="63"/>
              <w:rPr>
                <w:rFonts w:asciiTheme="minorHAnsi" w:hAnsiTheme="minorHAnsi" w:cstheme="minorHAnsi"/>
              </w:rPr>
            </w:pPr>
          </w:p>
        </w:tc>
        <w:tc>
          <w:tcPr>
            <w:tcW w:w="1424" w:type="dxa"/>
          </w:tcPr>
          <w:p w14:paraId="71E383C5"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MEM05006C</w:t>
            </w:r>
          </w:p>
        </w:tc>
        <w:tc>
          <w:tcPr>
            <w:tcW w:w="6804" w:type="dxa"/>
          </w:tcPr>
          <w:p w14:paraId="40430A90"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Perform brazing and/or silver soldering</w:t>
            </w:r>
          </w:p>
        </w:tc>
        <w:tc>
          <w:tcPr>
            <w:tcW w:w="1568" w:type="dxa"/>
          </w:tcPr>
          <w:p w14:paraId="66F902AA" w14:textId="77777777" w:rsidR="00D67CE4" w:rsidRPr="009242A4" w:rsidRDefault="00D67CE4">
            <w:pPr>
              <w:rPr>
                <w:rFonts w:asciiTheme="minorHAnsi" w:hAnsiTheme="minorHAnsi" w:cstheme="minorHAnsi"/>
              </w:rPr>
            </w:pPr>
          </w:p>
        </w:tc>
      </w:tr>
      <w:tr w:rsidR="00D67CE4" w:rsidRPr="009242A4" w14:paraId="0F379AC5" w14:textId="77777777">
        <w:trPr>
          <w:trHeight w:hRule="exact" w:val="392"/>
        </w:trPr>
        <w:tc>
          <w:tcPr>
            <w:tcW w:w="668" w:type="dxa"/>
          </w:tcPr>
          <w:p w14:paraId="56E5922D" w14:textId="77777777" w:rsidR="00D67CE4" w:rsidRPr="009242A4" w:rsidRDefault="00D67CE4">
            <w:pPr>
              <w:pStyle w:val="TableParagraph"/>
              <w:spacing w:before="3"/>
              <w:ind w:left="0"/>
              <w:rPr>
                <w:rFonts w:asciiTheme="minorHAnsi" w:hAnsiTheme="minorHAnsi" w:cstheme="minorHAnsi"/>
              </w:rPr>
            </w:pPr>
          </w:p>
          <w:p w14:paraId="40259FF0" w14:textId="12CEF206" w:rsidR="00D67CE4" w:rsidRPr="009242A4" w:rsidRDefault="00D67CE4">
            <w:pPr>
              <w:pStyle w:val="TableParagraph"/>
              <w:spacing w:before="0"/>
              <w:ind w:left="63"/>
              <w:rPr>
                <w:rFonts w:asciiTheme="minorHAnsi" w:hAnsiTheme="minorHAnsi" w:cstheme="minorHAnsi"/>
              </w:rPr>
            </w:pPr>
          </w:p>
        </w:tc>
        <w:tc>
          <w:tcPr>
            <w:tcW w:w="1424" w:type="dxa"/>
          </w:tcPr>
          <w:p w14:paraId="2181D61A"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MEM05007C</w:t>
            </w:r>
          </w:p>
        </w:tc>
        <w:tc>
          <w:tcPr>
            <w:tcW w:w="6804" w:type="dxa"/>
          </w:tcPr>
          <w:p w14:paraId="0CFF5D5E"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Perform manual heating and thermal cutting</w:t>
            </w:r>
          </w:p>
        </w:tc>
        <w:tc>
          <w:tcPr>
            <w:tcW w:w="1568" w:type="dxa"/>
          </w:tcPr>
          <w:p w14:paraId="3BADA249" w14:textId="77777777" w:rsidR="00D67CE4" w:rsidRPr="009242A4" w:rsidRDefault="00D67CE4">
            <w:pPr>
              <w:rPr>
                <w:rFonts w:asciiTheme="minorHAnsi" w:hAnsiTheme="minorHAnsi" w:cstheme="minorHAnsi"/>
              </w:rPr>
            </w:pPr>
          </w:p>
        </w:tc>
      </w:tr>
      <w:tr w:rsidR="00D67CE4" w:rsidRPr="009242A4" w14:paraId="671F421A" w14:textId="77777777">
        <w:trPr>
          <w:trHeight w:hRule="exact" w:val="396"/>
        </w:trPr>
        <w:tc>
          <w:tcPr>
            <w:tcW w:w="668" w:type="dxa"/>
          </w:tcPr>
          <w:p w14:paraId="63393FA5" w14:textId="77777777" w:rsidR="00D67CE4" w:rsidRPr="009242A4" w:rsidRDefault="00D67CE4">
            <w:pPr>
              <w:pStyle w:val="TableParagraph"/>
              <w:spacing w:before="4"/>
              <w:ind w:left="0"/>
              <w:rPr>
                <w:rFonts w:asciiTheme="minorHAnsi" w:hAnsiTheme="minorHAnsi" w:cstheme="minorHAnsi"/>
              </w:rPr>
            </w:pPr>
          </w:p>
          <w:p w14:paraId="264B931B" w14:textId="4BEC9868" w:rsidR="00D67CE4" w:rsidRPr="009242A4" w:rsidRDefault="00D67CE4">
            <w:pPr>
              <w:pStyle w:val="TableParagraph"/>
              <w:spacing w:before="0"/>
              <w:ind w:left="63"/>
              <w:rPr>
                <w:rFonts w:asciiTheme="minorHAnsi" w:hAnsiTheme="minorHAnsi" w:cstheme="minorHAnsi"/>
              </w:rPr>
            </w:pPr>
          </w:p>
        </w:tc>
        <w:tc>
          <w:tcPr>
            <w:tcW w:w="1424" w:type="dxa"/>
          </w:tcPr>
          <w:p w14:paraId="39AE3686"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MEM05012C</w:t>
            </w:r>
          </w:p>
        </w:tc>
        <w:tc>
          <w:tcPr>
            <w:tcW w:w="6804" w:type="dxa"/>
          </w:tcPr>
          <w:p w14:paraId="6B6E85D9"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Perform routine manual arc welding</w:t>
            </w:r>
          </w:p>
        </w:tc>
        <w:tc>
          <w:tcPr>
            <w:tcW w:w="1568" w:type="dxa"/>
          </w:tcPr>
          <w:p w14:paraId="0A11C780" w14:textId="77777777" w:rsidR="00D67CE4" w:rsidRPr="009242A4" w:rsidRDefault="00D67CE4">
            <w:pPr>
              <w:rPr>
                <w:rFonts w:asciiTheme="minorHAnsi" w:hAnsiTheme="minorHAnsi" w:cstheme="minorHAnsi"/>
              </w:rPr>
            </w:pPr>
          </w:p>
        </w:tc>
      </w:tr>
      <w:tr w:rsidR="00D67CE4" w:rsidRPr="009242A4" w14:paraId="4DECEEEE" w14:textId="77777777">
        <w:trPr>
          <w:trHeight w:hRule="exact" w:val="392"/>
        </w:trPr>
        <w:tc>
          <w:tcPr>
            <w:tcW w:w="668" w:type="dxa"/>
          </w:tcPr>
          <w:p w14:paraId="3537E006" w14:textId="7AC32285" w:rsidR="00D67CE4" w:rsidRPr="009242A4" w:rsidRDefault="00D67CE4">
            <w:pPr>
              <w:pStyle w:val="TableParagraph"/>
              <w:spacing w:before="0"/>
              <w:ind w:left="63"/>
              <w:rPr>
                <w:rFonts w:asciiTheme="minorHAnsi" w:hAnsiTheme="minorHAnsi" w:cstheme="minorHAnsi"/>
              </w:rPr>
            </w:pPr>
          </w:p>
        </w:tc>
        <w:tc>
          <w:tcPr>
            <w:tcW w:w="1424" w:type="dxa"/>
          </w:tcPr>
          <w:p w14:paraId="5F68F8CF"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MEM07032B</w:t>
            </w:r>
          </w:p>
        </w:tc>
        <w:tc>
          <w:tcPr>
            <w:tcW w:w="6804" w:type="dxa"/>
          </w:tcPr>
          <w:p w14:paraId="591E171B"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Use workshop machines for basic operations</w:t>
            </w:r>
          </w:p>
        </w:tc>
        <w:tc>
          <w:tcPr>
            <w:tcW w:w="1568" w:type="dxa"/>
          </w:tcPr>
          <w:p w14:paraId="726954F3" w14:textId="77777777" w:rsidR="00D67CE4" w:rsidRPr="009242A4" w:rsidRDefault="00D67CE4">
            <w:pPr>
              <w:rPr>
                <w:rFonts w:asciiTheme="minorHAnsi" w:hAnsiTheme="minorHAnsi" w:cstheme="minorHAnsi"/>
              </w:rPr>
            </w:pPr>
          </w:p>
        </w:tc>
      </w:tr>
      <w:tr w:rsidR="00D67CE4" w:rsidRPr="009242A4" w14:paraId="7177A37B" w14:textId="77777777">
        <w:trPr>
          <w:trHeight w:hRule="exact" w:val="396"/>
        </w:trPr>
        <w:tc>
          <w:tcPr>
            <w:tcW w:w="668" w:type="dxa"/>
          </w:tcPr>
          <w:p w14:paraId="1596F5A8" w14:textId="77777777" w:rsidR="00D67CE4" w:rsidRPr="009242A4" w:rsidRDefault="00D67CE4">
            <w:pPr>
              <w:pStyle w:val="TableParagraph"/>
              <w:spacing w:before="1"/>
              <w:ind w:left="0"/>
              <w:rPr>
                <w:rFonts w:asciiTheme="minorHAnsi" w:hAnsiTheme="minorHAnsi" w:cstheme="minorHAnsi"/>
              </w:rPr>
            </w:pPr>
          </w:p>
          <w:p w14:paraId="5B5AF5A9" w14:textId="0BA0B65D" w:rsidR="00D67CE4" w:rsidRPr="009242A4" w:rsidRDefault="00D67CE4">
            <w:pPr>
              <w:pStyle w:val="TableParagraph"/>
              <w:spacing w:before="0"/>
              <w:ind w:left="63"/>
              <w:rPr>
                <w:rFonts w:asciiTheme="minorHAnsi" w:hAnsiTheme="minorHAnsi" w:cstheme="minorHAnsi"/>
              </w:rPr>
            </w:pPr>
          </w:p>
        </w:tc>
        <w:tc>
          <w:tcPr>
            <w:tcW w:w="1424" w:type="dxa"/>
          </w:tcPr>
          <w:p w14:paraId="4E47BECC"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MEM11011B</w:t>
            </w:r>
          </w:p>
        </w:tc>
        <w:tc>
          <w:tcPr>
            <w:tcW w:w="6804" w:type="dxa"/>
          </w:tcPr>
          <w:p w14:paraId="316F7D0A"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Undertake manual handling</w:t>
            </w:r>
          </w:p>
        </w:tc>
        <w:tc>
          <w:tcPr>
            <w:tcW w:w="1568" w:type="dxa"/>
          </w:tcPr>
          <w:p w14:paraId="1D1CB5D0" w14:textId="77777777" w:rsidR="00D67CE4" w:rsidRPr="009242A4" w:rsidRDefault="00D67CE4">
            <w:pPr>
              <w:rPr>
                <w:rFonts w:asciiTheme="minorHAnsi" w:hAnsiTheme="minorHAnsi" w:cstheme="minorHAnsi"/>
              </w:rPr>
            </w:pPr>
          </w:p>
        </w:tc>
      </w:tr>
      <w:tr w:rsidR="00D67CE4" w:rsidRPr="009242A4" w14:paraId="3378E336" w14:textId="77777777">
        <w:trPr>
          <w:trHeight w:hRule="exact" w:val="392"/>
        </w:trPr>
        <w:tc>
          <w:tcPr>
            <w:tcW w:w="668" w:type="dxa"/>
          </w:tcPr>
          <w:p w14:paraId="15C7AB5C" w14:textId="77777777" w:rsidR="00D67CE4" w:rsidRPr="009242A4" w:rsidRDefault="00D67CE4">
            <w:pPr>
              <w:pStyle w:val="TableParagraph"/>
              <w:spacing w:before="6"/>
              <w:ind w:left="0"/>
              <w:rPr>
                <w:rFonts w:asciiTheme="minorHAnsi" w:hAnsiTheme="minorHAnsi" w:cstheme="minorHAnsi"/>
              </w:rPr>
            </w:pPr>
          </w:p>
          <w:p w14:paraId="28059DB3" w14:textId="529C3A17" w:rsidR="00D67CE4" w:rsidRPr="009242A4" w:rsidRDefault="00D67CE4">
            <w:pPr>
              <w:pStyle w:val="TableParagraph"/>
              <w:spacing w:before="0"/>
              <w:ind w:left="63"/>
              <w:rPr>
                <w:rFonts w:asciiTheme="minorHAnsi" w:hAnsiTheme="minorHAnsi" w:cstheme="minorHAnsi"/>
              </w:rPr>
            </w:pPr>
          </w:p>
        </w:tc>
        <w:tc>
          <w:tcPr>
            <w:tcW w:w="1424" w:type="dxa"/>
          </w:tcPr>
          <w:p w14:paraId="732DAE33"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MEM12001B</w:t>
            </w:r>
          </w:p>
        </w:tc>
        <w:tc>
          <w:tcPr>
            <w:tcW w:w="6804" w:type="dxa"/>
          </w:tcPr>
          <w:p w14:paraId="3A80CF6B"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Use comparison and basic measuring devices</w:t>
            </w:r>
          </w:p>
        </w:tc>
        <w:tc>
          <w:tcPr>
            <w:tcW w:w="1568" w:type="dxa"/>
          </w:tcPr>
          <w:p w14:paraId="7AA1FD21" w14:textId="77777777" w:rsidR="00D67CE4" w:rsidRPr="009242A4" w:rsidRDefault="00D67CE4">
            <w:pPr>
              <w:rPr>
                <w:rFonts w:asciiTheme="minorHAnsi" w:hAnsiTheme="minorHAnsi" w:cstheme="minorHAnsi"/>
              </w:rPr>
            </w:pPr>
          </w:p>
        </w:tc>
      </w:tr>
      <w:tr w:rsidR="00D67CE4" w:rsidRPr="009242A4" w14:paraId="78E1DF6E" w14:textId="77777777">
        <w:trPr>
          <w:trHeight w:hRule="exact" w:val="544"/>
        </w:trPr>
        <w:tc>
          <w:tcPr>
            <w:tcW w:w="668" w:type="dxa"/>
          </w:tcPr>
          <w:p w14:paraId="3FB14AC9" w14:textId="77777777" w:rsidR="00D67CE4" w:rsidRPr="009242A4" w:rsidRDefault="00D67CE4">
            <w:pPr>
              <w:pStyle w:val="TableParagraph"/>
              <w:spacing w:before="3"/>
              <w:ind w:left="0"/>
              <w:rPr>
                <w:rFonts w:asciiTheme="minorHAnsi" w:hAnsiTheme="minorHAnsi" w:cstheme="minorHAnsi"/>
              </w:rPr>
            </w:pPr>
          </w:p>
          <w:p w14:paraId="0F8ED564" w14:textId="13ADF722" w:rsidR="00D67CE4" w:rsidRPr="009242A4" w:rsidRDefault="00D67CE4">
            <w:pPr>
              <w:pStyle w:val="TableParagraph"/>
              <w:spacing w:before="0"/>
              <w:ind w:left="63"/>
              <w:rPr>
                <w:rFonts w:asciiTheme="minorHAnsi" w:hAnsiTheme="minorHAnsi" w:cstheme="minorHAnsi"/>
              </w:rPr>
            </w:pPr>
          </w:p>
        </w:tc>
        <w:tc>
          <w:tcPr>
            <w:tcW w:w="1424" w:type="dxa"/>
          </w:tcPr>
          <w:p w14:paraId="6F9FCAD0" w14:textId="77777777" w:rsidR="00D67CE4" w:rsidRPr="009242A4" w:rsidRDefault="00E67722">
            <w:pPr>
              <w:pStyle w:val="TableParagraph"/>
              <w:spacing w:before="163"/>
              <w:ind w:left="104"/>
              <w:rPr>
                <w:rFonts w:asciiTheme="minorHAnsi" w:hAnsiTheme="minorHAnsi" w:cstheme="minorHAnsi"/>
              </w:rPr>
            </w:pPr>
            <w:r w:rsidRPr="009242A4">
              <w:rPr>
                <w:rFonts w:asciiTheme="minorHAnsi" w:hAnsiTheme="minorHAnsi" w:cstheme="minorHAnsi"/>
              </w:rPr>
              <w:t>MEM16005A</w:t>
            </w:r>
          </w:p>
        </w:tc>
        <w:tc>
          <w:tcPr>
            <w:tcW w:w="6804" w:type="dxa"/>
          </w:tcPr>
          <w:p w14:paraId="6034727D" w14:textId="77777777" w:rsidR="00D67CE4" w:rsidRPr="009242A4" w:rsidRDefault="00E67722">
            <w:pPr>
              <w:pStyle w:val="TableParagraph"/>
              <w:spacing w:before="43" w:line="273" w:lineRule="auto"/>
              <w:ind w:right="549"/>
              <w:rPr>
                <w:rFonts w:asciiTheme="minorHAnsi" w:hAnsiTheme="minorHAnsi" w:cstheme="minorHAnsi"/>
              </w:rPr>
            </w:pPr>
            <w:r w:rsidRPr="009242A4">
              <w:rPr>
                <w:rFonts w:asciiTheme="minorHAnsi" w:hAnsiTheme="minorHAnsi" w:cstheme="minorHAnsi"/>
              </w:rPr>
              <w:t>Operate as a team member to conduct manufacturing, engineering or related activities</w:t>
            </w:r>
          </w:p>
        </w:tc>
        <w:tc>
          <w:tcPr>
            <w:tcW w:w="1568" w:type="dxa"/>
          </w:tcPr>
          <w:p w14:paraId="57191906" w14:textId="77777777" w:rsidR="00D67CE4" w:rsidRPr="009242A4" w:rsidRDefault="00D67CE4">
            <w:pPr>
              <w:rPr>
                <w:rFonts w:asciiTheme="minorHAnsi" w:hAnsiTheme="minorHAnsi" w:cstheme="minorHAnsi"/>
              </w:rPr>
            </w:pPr>
          </w:p>
        </w:tc>
      </w:tr>
      <w:tr w:rsidR="00D67CE4" w:rsidRPr="009242A4" w14:paraId="443FA0F0" w14:textId="77777777">
        <w:trPr>
          <w:trHeight w:hRule="exact" w:val="396"/>
        </w:trPr>
        <w:tc>
          <w:tcPr>
            <w:tcW w:w="668" w:type="dxa"/>
          </w:tcPr>
          <w:p w14:paraId="0C458084" w14:textId="77777777" w:rsidR="00D67CE4" w:rsidRPr="009242A4" w:rsidRDefault="00D67CE4">
            <w:pPr>
              <w:pStyle w:val="TableParagraph"/>
              <w:spacing w:before="2"/>
              <w:ind w:left="0"/>
              <w:rPr>
                <w:rFonts w:asciiTheme="minorHAnsi" w:hAnsiTheme="minorHAnsi" w:cstheme="minorHAnsi"/>
              </w:rPr>
            </w:pPr>
          </w:p>
          <w:p w14:paraId="615FFDAD" w14:textId="0A4B4156" w:rsidR="00D67CE4" w:rsidRPr="009242A4" w:rsidRDefault="00D67CE4">
            <w:pPr>
              <w:pStyle w:val="TableParagraph"/>
              <w:spacing w:before="0"/>
              <w:ind w:left="63"/>
              <w:rPr>
                <w:rFonts w:asciiTheme="minorHAnsi" w:hAnsiTheme="minorHAnsi" w:cstheme="minorHAnsi"/>
              </w:rPr>
            </w:pPr>
          </w:p>
        </w:tc>
        <w:tc>
          <w:tcPr>
            <w:tcW w:w="1424" w:type="dxa"/>
          </w:tcPr>
          <w:p w14:paraId="0049BE6D"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MEM16006A</w:t>
            </w:r>
          </w:p>
        </w:tc>
        <w:tc>
          <w:tcPr>
            <w:tcW w:w="6804" w:type="dxa"/>
          </w:tcPr>
          <w:p w14:paraId="281B04F6"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Organise and communicate information</w:t>
            </w:r>
          </w:p>
        </w:tc>
        <w:tc>
          <w:tcPr>
            <w:tcW w:w="1568" w:type="dxa"/>
          </w:tcPr>
          <w:p w14:paraId="2F9A0F09" w14:textId="77777777" w:rsidR="00D67CE4" w:rsidRPr="009242A4" w:rsidRDefault="00D67CE4">
            <w:pPr>
              <w:rPr>
                <w:rFonts w:asciiTheme="minorHAnsi" w:hAnsiTheme="minorHAnsi" w:cstheme="minorHAnsi"/>
              </w:rPr>
            </w:pPr>
          </w:p>
        </w:tc>
      </w:tr>
      <w:tr w:rsidR="00D67CE4" w:rsidRPr="009242A4" w14:paraId="07192DE4" w14:textId="77777777">
        <w:trPr>
          <w:trHeight w:hRule="exact" w:val="392"/>
        </w:trPr>
        <w:tc>
          <w:tcPr>
            <w:tcW w:w="668" w:type="dxa"/>
          </w:tcPr>
          <w:p w14:paraId="580DFAC4" w14:textId="77777777" w:rsidR="00D67CE4" w:rsidRPr="009242A4" w:rsidRDefault="00D67CE4">
            <w:pPr>
              <w:pStyle w:val="TableParagraph"/>
              <w:spacing w:before="3"/>
              <w:ind w:left="0"/>
              <w:rPr>
                <w:rFonts w:asciiTheme="minorHAnsi" w:hAnsiTheme="minorHAnsi" w:cstheme="minorHAnsi"/>
              </w:rPr>
            </w:pPr>
          </w:p>
          <w:p w14:paraId="2B5A1A67" w14:textId="4F40610D" w:rsidR="00D67CE4" w:rsidRPr="009242A4" w:rsidRDefault="00D67CE4">
            <w:pPr>
              <w:pStyle w:val="TableParagraph"/>
              <w:spacing w:before="0"/>
              <w:ind w:left="63"/>
              <w:rPr>
                <w:rFonts w:asciiTheme="minorHAnsi" w:hAnsiTheme="minorHAnsi" w:cstheme="minorHAnsi"/>
              </w:rPr>
            </w:pPr>
          </w:p>
        </w:tc>
        <w:tc>
          <w:tcPr>
            <w:tcW w:w="1424" w:type="dxa"/>
          </w:tcPr>
          <w:p w14:paraId="477A6CCA"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MEM16008A</w:t>
            </w:r>
          </w:p>
        </w:tc>
        <w:tc>
          <w:tcPr>
            <w:tcW w:w="6804" w:type="dxa"/>
          </w:tcPr>
          <w:p w14:paraId="3EAC4EB6" w14:textId="77777777" w:rsidR="00D67CE4" w:rsidRPr="009242A4" w:rsidRDefault="00E67722">
            <w:pPr>
              <w:pStyle w:val="TableParagraph"/>
              <w:spacing w:before="83"/>
              <w:ind w:left="104"/>
              <w:rPr>
                <w:rFonts w:asciiTheme="minorHAnsi" w:hAnsiTheme="minorHAnsi" w:cstheme="minorHAnsi"/>
              </w:rPr>
            </w:pPr>
            <w:r w:rsidRPr="009242A4">
              <w:rPr>
                <w:rFonts w:asciiTheme="minorHAnsi" w:hAnsiTheme="minorHAnsi" w:cstheme="minorHAnsi"/>
              </w:rPr>
              <w:t>Interact with computing technology</w:t>
            </w:r>
          </w:p>
        </w:tc>
        <w:tc>
          <w:tcPr>
            <w:tcW w:w="1568" w:type="dxa"/>
          </w:tcPr>
          <w:p w14:paraId="735460F9" w14:textId="77777777" w:rsidR="00D67CE4" w:rsidRPr="009242A4" w:rsidRDefault="00D67CE4">
            <w:pPr>
              <w:rPr>
                <w:rFonts w:asciiTheme="minorHAnsi" w:hAnsiTheme="minorHAnsi" w:cstheme="minorHAnsi"/>
              </w:rPr>
            </w:pPr>
          </w:p>
        </w:tc>
      </w:tr>
      <w:tr w:rsidR="00D67CE4" w:rsidRPr="009242A4" w14:paraId="5D01EC6B" w14:textId="77777777">
        <w:trPr>
          <w:trHeight w:hRule="exact" w:val="396"/>
        </w:trPr>
        <w:tc>
          <w:tcPr>
            <w:tcW w:w="668" w:type="dxa"/>
          </w:tcPr>
          <w:p w14:paraId="6C023A00" w14:textId="77777777" w:rsidR="00D67CE4" w:rsidRPr="009242A4" w:rsidRDefault="00D67CE4">
            <w:pPr>
              <w:pStyle w:val="TableParagraph"/>
              <w:spacing w:before="3"/>
              <w:ind w:left="0"/>
              <w:rPr>
                <w:rFonts w:asciiTheme="minorHAnsi" w:hAnsiTheme="minorHAnsi" w:cstheme="minorHAnsi"/>
              </w:rPr>
            </w:pPr>
          </w:p>
          <w:p w14:paraId="2C77F85B" w14:textId="1926B4B2" w:rsidR="00D67CE4" w:rsidRPr="009242A4" w:rsidRDefault="00D67CE4">
            <w:pPr>
              <w:pStyle w:val="TableParagraph"/>
              <w:spacing w:before="0"/>
              <w:ind w:left="63"/>
              <w:rPr>
                <w:rFonts w:asciiTheme="minorHAnsi" w:hAnsiTheme="minorHAnsi" w:cstheme="minorHAnsi"/>
              </w:rPr>
            </w:pPr>
          </w:p>
        </w:tc>
        <w:tc>
          <w:tcPr>
            <w:tcW w:w="1424" w:type="dxa"/>
          </w:tcPr>
          <w:p w14:paraId="15EBC0BA"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MEM09002B</w:t>
            </w:r>
          </w:p>
        </w:tc>
        <w:tc>
          <w:tcPr>
            <w:tcW w:w="6804" w:type="dxa"/>
          </w:tcPr>
          <w:p w14:paraId="104D53A6" w14:textId="77777777" w:rsidR="00D67CE4" w:rsidRPr="009242A4" w:rsidRDefault="00E67722">
            <w:pPr>
              <w:pStyle w:val="TableParagraph"/>
              <w:spacing w:before="87"/>
              <w:ind w:left="104"/>
              <w:rPr>
                <w:rFonts w:asciiTheme="minorHAnsi" w:hAnsiTheme="minorHAnsi" w:cstheme="minorHAnsi"/>
              </w:rPr>
            </w:pPr>
            <w:r w:rsidRPr="009242A4">
              <w:rPr>
                <w:rFonts w:asciiTheme="minorHAnsi" w:hAnsiTheme="minorHAnsi" w:cstheme="minorHAnsi"/>
              </w:rPr>
              <w:t>Interpret technical drawing</w:t>
            </w:r>
          </w:p>
        </w:tc>
        <w:tc>
          <w:tcPr>
            <w:tcW w:w="1568" w:type="dxa"/>
          </w:tcPr>
          <w:p w14:paraId="018EC400" w14:textId="77777777" w:rsidR="00D67CE4" w:rsidRPr="009242A4" w:rsidRDefault="00D67CE4">
            <w:pPr>
              <w:rPr>
                <w:rFonts w:asciiTheme="minorHAnsi" w:hAnsiTheme="minorHAnsi" w:cstheme="minorHAnsi"/>
              </w:rPr>
            </w:pPr>
          </w:p>
        </w:tc>
      </w:tr>
    </w:tbl>
    <w:p w14:paraId="2DD7BC76"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4865B5E9" w14:textId="77777777" w:rsidR="00D67CE4" w:rsidRPr="009242A4" w:rsidRDefault="00D67CE4">
      <w:pPr>
        <w:pStyle w:val="BodyText"/>
        <w:rPr>
          <w:rFonts w:asciiTheme="minorHAnsi" w:hAnsiTheme="minorHAnsi" w:cstheme="minorHAnsi"/>
        </w:rPr>
      </w:pPr>
    </w:p>
    <w:p w14:paraId="01008A95" w14:textId="77777777" w:rsidR="00D67CE4" w:rsidRPr="009242A4" w:rsidRDefault="00D67CE4">
      <w:pPr>
        <w:pStyle w:val="BodyText"/>
        <w:rPr>
          <w:rFonts w:asciiTheme="minorHAnsi" w:hAnsiTheme="minorHAnsi" w:cstheme="minorHAnsi"/>
        </w:rPr>
      </w:pPr>
    </w:p>
    <w:p w14:paraId="0CD12EEE" w14:textId="77777777" w:rsidR="00D67CE4" w:rsidRPr="009242A4" w:rsidRDefault="00D67CE4">
      <w:pPr>
        <w:pStyle w:val="BodyText"/>
        <w:spacing w:before="2"/>
        <w:rPr>
          <w:rFonts w:asciiTheme="minorHAnsi" w:hAnsiTheme="minorHAnsi" w:cstheme="minorHAnsi"/>
        </w:rPr>
      </w:pPr>
    </w:p>
    <w:p w14:paraId="500207CC" w14:textId="77777777" w:rsidR="00D67CE4" w:rsidRPr="0025101E" w:rsidRDefault="00E67722">
      <w:pPr>
        <w:pStyle w:val="Heading2"/>
        <w:spacing w:before="1"/>
        <w:ind w:left="212"/>
        <w:rPr>
          <w:rFonts w:asciiTheme="minorHAnsi" w:hAnsiTheme="minorHAnsi" w:cstheme="minorHAnsi"/>
          <w:color w:val="4F81BD" w:themeColor="accent1"/>
          <w:szCs w:val="22"/>
        </w:rPr>
      </w:pPr>
      <w:bookmarkStart w:id="4" w:name="_bookmark3"/>
      <w:bookmarkEnd w:id="4"/>
      <w:r w:rsidRPr="0025101E">
        <w:rPr>
          <w:rFonts w:asciiTheme="minorHAnsi" w:hAnsiTheme="minorHAnsi" w:cstheme="minorHAnsi"/>
          <w:color w:val="4F81BD" w:themeColor="accent1"/>
          <w:szCs w:val="22"/>
        </w:rPr>
        <w:t>Checklist 2</w:t>
      </w:r>
    </w:p>
    <w:p w14:paraId="78F2104F" w14:textId="77777777" w:rsidR="00D67CE4" w:rsidRPr="009260A3" w:rsidRDefault="00E67722">
      <w:pPr>
        <w:spacing w:before="120"/>
        <w:ind w:left="211"/>
        <w:rPr>
          <w:rFonts w:asciiTheme="minorHAnsi" w:hAnsiTheme="minorHAnsi" w:cstheme="minorHAnsi"/>
          <w:b/>
        </w:rPr>
      </w:pPr>
      <w:r w:rsidRPr="009260A3">
        <w:rPr>
          <w:rFonts w:asciiTheme="minorHAnsi" w:hAnsiTheme="minorHAnsi" w:cstheme="minorHAnsi"/>
          <w:b/>
        </w:rPr>
        <w:t>Accessing Tools, Equipment and Resources Off-Site (only if  required)</w:t>
      </w:r>
    </w:p>
    <w:p w14:paraId="79689E22" w14:textId="77777777" w:rsidR="00D67CE4" w:rsidRPr="009242A4" w:rsidRDefault="00E67722">
      <w:pPr>
        <w:spacing w:before="125" w:line="276" w:lineRule="auto"/>
        <w:ind w:left="211" w:right="684"/>
        <w:rPr>
          <w:rFonts w:asciiTheme="minorHAnsi" w:hAnsiTheme="minorHAnsi" w:cstheme="minorHAnsi"/>
        </w:rPr>
      </w:pPr>
      <w:r w:rsidRPr="009242A4">
        <w:rPr>
          <w:rFonts w:asciiTheme="minorHAnsi" w:hAnsiTheme="minorHAnsi" w:cstheme="minorHAnsi"/>
        </w:rPr>
        <w:t xml:space="preserve">Identify the codes and units of competencies where tools, equipment and resources are being accessed off-site. Clearly identify the access arrangement supporting the use the tools, equipment and resources that are being accessed.  The content and resource requirements of all units of competency in the elective units are available in the </w:t>
      </w:r>
      <w:hyperlink r:id="rId59">
        <w:r w:rsidRPr="009242A4">
          <w:rPr>
            <w:rFonts w:asciiTheme="minorHAnsi" w:hAnsiTheme="minorHAnsi" w:cstheme="minorHAnsi"/>
            <w:color w:val="0000FF"/>
            <w:u w:val="single" w:color="0000FF"/>
          </w:rPr>
          <w:t xml:space="preserve">MEM10105 Certificate I in Engineering </w:t>
        </w:r>
      </w:hyperlink>
      <w:r w:rsidRPr="009242A4">
        <w:rPr>
          <w:rFonts w:asciiTheme="minorHAnsi" w:hAnsiTheme="minorHAnsi" w:cstheme="minorHAnsi"/>
        </w:rPr>
        <w:t xml:space="preserve">or </w:t>
      </w:r>
      <w:hyperlink r:id="rId60">
        <w:r w:rsidRPr="009242A4">
          <w:rPr>
            <w:rFonts w:asciiTheme="minorHAnsi" w:hAnsiTheme="minorHAnsi" w:cstheme="minorHAnsi"/>
            <w:color w:val="0000FF"/>
            <w:u w:val="single" w:color="0000FF"/>
          </w:rPr>
          <w:t xml:space="preserve">MEM20105 Certificate II in Engineering </w:t>
        </w:r>
      </w:hyperlink>
      <w:r w:rsidRPr="009242A4">
        <w:rPr>
          <w:rFonts w:asciiTheme="minorHAnsi" w:hAnsiTheme="minorHAnsi" w:cstheme="minorHAnsi"/>
        </w:rPr>
        <w:t xml:space="preserve">(for school based trainees only) at </w:t>
      </w:r>
      <w:hyperlink r:id="rId61">
        <w:r w:rsidRPr="009242A4">
          <w:rPr>
            <w:rFonts w:asciiTheme="minorHAnsi" w:hAnsiTheme="minorHAnsi" w:cstheme="minorHAnsi"/>
            <w:color w:val="0000FF"/>
            <w:u w:val="single" w:color="0000FF"/>
          </w:rPr>
          <w:t>www.training.gov.au</w:t>
        </w:r>
      </w:hyperlink>
      <w:r w:rsidRPr="009242A4">
        <w:rPr>
          <w:rFonts w:asciiTheme="minorHAnsi" w:hAnsiTheme="minorHAnsi" w:cstheme="minorHAnsi"/>
        </w:rPr>
        <w:t>.</w:t>
      </w:r>
    </w:p>
    <w:p w14:paraId="3D876CDF" w14:textId="77777777" w:rsidR="00D67CE4" w:rsidRPr="009242A4" w:rsidRDefault="00D67CE4">
      <w:pPr>
        <w:pStyle w:val="BodyText"/>
        <w:spacing w:before="6"/>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384"/>
        <w:gridCol w:w="1820"/>
        <w:gridCol w:w="3228"/>
        <w:gridCol w:w="1620"/>
        <w:gridCol w:w="1840"/>
      </w:tblGrid>
      <w:tr w:rsidR="00D67CE4" w:rsidRPr="009242A4" w14:paraId="7DECE290" w14:textId="77777777" w:rsidTr="009260A3">
        <w:trPr>
          <w:trHeight w:hRule="exact" w:val="314"/>
        </w:trPr>
        <w:tc>
          <w:tcPr>
            <w:tcW w:w="1384" w:type="dxa"/>
            <w:shd w:val="clear" w:color="auto" w:fill="365F91" w:themeFill="accent1" w:themeFillShade="BF"/>
          </w:tcPr>
          <w:p w14:paraId="0F687DDB" w14:textId="77777777" w:rsidR="00D67CE4" w:rsidRPr="009242A4" w:rsidRDefault="00E67722">
            <w:pPr>
              <w:pStyle w:val="TableParagraph"/>
              <w:spacing w:before="56"/>
              <w:ind w:left="323"/>
              <w:rPr>
                <w:rFonts w:asciiTheme="minorHAnsi" w:hAnsiTheme="minorHAnsi" w:cstheme="minorHAnsi"/>
                <w:b/>
              </w:rPr>
            </w:pPr>
            <w:r w:rsidRPr="009242A4">
              <w:rPr>
                <w:rFonts w:asciiTheme="minorHAnsi" w:hAnsiTheme="minorHAnsi" w:cstheme="minorHAnsi"/>
                <w:b/>
                <w:color w:val="FFFFFF"/>
              </w:rPr>
              <w:t>Unit code</w:t>
            </w:r>
          </w:p>
        </w:tc>
        <w:tc>
          <w:tcPr>
            <w:tcW w:w="1820" w:type="dxa"/>
            <w:shd w:val="clear" w:color="auto" w:fill="365F91" w:themeFill="accent1" w:themeFillShade="BF"/>
          </w:tcPr>
          <w:p w14:paraId="36B1020B" w14:textId="77777777" w:rsidR="00D67CE4" w:rsidRPr="009242A4" w:rsidRDefault="00E67722">
            <w:pPr>
              <w:pStyle w:val="TableParagraph"/>
              <w:spacing w:before="56"/>
              <w:ind w:left="607"/>
              <w:rPr>
                <w:rFonts w:asciiTheme="minorHAnsi" w:hAnsiTheme="minorHAnsi" w:cstheme="minorHAnsi"/>
                <w:b/>
              </w:rPr>
            </w:pPr>
            <w:r w:rsidRPr="009242A4">
              <w:rPr>
                <w:rFonts w:asciiTheme="minorHAnsi" w:hAnsiTheme="minorHAnsi" w:cstheme="minorHAnsi"/>
                <w:b/>
                <w:color w:val="FFFFFF"/>
              </w:rPr>
              <w:t>Unit title</w:t>
            </w:r>
          </w:p>
        </w:tc>
        <w:tc>
          <w:tcPr>
            <w:tcW w:w="3228" w:type="dxa"/>
            <w:shd w:val="clear" w:color="auto" w:fill="365F91" w:themeFill="accent1" w:themeFillShade="BF"/>
          </w:tcPr>
          <w:p w14:paraId="3FA81E69" w14:textId="77777777" w:rsidR="00D67CE4" w:rsidRPr="009242A4" w:rsidRDefault="00E67722">
            <w:pPr>
              <w:pStyle w:val="TableParagraph"/>
              <w:spacing w:before="56"/>
              <w:ind w:left="344"/>
              <w:rPr>
                <w:rFonts w:asciiTheme="minorHAnsi" w:hAnsiTheme="minorHAnsi" w:cstheme="minorHAnsi"/>
                <w:b/>
              </w:rPr>
            </w:pPr>
            <w:r w:rsidRPr="009242A4">
              <w:rPr>
                <w:rFonts w:asciiTheme="minorHAnsi" w:hAnsiTheme="minorHAnsi" w:cstheme="minorHAnsi"/>
                <w:b/>
                <w:color w:val="FFFFFF"/>
              </w:rPr>
              <w:t>Tools, Equipment and Resources</w:t>
            </w:r>
          </w:p>
        </w:tc>
        <w:tc>
          <w:tcPr>
            <w:tcW w:w="1620" w:type="dxa"/>
            <w:shd w:val="clear" w:color="auto" w:fill="365F91" w:themeFill="accent1" w:themeFillShade="BF"/>
          </w:tcPr>
          <w:p w14:paraId="2FA387C0" w14:textId="77777777" w:rsidR="00D67CE4" w:rsidRPr="009242A4" w:rsidRDefault="00E67722">
            <w:pPr>
              <w:pStyle w:val="TableParagraph"/>
              <w:spacing w:before="56"/>
              <w:ind w:left="356"/>
              <w:rPr>
                <w:rFonts w:asciiTheme="minorHAnsi" w:hAnsiTheme="minorHAnsi" w:cstheme="minorHAnsi"/>
                <w:b/>
              </w:rPr>
            </w:pPr>
            <w:r w:rsidRPr="009242A4">
              <w:rPr>
                <w:rFonts w:asciiTheme="minorHAnsi" w:hAnsiTheme="minorHAnsi" w:cstheme="minorHAnsi"/>
                <w:b/>
                <w:color w:val="FFFFFF"/>
              </w:rPr>
              <w:t>Access Site</w:t>
            </w:r>
          </w:p>
        </w:tc>
        <w:tc>
          <w:tcPr>
            <w:tcW w:w="1840" w:type="dxa"/>
            <w:shd w:val="clear" w:color="auto" w:fill="365F91" w:themeFill="accent1" w:themeFillShade="BF"/>
          </w:tcPr>
          <w:p w14:paraId="2F9B8FEA" w14:textId="77777777" w:rsidR="00D67CE4" w:rsidRPr="009242A4" w:rsidRDefault="00E67722">
            <w:pPr>
              <w:pStyle w:val="TableParagraph"/>
              <w:spacing w:before="56"/>
              <w:ind w:left="116"/>
              <w:rPr>
                <w:rFonts w:asciiTheme="minorHAnsi" w:hAnsiTheme="minorHAnsi" w:cstheme="minorHAnsi"/>
                <w:b/>
              </w:rPr>
            </w:pPr>
            <w:r w:rsidRPr="009242A4">
              <w:rPr>
                <w:rFonts w:asciiTheme="minorHAnsi" w:hAnsiTheme="minorHAnsi" w:cstheme="minorHAnsi"/>
                <w:b/>
                <w:color w:val="FFFFFF"/>
              </w:rPr>
              <w:t>Access Arrangement</w:t>
            </w:r>
          </w:p>
        </w:tc>
      </w:tr>
      <w:tr w:rsidR="00D67CE4" w:rsidRPr="009242A4" w14:paraId="2E94FE2E" w14:textId="77777777">
        <w:trPr>
          <w:trHeight w:hRule="exact" w:val="1628"/>
        </w:trPr>
        <w:tc>
          <w:tcPr>
            <w:tcW w:w="1384" w:type="dxa"/>
            <w:tcBorders>
              <w:bottom w:val="double" w:sz="3" w:space="0" w:color="000000"/>
            </w:tcBorders>
          </w:tcPr>
          <w:p w14:paraId="03BCB75C" w14:textId="77777777" w:rsidR="00D67CE4" w:rsidRPr="009242A4" w:rsidRDefault="00E67722">
            <w:pPr>
              <w:pStyle w:val="TableParagraph"/>
              <w:spacing w:before="56" w:line="604" w:lineRule="auto"/>
              <w:ind w:left="23" w:right="154" w:firstLine="80"/>
              <w:rPr>
                <w:rFonts w:asciiTheme="minorHAnsi" w:hAnsiTheme="minorHAnsi" w:cstheme="minorHAnsi"/>
              </w:rPr>
            </w:pPr>
            <w:r w:rsidRPr="009242A4">
              <w:rPr>
                <w:rFonts w:asciiTheme="minorHAnsi" w:hAnsiTheme="minorHAnsi" w:cstheme="minorHAnsi"/>
              </w:rPr>
              <w:t>e.g. SITHFAB204</w:t>
            </w:r>
          </w:p>
        </w:tc>
        <w:tc>
          <w:tcPr>
            <w:tcW w:w="1820" w:type="dxa"/>
            <w:tcBorders>
              <w:bottom w:val="double" w:sz="3" w:space="0" w:color="000000"/>
            </w:tcBorders>
          </w:tcPr>
          <w:p w14:paraId="79D30070" w14:textId="77777777" w:rsidR="00D67CE4" w:rsidRPr="009242A4" w:rsidRDefault="00D67CE4">
            <w:pPr>
              <w:pStyle w:val="TableParagraph"/>
              <w:spacing w:before="0"/>
              <w:ind w:left="0"/>
              <w:rPr>
                <w:rFonts w:asciiTheme="minorHAnsi" w:hAnsiTheme="minorHAnsi" w:cstheme="minorHAnsi"/>
              </w:rPr>
            </w:pPr>
          </w:p>
          <w:p w14:paraId="2EC4B57C" w14:textId="77777777" w:rsidR="00D67CE4" w:rsidRPr="009242A4" w:rsidRDefault="00D67CE4">
            <w:pPr>
              <w:pStyle w:val="TableParagraph"/>
              <w:spacing w:before="7"/>
              <w:ind w:left="0"/>
              <w:rPr>
                <w:rFonts w:asciiTheme="minorHAnsi" w:hAnsiTheme="minorHAnsi" w:cstheme="minorHAnsi"/>
              </w:rPr>
            </w:pPr>
          </w:p>
          <w:p w14:paraId="4B7325FF" w14:textId="77777777" w:rsidR="00D67CE4" w:rsidRPr="009242A4" w:rsidRDefault="00E67722">
            <w:pPr>
              <w:pStyle w:val="TableParagraph"/>
              <w:spacing w:before="1"/>
              <w:ind w:right="332"/>
              <w:rPr>
                <w:rFonts w:asciiTheme="minorHAnsi" w:hAnsiTheme="minorHAnsi" w:cstheme="minorHAnsi"/>
              </w:rPr>
            </w:pPr>
            <w:r w:rsidRPr="009242A4">
              <w:rPr>
                <w:rFonts w:asciiTheme="minorHAnsi" w:hAnsiTheme="minorHAnsi" w:cstheme="minorHAnsi"/>
              </w:rPr>
              <w:t>Prepare and serve espresso coffee</w:t>
            </w:r>
          </w:p>
        </w:tc>
        <w:tc>
          <w:tcPr>
            <w:tcW w:w="3228" w:type="dxa"/>
            <w:tcBorders>
              <w:bottom w:val="double" w:sz="3" w:space="0" w:color="000000"/>
            </w:tcBorders>
          </w:tcPr>
          <w:p w14:paraId="1B857A36" w14:textId="77777777" w:rsidR="00D67CE4" w:rsidRPr="009242A4" w:rsidRDefault="00E67722">
            <w:pPr>
              <w:pStyle w:val="TableParagraph"/>
              <w:spacing w:before="0"/>
              <w:ind w:left="104" w:right="94"/>
              <w:rPr>
                <w:rFonts w:asciiTheme="minorHAnsi" w:hAnsiTheme="minorHAnsi" w:cstheme="minorHAnsi"/>
              </w:rPr>
            </w:pPr>
            <w:r w:rsidRPr="009242A4">
              <w:rPr>
                <w:rFonts w:asciiTheme="minorHAnsi" w:hAnsiTheme="minorHAnsi" w:cstheme="minorHAnsi"/>
              </w:rPr>
              <w:t>Point-of-sale system, including credit card and Electronic Funds Transfer at Point of Sale (EFTPOS) facilities Tables, chairs and customers in compliance with training package requirements for an operational F&amp;B outlet</w:t>
            </w:r>
          </w:p>
        </w:tc>
        <w:tc>
          <w:tcPr>
            <w:tcW w:w="1620" w:type="dxa"/>
            <w:tcBorders>
              <w:bottom w:val="double" w:sz="3" w:space="0" w:color="000000"/>
            </w:tcBorders>
          </w:tcPr>
          <w:p w14:paraId="6AAE2389" w14:textId="77777777" w:rsidR="00D67CE4" w:rsidRPr="009242A4" w:rsidRDefault="00E67722">
            <w:pPr>
              <w:pStyle w:val="TableParagraph"/>
              <w:numPr>
                <w:ilvl w:val="0"/>
                <w:numId w:val="2"/>
              </w:numPr>
              <w:tabs>
                <w:tab w:val="left" w:pos="280"/>
              </w:tabs>
              <w:spacing w:before="0" w:line="242" w:lineRule="auto"/>
              <w:ind w:right="382" w:hanging="140"/>
              <w:rPr>
                <w:rFonts w:asciiTheme="minorHAnsi" w:hAnsiTheme="minorHAnsi" w:cstheme="minorHAnsi"/>
              </w:rPr>
            </w:pPr>
            <w:r w:rsidRPr="009242A4">
              <w:rPr>
                <w:rFonts w:asciiTheme="minorHAnsi" w:hAnsiTheme="minorHAnsi" w:cstheme="minorHAnsi"/>
              </w:rPr>
              <w:t>Café Nosh Petersham</w:t>
            </w:r>
          </w:p>
          <w:p w14:paraId="35962845" w14:textId="77777777" w:rsidR="00D67CE4" w:rsidRPr="009242A4" w:rsidRDefault="00E67722">
            <w:pPr>
              <w:pStyle w:val="TableParagraph"/>
              <w:numPr>
                <w:ilvl w:val="0"/>
                <w:numId w:val="2"/>
              </w:numPr>
              <w:tabs>
                <w:tab w:val="left" w:pos="280"/>
              </w:tabs>
              <w:spacing w:before="0"/>
              <w:ind w:left="104" w:right="146" w:hanging="108"/>
              <w:rPr>
                <w:rFonts w:asciiTheme="minorHAnsi" w:hAnsiTheme="minorHAnsi" w:cstheme="minorHAnsi"/>
              </w:rPr>
            </w:pPr>
            <w:r w:rsidRPr="009242A4">
              <w:rPr>
                <w:rFonts w:asciiTheme="minorHAnsi" w:hAnsiTheme="minorHAnsi" w:cstheme="minorHAnsi"/>
              </w:rPr>
              <w:t>The Café Wests Ashfield Leagues Club Petersham TAFE</w:t>
            </w:r>
            <w:r w:rsidRPr="009242A4">
              <w:rPr>
                <w:rFonts w:asciiTheme="minorHAnsi" w:hAnsiTheme="minorHAnsi" w:cstheme="minorHAnsi"/>
                <w:spacing w:val="-5"/>
              </w:rPr>
              <w:t xml:space="preserve"> </w:t>
            </w:r>
            <w:r w:rsidRPr="009242A4">
              <w:rPr>
                <w:rFonts w:asciiTheme="minorHAnsi" w:hAnsiTheme="minorHAnsi" w:cstheme="minorHAnsi"/>
              </w:rPr>
              <w:t>College</w:t>
            </w:r>
          </w:p>
        </w:tc>
        <w:tc>
          <w:tcPr>
            <w:tcW w:w="1840" w:type="dxa"/>
            <w:tcBorders>
              <w:bottom w:val="double" w:sz="3" w:space="0" w:color="000000"/>
            </w:tcBorders>
          </w:tcPr>
          <w:p w14:paraId="5C93AF50" w14:textId="77777777" w:rsidR="00D67CE4" w:rsidRPr="009242A4" w:rsidRDefault="00D67CE4">
            <w:pPr>
              <w:pStyle w:val="TableParagraph"/>
              <w:spacing w:before="0"/>
              <w:ind w:left="0"/>
              <w:rPr>
                <w:rFonts w:asciiTheme="minorHAnsi" w:hAnsiTheme="minorHAnsi" w:cstheme="minorHAnsi"/>
              </w:rPr>
            </w:pPr>
          </w:p>
          <w:p w14:paraId="28B97E82" w14:textId="77777777" w:rsidR="00D67CE4" w:rsidRPr="009242A4" w:rsidRDefault="00D67CE4">
            <w:pPr>
              <w:pStyle w:val="TableParagraph"/>
              <w:spacing w:before="7"/>
              <w:ind w:left="0"/>
              <w:rPr>
                <w:rFonts w:asciiTheme="minorHAnsi" w:hAnsiTheme="minorHAnsi" w:cstheme="minorHAnsi"/>
              </w:rPr>
            </w:pPr>
          </w:p>
          <w:p w14:paraId="6F371106" w14:textId="77777777" w:rsidR="00D67CE4" w:rsidRPr="009242A4" w:rsidRDefault="00E67722">
            <w:pPr>
              <w:pStyle w:val="TableParagraph"/>
              <w:spacing w:before="1"/>
              <w:ind w:right="846"/>
              <w:jc w:val="both"/>
              <w:rPr>
                <w:rFonts w:asciiTheme="minorHAnsi" w:hAnsiTheme="minorHAnsi" w:cstheme="minorHAnsi"/>
              </w:rPr>
            </w:pPr>
            <w:r w:rsidRPr="009242A4">
              <w:rPr>
                <w:rFonts w:asciiTheme="minorHAnsi" w:hAnsiTheme="minorHAnsi" w:cstheme="minorHAnsi"/>
              </w:rPr>
              <w:t>AA2014/1 AA2014/3 AA2013/6</w:t>
            </w:r>
          </w:p>
        </w:tc>
      </w:tr>
      <w:tr w:rsidR="00D67CE4" w:rsidRPr="009242A4" w14:paraId="60618AFE" w14:textId="77777777">
        <w:trPr>
          <w:trHeight w:hRule="exact" w:val="692"/>
        </w:trPr>
        <w:tc>
          <w:tcPr>
            <w:tcW w:w="1384" w:type="dxa"/>
            <w:tcBorders>
              <w:top w:val="double" w:sz="3" w:space="0" w:color="000000"/>
            </w:tcBorders>
          </w:tcPr>
          <w:p w14:paraId="24E7ECE0" w14:textId="77777777" w:rsidR="00D67CE4" w:rsidRPr="009242A4" w:rsidRDefault="00D67CE4">
            <w:pPr>
              <w:rPr>
                <w:rFonts w:asciiTheme="minorHAnsi" w:hAnsiTheme="minorHAnsi" w:cstheme="minorHAnsi"/>
              </w:rPr>
            </w:pPr>
          </w:p>
        </w:tc>
        <w:tc>
          <w:tcPr>
            <w:tcW w:w="1820" w:type="dxa"/>
            <w:tcBorders>
              <w:top w:val="double" w:sz="3" w:space="0" w:color="000000"/>
            </w:tcBorders>
          </w:tcPr>
          <w:p w14:paraId="70770FC2" w14:textId="77777777" w:rsidR="00D67CE4" w:rsidRPr="009242A4" w:rsidRDefault="00D67CE4">
            <w:pPr>
              <w:rPr>
                <w:rFonts w:asciiTheme="minorHAnsi" w:hAnsiTheme="minorHAnsi" w:cstheme="minorHAnsi"/>
              </w:rPr>
            </w:pPr>
          </w:p>
        </w:tc>
        <w:tc>
          <w:tcPr>
            <w:tcW w:w="3228" w:type="dxa"/>
            <w:tcBorders>
              <w:top w:val="double" w:sz="3" w:space="0" w:color="000000"/>
            </w:tcBorders>
          </w:tcPr>
          <w:p w14:paraId="22A48322" w14:textId="77777777" w:rsidR="00D67CE4" w:rsidRPr="009242A4" w:rsidRDefault="00D67CE4">
            <w:pPr>
              <w:rPr>
                <w:rFonts w:asciiTheme="minorHAnsi" w:hAnsiTheme="minorHAnsi" w:cstheme="minorHAnsi"/>
              </w:rPr>
            </w:pPr>
          </w:p>
        </w:tc>
        <w:tc>
          <w:tcPr>
            <w:tcW w:w="1620" w:type="dxa"/>
            <w:tcBorders>
              <w:top w:val="double" w:sz="3" w:space="0" w:color="000000"/>
            </w:tcBorders>
          </w:tcPr>
          <w:p w14:paraId="1C477A5B" w14:textId="77777777" w:rsidR="00D67CE4" w:rsidRPr="009242A4" w:rsidRDefault="00D67CE4">
            <w:pPr>
              <w:rPr>
                <w:rFonts w:asciiTheme="minorHAnsi" w:hAnsiTheme="minorHAnsi" w:cstheme="minorHAnsi"/>
              </w:rPr>
            </w:pPr>
          </w:p>
        </w:tc>
        <w:tc>
          <w:tcPr>
            <w:tcW w:w="1840" w:type="dxa"/>
            <w:tcBorders>
              <w:top w:val="double" w:sz="3" w:space="0" w:color="000000"/>
            </w:tcBorders>
          </w:tcPr>
          <w:p w14:paraId="7D2DC813" w14:textId="77777777" w:rsidR="00D67CE4" w:rsidRPr="009242A4" w:rsidRDefault="00D67CE4">
            <w:pPr>
              <w:rPr>
                <w:rFonts w:asciiTheme="minorHAnsi" w:hAnsiTheme="minorHAnsi" w:cstheme="minorHAnsi"/>
              </w:rPr>
            </w:pPr>
          </w:p>
        </w:tc>
      </w:tr>
      <w:tr w:rsidR="00D67CE4" w:rsidRPr="009242A4" w14:paraId="245EEB2E" w14:textId="77777777">
        <w:trPr>
          <w:trHeight w:hRule="exact" w:val="684"/>
        </w:trPr>
        <w:tc>
          <w:tcPr>
            <w:tcW w:w="1384" w:type="dxa"/>
          </w:tcPr>
          <w:p w14:paraId="191E297D" w14:textId="77777777" w:rsidR="00D67CE4" w:rsidRPr="009242A4" w:rsidRDefault="00D67CE4">
            <w:pPr>
              <w:rPr>
                <w:rFonts w:asciiTheme="minorHAnsi" w:hAnsiTheme="minorHAnsi" w:cstheme="minorHAnsi"/>
              </w:rPr>
            </w:pPr>
          </w:p>
        </w:tc>
        <w:tc>
          <w:tcPr>
            <w:tcW w:w="1820" w:type="dxa"/>
          </w:tcPr>
          <w:p w14:paraId="352A5383" w14:textId="77777777" w:rsidR="00D67CE4" w:rsidRPr="009242A4" w:rsidRDefault="00D67CE4">
            <w:pPr>
              <w:rPr>
                <w:rFonts w:asciiTheme="minorHAnsi" w:hAnsiTheme="minorHAnsi" w:cstheme="minorHAnsi"/>
              </w:rPr>
            </w:pPr>
          </w:p>
        </w:tc>
        <w:tc>
          <w:tcPr>
            <w:tcW w:w="3228" w:type="dxa"/>
          </w:tcPr>
          <w:p w14:paraId="33D29DC9" w14:textId="77777777" w:rsidR="00D67CE4" w:rsidRPr="009242A4" w:rsidRDefault="00D67CE4">
            <w:pPr>
              <w:rPr>
                <w:rFonts w:asciiTheme="minorHAnsi" w:hAnsiTheme="minorHAnsi" w:cstheme="minorHAnsi"/>
              </w:rPr>
            </w:pPr>
          </w:p>
        </w:tc>
        <w:tc>
          <w:tcPr>
            <w:tcW w:w="1620" w:type="dxa"/>
          </w:tcPr>
          <w:p w14:paraId="31FBEFA7" w14:textId="77777777" w:rsidR="00D67CE4" w:rsidRPr="009242A4" w:rsidRDefault="00D67CE4">
            <w:pPr>
              <w:rPr>
                <w:rFonts w:asciiTheme="minorHAnsi" w:hAnsiTheme="minorHAnsi" w:cstheme="minorHAnsi"/>
              </w:rPr>
            </w:pPr>
          </w:p>
        </w:tc>
        <w:tc>
          <w:tcPr>
            <w:tcW w:w="1840" w:type="dxa"/>
          </w:tcPr>
          <w:p w14:paraId="2925A606" w14:textId="77777777" w:rsidR="00D67CE4" w:rsidRPr="009242A4" w:rsidRDefault="00D67CE4">
            <w:pPr>
              <w:rPr>
                <w:rFonts w:asciiTheme="minorHAnsi" w:hAnsiTheme="minorHAnsi" w:cstheme="minorHAnsi"/>
              </w:rPr>
            </w:pPr>
          </w:p>
        </w:tc>
      </w:tr>
      <w:tr w:rsidR="00D67CE4" w:rsidRPr="009242A4" w14:paraId="28676EEA" w14:textId="77777777">
        <w:trPr>
          <w:trHeight w:hRule="exact" w:val="680"/>
        </w:trPr>
        <w:tc>
          <w:tcPr>
            <w:tcW w:w="1384" w:type="dxa"/>
          </w:tcPr>
          <w:p w14:paraId="6871039F" w14:textId="77777777" w:rsidR="00D67CE4" w:rsidRPr="009242A4" w:rsidRDefault="00D67CE4">
            <w:pPr>
              <w:rPr>
                <w:rFonts w:asciiTheme="minorHAnsi" w:hAnsiTheme="minorHAnsi" w:cstheme="minorHAnsi"/>
              </w:rPr>
            </w:pPr>
          </w:p>
        </w:tc>
        <w:tc>
          <w:tcPr>
            <w:tcW w:w="1820" w:type="dxa"/>
          </w:tcPr>
          <w:p w14:paraId="52A4E8A4" w14:textId="77777777" w:rsidR="00D67CE4" w:rsidRPr="009242A4" w:rsidRDefault="00D67CE4">
            <w:pPr>
              <w:rPr>
                <w:rFonts w:asciiTheme="minorHAnsi" w:hAnsiTheme="minorHAnsi" w:cstheme="minorHAnsi"/>
              </w:rPr>
            </w:pPr>
          </w:p>
        </w:tc>
        <w:tc>
          <w:tcPr>
            <w:tcW w:w="3228" w:type="dxa"/>
          </w:tcPr>
          <w:p w14:paraId="1B7DBB6A" w14:textId="77777777" w:rsidR="00D67CE4" w:rsidRPr="009242A4" w:rsidRDefault="00D67CE4">
            <w:pPr>
              <w:rPr>
                <w:rFonts w:asciiTheme="minorHAnsi" w:hAnsiTheme="minorHAnsi" w:cstheme="minorHAnsi"/>
              </w:rPr>
            </w:pPr>
          </w:p>
        </w:tc>
        <w:tc>
          <w:tcPr>
            <w:tcW w:w="1620" w:type="dxa"/>
          </w:tcPr>
          <w:p w14:paraId="418B9132" w14:textId="77777777" w:rsidR="00D67CE4" w:rsidRPr="009242A4" w:rsidRDefault="00D67CE4">
            <w:pPr>
              <w:rPr>
                <w:rFonts w:asciiTheme="minorHAnsi" w:hAnsiTheme="minorHAnsi" w:cstheme="minorHAnsi"/>
              </w:rPr>
            </w:pPr>
          </w:p>
        </w:tc>
        <w:tc>
          <w:tcPr>
            <w:tcW w:w="1840" w:type="dxa"/>
          </w:tcPr>
          <w:p w14:paraId="224E1424" w14:textId="77777777" w:rsidR="00D67CE4" w:rsidRPr="009242A4" w:rsidRDefault="00D67CE4">
            <w:pPr>
              <w:rPr>
                <w:rFonts w:asciiTheme="minorHAnsi" w:hAnsiTheme="minorHAnsi" w:cstheme="minorHAnsi"/>
              </w:rPr>
            </w:pPr>
          </w:p>
        </w:tc>
      </w:tr>
      <w:tr w:rsidR="00D67CE4" w:rsidRPr="009242A4" w14:paraId="21C057F5" w14:textId="77777777">
        <w:trPr>
          <w:trHeight w:hRule="exact" w:val="684"/>
        </w:trPr>
        <w:tc>
          <w:tcPr>
            <w:tcW w:w="1384" w:type="dxa"/>
          </w:tcPr>
          <w:p w14:paraId="2316C593" w14:textId="77777777" w:rsidR="00D67CE4" w:rsidRPr="009242A4" w:rsidRDefault="00D67CE4">
            <w:pPr>
              <w:rPr>
                <w:rFonts w:asciiTheme="minorHAnsi" w:hAnsiTheme="minorHAnsi" w:cstheme="minorHAnsi"/>
              </w:rPr>
            </w:pPr>
          </w:p>
        </w:tc>
        <w:tc>
          <w:tcPr>
            <w:tcW w:w="1820" w:type="dxa"/>
          </w:tcPr>
          <w:p w14:paraId="3BA66594" w14:textId="77777777" w:rsidR="00D67CE4" w:rsidRPr="009242A4" w:rsidRDefault="00D67CE4">
            <w:pPr>
              <w:rPr>
                <w:rFonts w:asciiTheme="minorHAnsi" w:hAnsiTheme="minorHAnsi" w:cstheme="minorHAnsi"/>
              </w:rPr>
            </w:pPr>
          </w:p>
        </w:tc>
        <w:tc>
          <w:tcPr>
            <w:tcW w:w="3228" w:type="dxa"/>
          </w:tcPr>
          <w:p w14:paraId="7993BC0C" w14:textId="77777777" w:rsidR="00D67CE4" w:rsidRPr="009242A4" w:rsidRDefault="00D67CE4">
            <w:pPr>
              <w:rPr>
                <w:rFonts w:asciiTheme="minorHAnsi" w:hAnsiTheme="minorHAnsi" w:cstheme="minorHAnsi"/>
              </w:rPr>
            </w:pPr>
          </w:p>
        </w:tc>
        <w:tc>
          <w:tcPr>
            <w:tcW w:w="1620" w:type="dxa"/>
          </w:tcPr>
          <w:p w14:paraId="33A21E08" w14:textId="77777777" w:rsidR="00D67CE4" w:rsidRPr="009242A4" w:rsidRDefault="00D67CE4">
            <w:pPr>
              <w:rPr>
                <w:rFonts w:asciiTheme="minorHAnsi" w:hAnsiTheme="minorHAnsi" w:cstheme="minorHAnsi"/>
              </w:rPr>
            </w:pPr>
          </w:p>
        </w:tc>
        <w:tc>
          <w:tcPr>
            <w:tcW w:w="1840" w:type="dxa"/>
          </w:tcPr>
          <w:p w14:paraId="6D66F48B" w14:textId="77777777" w:rsidR="00D67CE4" w:rsidRPr="009242A4" w:rsidRDefault="00D67CE4">
            <w:pPr>
              <w:rPr>
                <w:rFonts w:asciiTheme="minorHAnsi" w:hAnsiTheme="minorHAnsi" w:cstheme="minorHAnsi"/>
              </w:rPr>
            </w:pPr>
          </w:p>
        </w:tc>
      </w:tr>
      <w:tr w:rsidR="00D67CE4" w:rsidRPr="009242A4" w14:paraId="2FAE2430" w14:textId="77777777">
        <w:trPr>
          <w:trHeight w:hRule="exact" w:val="800"/>
        </w:trPr>
        <w:tc>
          <w:tcPr>
            <w:tcW w:w="1384" w:type="dxa"/>
          </w:tcPr>
          <w:p w14:paraId="6AFB155D" w14:textId="77777777" w:rsidR="00D67CE4" w:rsidRPr="009242A4" w:rsidRDefault="00D67CE4">
            <w:pPr>
              <w:rPr>
                <w:rFonts w:asciiTheme="minorHAnsi" w:hAnsiTheme="minorHAnsi" w:cstheme="minorHAnsi"/>
              </w:rPr>
            </w:pPr>
          </w:p>
        </w:tc>
        <w:tc>
          <w:tcPr>
            <w:tcW w:w="1820" w:type="dxa"/>
          </w:tcPr>
          <w:p w14:paraId="3D6F75F0" w14:textId="77777777" w:rsidR="00D67CE4" w:rsidRPr="009242A4" w:rsidRDefault="00D67CE4">
            <w:pPr>
              <w:rPr>
                <w:rFonts w:asciiTheme="minorHAnsi" w:hAnsiTheme="minorHAnsi" w:cstheme="minorHAnsi"/>
              </w:rPr>
            </w:pPr>
          </w:p>
        </w:tc>
        <w:tc>
          <w:tcPr>
            <w:tcW w:w="3228" w:type="dxa"/>
          </w:tcPr>
          <w:p w14:paraId="780C5A6A" w14:textId="77777777" w:rsidR="00D67CE4" w:rsidRPr="009242A4" w:rsidRDefault="00D67CE4">
            <w:pPr>
              <w:rPr>
                <w:rFonts w:asciiTheme="minorHAnsi" w:hAnsiTheme="minorHAnsi" w:cstheme="minorHAnsi"/>
              </w:rPr>
            </w:pPr>
          </w:p>
        </w:tc>
        <w:tc>
          <w:tcPr>
            <w:tcW w:w="1620" w:type="dxa"/>
          </w:tcPr>
          <w:p w14:paraId="0CF599BC" w14:textId="77777777" w:rsidR="00D67CE4" w:rsidRPr="009242A4" w:rsidRDefault="00D67CE4">
            <w:pPr>
              <w:rPr>
                <w:rFonts w:asciiTheme="minorHAnsi" w:hAnsiTheme="minorHAnsi" w:cstheme="minorHAnsi"/>
              </w:rPr>
            </w:pPr>
          </w:p>
        </w:tc>
        <w:tc>
          <w:tcPr>
            <w:tcW w:w="1840" w:type="dxa"/>
          </w:tcPr>
          <w:p w14:paraId="45177346" w14:textId="77777777" w:rsidR="00D67CE4" w:rsidRPr="009242A4" w:rsidRDefault="00D67CE4">
            <w:pPr>
              <w:rPr>
                <w:rFonts w:asciiTheme="minorHAnsi" w:hAnsiTheme="minorHAnsi" w:cstheme="minorHAnsi"/>
              </w:rPr>
            </w:pPr>
          </w:p>
        </w:tc>
      </w:tr>
    </w:tbl>
    <w:p w14:paraId="46AF2485" w14:textId="77777777" w:rsidR="00D67CE4" w:rsidRPr="009242A4" w:rsidRDefault="00D67CE4">
      <w:pPr>
        <w:rPr>
          <w:rFonts w:asciiTheme="minorHAnsi" w:hAnsiTheme="minorHAnsi" w:cstheme="minorHAnsi"/>
        </w:rPr>
        <w:sectPr w:rsidR="00D67CE4" w:rsidRPr="009242A4">
          <w:pgSz w:w="11910" w:h="16840"/>
          <w:pgMar w:top="500" w:right="320" w:bottom="640" w:left="780" w:header="257" w:footer="441" w:gutter="0"/>
          <w:cols w:space="720"/>
        </w:sectPr>
      </w:pPr>
    </w:p>
    <w:p w14:paraId="4818EF69" w14:textId="77777777" w:rsidR="00D67CE4" w:rsidRPr="009242A4" w:rsidRDefault="00D67CE4">
      <w:pPr>
        <w:pStyle w:val="BodyText"/>
        <w:rPr>
          <w:rFonts w:asciiTheme="minorHAnsi" w:hAnsiTheme="minorHAnsi" w:cstheme="minorHAnsi"/>
        </w:rPr>
      </w:pPr>
    </w:p>
    <w:p w14:paraId="7FA57AF6" w14:textId="77777777" w:rsidR="00D67CE4" w:rsidRPr="0025101E" w:rsidRDefault="00E67722">
      <w:pPr>
        <w:pStyle w:val="Heading2"/>
        <w:spacing w:before="222"/>
        <w:ind w:left="232"/>
        <w:rPr>
          <w:rFonts w:asciiTheme="minorHAnsi" w:hAnsiTheme="minorHAnsi" w:cstheme="minorHAnsi"/>
          <w:color w:val="4F81BD" w:themeColor="accent1"/>
          <w:szCs w:val="22"/>
        </w:rPr>
      </w:pPr>
      <w:r w:rsidRPr="0025101E">
        <w:rPr>
          <w:rFonts w:asciiTheme="minorHAnsi" w:hAnsiTheme="minorHAnsi" w:cstheme="minorHAnsi"/>
          <w:color w:val="4F81BD" w:themeColor="accent1"/>
          <w:szCs w:val="22"/>
        </w:rPr>
        <w:t>Checklist 3</w:t>
      </w:r>
    </w:p>
    <w:p w14:paraId="0A6B3E2F" w14:textId="77777777" w:rsidR="00D67CE4" w:rsidRPr="009260A3" w:rsidRDefault="00E67722">
      <w:pPr>
        <w:spacing w:before="119"/>
        <w:ind w:left="231"/>
        <w:rPr>
          <w:rFonts w:asciiTheme="minorHAnsi" w:hAnsiTheme="minorHAnsi" w:cstheme="minorHAnsi"/>
          <w:b/>
        </w:rPr>
      </w:pPr>
      <w:r w:rsidRPr="009260A3">
        <w:rPr>
          <w:rFonts w:asciiTheme="minorHAnsi" w:hAnsiTheme="minorHAnsi" w:cstheme="minorHAnsi"/>
          <w:b/>
        </w:rPr>
        <w:t>Trainer and Assessor Requirements</w:t>
      </w:r>
    </w:p>
    <w:p w14:paraId="4F3D4CA4" w14:textId="77777777" w:rsidR="00D67CE4" w:rsidRPr="009242A4" w:rsidRDefault="00E67722">
      <w:pPr>
        <w:pStyle w:val="BodyText"/>
        <w:spacing w:before="126"/>
        <w:ind w:left="232"/>
        <w:rPr>
          <w:rFonts w:asciiTheme="minorHAnsi" w:hAnsiTheme="minorHAnsi" w:cstheme="minorHAnsi"/>
        </w:rPr>
      </w:pPr>
      <w:r w:rsidRPr="009242A4">
        <w:rPr>
          <w:rFonts w:asciiTheme="minorHAnsi" w:hAnsiTheme="minorHAnsi" w:cstheme="minorHAnsi"/>
        </w:rPr>
        <w:t>To be timetabled onto a class, teachers must be:</w:t>
      </w:r>
    </w:p>
    <w:p w14:paraId="7DB218ED" w14:textId="77777777" w:rsidR="00D67CE4" w:rsidRPr="009242A4" w:rsidRDefault="00D67CE4">
      <w:pPr>
        <w:pStyle w:val="BodyText"/>
        <w:spacing w:before="6"/>
        <w:rPr>
          <w:rFonts w:asciiTheme="minorHAnsi" w:hAnsiTheme="minorHAnsi" w:cstheme="minorHAnsi"/>
        </w:rPr>
      </w:pPr>
    </w:p>
    <w:p w14:paraId="347324C6" w14:textId="20969B1F" w:rsidR="00D67CE4" w:rsidRPr="0025101E" w:rsidRDefault="00D1713C" w:rsidP="0025101E">
      <w:pPr>
        <w:pStyle w:val="ListParagraph"/>
        <w:numPr>
          <w:ilvl w:val="0"/>
          <w:numId w:val="74"/>
        </w:numPr>
        <w:tabs>
          <w:tab w:val="left" w:pos="377"/>
        </w:tabs>
        <w:spacing w:before="240"/>
        <w:ind w:right="665"/>
        <w:rPr>
          <w:rFonts w:asciiTheme="minorHAnsi" w:hAnsiTheme="minorHAnsi" w:cstheme="minorHAnsi"/>
        </w:rPr>
      </w:pPr>
      <w:r>
        <w:rPr>
          <w:rFonts w:asciiTheme="minorHAnsi" w:hAnsiTheme="minorHAnsi" w:cstheme="minorHAnsi"/>
          <w:noProof/>
          <w:lang w:val="en-AU" w:eastAsia="en-AU"/>
        </w:rPr>
        <w:pict w14:anchorId="5E97613F">
          <v:group id="_x0000_s1196" style="position:absolute;left:0;text-align:left;margin-left:65.2pt;margin-top:12.55pt;width:16.15pt;height:15.2pt;z-index:251674112;mso-position-horizontal-relative:page" coordorigin="1289,111" coordsize="323,304">
            <v:rect id="_x0000_s1197" style="position:absolute;left:1289;top:111;width:322;height:303" stroked="f"/>
            <v:rect id="_x0000_s1198" style="position:absolute;left:1299;top:121;width:302;height:283" filled="f" strokeweight="1pt"/>
            <w10:wrap anchorx="page"/>
          </v:group>
        </w:pict>
      </w:r>
      <w:r w:rsidR="00E67722" w:rsidRPr="0025101E">
        <w:rPr>
          <w:rFonts w:asciiTheme="minorHAnsi" w:hAnsiTheme="minorHAnsi" w:cstheme="minorHAnsi"/>
        </w:rPr>
        <w:t xml:space="preserve">accredited with the relevant teaching code (“Willingness to teach” </w:t>
      </w:r>
      <w:r w:rsidR="00E67722" w:rsidRPr="0025101E">
        <w:rPr>
          <w:rFonts w:asciiTheme="minorHAnsi" w:hAnsiTheme="minorHAnsi" w:cstheme="minorHAnsi"/>
          <w:spacing w:val="-3"/>
        </w:rPr>
        <w:t xml:space="preserve">is </w:t>
      </w:r>
      <w:r w:rsidR="00E67722" w:rsidRPr="0025101E">
        <w:rPr>
          <w:rFonts w:asciiTheme="minorHAnsi" w:hAnsiTheme="minorHAnsi" w:cstheme="minorHAnsi"/>
        </w:rPr>
        <w:t>not acceptable) or have been accepted into and undertaking the relevant VET retraining</w:t>
      </w:r>
      <w:r w:rsidR="00E67722" w:rsidRPr="0025101E">
        <w:rPr>
          <w:rFonts w:asciiTheme="minorHAnsi" w:hAnsiTheme="minorHAnsi" w:cstheme="minorHAnsi"/>
          <w:spacing w:val="-30"/>
        </w:rPr>
        <w:t xml:space="preserve"> </w:t>
      </w:r>
      <w:r w:rsidR="00E67722" w:rsidRPr="0025101E">
        <w:rPr>
          <w:rFonts w:asciiTheme="minorHAnsi" w:hAnsiTheme="minorHAnsi" w:cstheme="minorHAnsi"/>
        </w:rPr>
        <w:t>program;</w:t>
      </w:r>
    </w:p>
    <w:p w14:paraId="40569054" w14:textId="536674CB" w:rsidR="00D67CE4" w:rsidRPr="0025101E" w:rsidRDefault="00D1713C" w:rsidP="0025101E">
      <w:pPr>
        <w:pStyle w:val="ListParagraph"/>
        <w:numPr>
          <w:ilvl w:val="0"/>
          <w:numId w:val="74"/>
        </w:numPr>
        <w:tabs>
          <w:tab w:val="left" w:pos="377"/>
        </w:tabs>
        <w:spacing w:before="240" w:line="265" w:lineRule="exact"/>
        <w:rPr>
          <w:rFonts w:asciiTheme="minorHAnsi" w:hAnsiTheme="minorHAnsi" w:cstheme="minorHAnsi"/>
        </w:rPr>
      </w:pPr>
      <w:r>
        <w:rPr>
          <w:rFonts w:asciiTheme="minorHAnsi" w:hAnsiTheme="minorHAnsi" w:cstheme="minorHAnsi"/>
          <w:noProof/>
          <w:lang w:val="en-AU" w:eastAsia="en-AU"/>
        </w:rPr>
        <w:pict w14:anchorId="5E97613F">
          <v:group id="_x0000_s1208" style="position:absolute;left:0;text-align:left;margin-left:65.7pt;margin-top:11.95pt;width:16.15pt;height:15.2pt;z-index:251675136;mso-position-horizontal-relative:page" coordorigin="1289,111" coordsize="323,304">
            <v:rect id="_x0000_s1209" style="position:absolute;left:1289;top:111;width:322;height:303" stroked="f"/>
            <v:rect id="_x0000_s1210" style="position:absolute;left:1299;top:121;width:302;height:283" filled="f" strokeweight="1pt"/>
            <w10:wrap anchorx="page"/>
          </v:group>
        </w:pict>
      </w:r>
      <w:r w:rsidR="00E67722" w:rsidRPr="0025101E">
        <w:rPr>
          <w:rFonts w:asciiTheme="minorHAnsi" w:hAnsiTheme="minorHAnsi" w:cstheme="minorHAnsi"/>
        </w:rPr>
        <w:t xml:space="preserve">hold or be enrolled </w:t>
      </w:r>
      <w:r w:rsidR="00E67722" w:rsidRPr="0025101E">
        <w:rPr>
          <w:rFonts w:asciiTheme="minorHAnsi" w:hAnsiTheme="minorHAnsi" w:cstheme="minorHAnsi"/>
          <w:spacing w:val="-3"/>
        </w:rPr>
        <w:t xml:space="preserve">in </w:t>
      </w:r>
      <w:r w:rsidR="00E67722" w:rsidRPr="0025101E">
        <w:rPr>
          <w:rFonts w:asciiTheme="minorHAnsi" w:hAnsiTheme="minorHAnsi" w:cstheme="minorHAnsi"/>
        </w:rPr>
        <w:t xml:space="preserve">the current Certificate IV </w:t>
      </w:r>
      <w:r w:rsidR="00E67722" w:rsidRPr="0025101E">
        <w:rPr>
          <w:rFonts w:asciiTheme="minorHAnsi" w:hAnsiTheme="minorHAnsi" w:cstheme="minorHAnsi"/>
          <w:spacing w:val="-3"/>
        </w:rPr>
        <w:t xml:space="preserve">in </w:t>
      </w:r>
      <w:r w:rsidR="00E67722" w:rsidRPr="0025101E">
        <w:rPr>
          <w:rFonts w:asciiTheme="minorHAnsi" w:hAnsiTheme="minorHAnsi" w:cstheme="minorHAnsi"/>
        </w:rPr>
        <w:t>Training and</w:t>
      </w:r>
      <w:r w:rsidR="00E67722" w:rsidRPr="0025101E">
        <w:rPr>
          <w:rFonts w:asciiTheme="minorHAnsi" w:hAnsiTheme="minorHAnsi" w:cstheme="minorHAnsi"/>
          <w:spacing w:val="-21"/>
        </w:rPr>
        <w:t xml:space="preserve"> </w:t>
      </w:r>
      <w:r w:rsidR="00E67722" w:rsidRPr="0025101E">
        <w:rPr>
          <w:rFonts w:asciiTheme="minorHAnsi" w:hAnsiTheme="minorHAnsi" w:cstheme="minorHAnsi"/>
        </w:rPr>
        <w:t>Education</w:t>
      </w:r>
    </w:p>
    <w:p w14:paraId="53EBBC88" w14:textId="5251366E" w:rsidR="00D67CE4" w:rsidRPr="0025101E" w:rsidRDefault="00D1713C" w:rsidP="0025101E">
      <w:pPr>
        <w:pStyle w:val="ListParagraph"/>
        <w:numPr>
          <w:ilvl w:val="0"/>
          <w:numId w:val="74"/>
        </w:numPr>
        <w:tabs>
          <w:tab w:val="left" w:pos="377"/>
        </w:tabs>
        <w:spacing w:before="240"/>
        <w:ind w:right="664"/>
        <w:rPr>
          <w:rFonts w:asciiTheme="minorHAnsi" w:hAnsiTheme="minorHAnsi" w:cstheme="minorHAnsi"/>
        </w:rPr>
      </w:pPr>
      <w:r>
        <w:rPr>
          <w:rFonts w:asciiTheme="minorHAnsi" w:hAnsiTheme="minorHAnsi" w:cstheme="minorHAnsi"/>
          <w:noProof/>
          <w:lang w:val="en-AU" w:eastAsia="en-AU"/>
        </w:rPr>
        <w:pict w14:anchorId="5E97613F">
          <v:group id="_x0000_s1211" style="position:absolute;left:0;text-align:left;margin-left:66.2pt;margin-top:12.2pt;width:16.15pt;height:15.2pt;z-index:251676160;mso-position-horizontal-relative:page" coordorigin="1289,111" coordsize="323,304">
            <v:rect id="_x0000_s1212" style="position:absolute;left:1289;top:111;width:322;height:303" stroked="f"/>
            <v:rect id="_x0000_s1213" style="position:absolute;left:1299;top:121;width:302;height:283" filled="f" strokeweight="1pt"/>
            <w10:wrap anchorx="page"/>
          </v:group>
        </w:pict>
      </w:r>
      <w:r w:rsidR="00E67722" w:rsidRPr="0025101E">
        <w:rPr>
          <w:rFonts w:asciiTheme="minorHAnsi" w:hAnsiTheme="minorHAnsi" w:cstheme="minorHAnsi"/>
        </w:rPr>
        <w:t>able to demonstrate current industry skills directly relevant to the training and assessment being provided;</w:t>
      </w:r>
    </w:p>
    <w:p w14:paraId="15AC9B54" w14:textId="4CC9AFAE" w:rsidR="00D67CE4" w:rsidRPr="0025101E" w:rsidRDefault="00D1713C" w:rsidP="0025101E">
      <w:pPr>
        <w:pStyle w:val="ListParagraph"/>
        <w:numPr>
          <w:ilvl w:val="0"/>
          <w:numId w:val="74"/>
        </w:numPr>
        <w:tabs>
          <w:tab w:val="left" w:pos="377"/>
        </w:tabs>
        <w:spacing w:before="240"/>
        <w:ind w:right="669"/>
        <w:rPr>
          <w:rFonts w:asciiTheme="minorHAnsi" w:hAnsiTheme="minorHAnsi" w:cstheme="minorHAnsi"/>
        </w:rPr>
      </w:pPr>
      <w:r>
        <w:rPr>
          <w:rFonts w:asciiTheme="minorHAnsi" w:hAnsiTheme="minorHAnsi" w:cstheme="minorHAnsi"/>
          <w:noProof/>
          <w:lang w:val="en-AU" w:eastAsia="en-AU"/>
        </w:rPr>
        <w:pict w14:anchorId="5E97613F">
          <v:group id="_x0000_s1214" style="position:absolute;left:0;text-align:left;margin-left:66.15pt;margin-top:12.35pt;width:16.15pt;height:15.2pt;z-index:251677184;mso-position-horizontal-relative:page" coordorigin="1289,111" coordsize="323,304">
            <v:rect id="_x0000_s1215" style="position:absolute;left:1289;top:111;width:322;height:303" stroked="f"/>
            <v:rect id="_x0000_s1216" style="position:absolute;left:1299;top:121;width:302;height:283" filled="f" strokeweight="1pt"/>
            <w10:wrap anchorx="page"/>
          </v:group>
        </w:pict>
      </w:r>
      <w:r w:rsidR="00E67722" w:rsidRPr="0025101E">
        <w:rPr>
          <w:rFonts w:asciiTheme="minorHAnsi" w:hAnsiTheme="minorHAnsi" w:cstheme="minorHAnsi"/>
        </w:rPr>
        <w:t xml:space="preserve">able to demonstrate current knowledge and skills </w:t>
      </w:r>
      <w:r w:rsidR="00E67722" w:rsidRPr="0025101E">
        <w:rPr>
          <w:rFonts w:asciiTheme="minorHAnsi" w:hAnsiTheme="minorHAnsi" w:cstheme="minorHAnsi"/>
          <w:spacing w:val="-3"/>
        </w:rPr>
        <w:t xml:space="preserve">in </w:t>
      </w:r>
      <w:r w:rsidR="00E67722" w:rsidRPr="0025101E">
        <w:rPr>
          <w:rFonts w:asciiTheme="minorHAnsi" w:hAnsiTheme="minorHAnsi" w:cstheme="minorHAnsi"/>
        </w:rPr>
        <w:t>vocational training and learning that informs their training and</w:t>
      </w:r>
      <w:r w:rsidR="00E67722" w:rsidRPr="0025101E">
        <w:rPr>
          <w:rFonts w:asciiTheme="minorHAnsi" w:hAnsiTheme="minorHAnsi" w:cstheme="minorHAnsi"/>
          <w:spacing w:val="-13"/>
        </w:rPr>
        <w:t xml:space="preserve"> </w:t>
      </w:r>
      <w:r w:rsidR="00E67722" w:rsidRPr="0025101E">
        <w:rPr>
          <w:rFonts w:asciiTheme="minorHAnsi" w:hAnsiTheme="minorHAnsi" w:cstheme="minorHAnsi"/>
        </w:rPr>
        <w:t>assessment.</w:t>
      </w:r>
    </w:p>
    <w:p w14:paraId="19CFAAE7" w14:textId="77777777" w:rsidR="00D67CE4" w:rsidRPr="009242A4" w:rsidRDefault="00D67CE4">
      <w:pPr>
        <w:pStyle w:val="BodyText"/>
        <w:spacing w:before="8"/>
        <w:rPr>
          <w:rFonts w:asciiTheme="minorHAnsi" w:hAnsiTheme="minorHAnsi" w:cstheme="minorHAnsi"/>
        </w:rPr>
      </w:pPr>
    </w:p>
    <w:p w14:paraId="4EDC1B09" w14:textId="77777777" w:rsidR="00D67CE4" w:rsidRPr="009242A4" w:rsidRDefault="00E67722">
      <w:pPr>
        <w:pStyle w:val="BodyText"/>
        <w:spacing w:before="1"/>
        <w:ind w:left="232" w:right="894"/>
        <w:rPr>
          <w:rFonts w:asciiTheme="minorHAnsi" w:hAnsiTheme="minorHAnsi" w:cstheme="minorHAnsi"/>
        </w:rPr>
      </w:pPr>
      <w:r w:rsidRPr="009242A4">
        <w:rPr>
          <w:rFonts w:asciiTheme="minorHAnsi" w:hAnsiTheme="minorHAnsi" w:cstheme="minorHAnsi"/>
          <w:spacing w:val="-4"/>
        </w:rPr>
        <w:t xml:space="preserve">Please </w:t>
      </w:r>
      <w:r w:rsidRPr="009242A4">
        <w:rPr>
          <w:rFonts w:asciiTheme="minorHAnsi" w:hAnsiTheme="minorHAnsi" w:cstheme="minorHAnsi"/>
          <w:spacing w:val="-5"/>
        </w:rPr>
        <w:t xml:space="preserve">complete the </w:t>
      </w:r>
      <w:r w:rsidRPr="009242A4">
        <w:rPr>
          <w:rFonts w:asciiTheme="minorHAnsi" w:hAnsiTheme="minorHAnsi" w:cstheme="minorHAnsi"/>
          <w:spacing w:val="-6"/>
        </w:rPr>
        <w:t xml:space="preserve">table </w:t>
      </w:r>
      <w:r w:rsidRPr="009242A4">
        <w:rPr>
          <w:rFonts w:asciiTheme="minorHAnsi" w:hAnsiTheme="minorHAnsi" w:cstheme="minorHAnsi"/>
          <w:spacing w:val="-5"/>
        </w:rPr>
        <w:t xml:space="preserve">below </w:t>
      </w:r>
      <w:r w:rsidRPr="009242A4">
        <w:rPr>
          <w:rFonts w:asciiTheme="minorHAnsi" w:hAnsiTheme="minorHAnsi" w:cstheme="minorHAnsi"/>
          <w:spacing w:val="-3"/>
        </w:rPr>
        <w:t xml:space="preserve">for </w:t>
      </w:r>
      <w:r w:rsidRPr="009242A4">
        <w:rPr>
          <w:rFonts w:asciiTheme="minorHAnsi" w:hAnsiTheme="minorHAnsi" w:cstheme="minorHAnsi"/>
          <w:spacing w:val="-4"/>
        </w:rPr>
        <w:t xml:space="preserve">any </w:t>
      </w:r>
      <w:r w:rsidRPr="009242A4">
        <w:rPr>
          <w:rFonts w:asciiTheme="minorHAnsi" w:hAnsiTheme="minorHAnsi" w:cstheme="minorHAnsi"/>
          <w:spacing w:val="-5"/>
        </w:rPr>
        <w:t xml:space="preserve">teacher who is timetabled </w:t>
      </w:r>
      <w:r w:rsidRPr="009242A4">
        <w:rPr>
          <w:rFonts w:asciiTheme="minorHAnsi" w:hAnsiTheme="minorHAnsi" w:cstheme="minorHAnsi"/>
          <w:spacing w:val="-4"/>
        </w:rPr>
        <w:t xml:space="preserve">onto </w:t>
      </w:r>
      <w:r w:rsidRPr="009242A4">
        <w:rPr>
          <w:rFonts w:asciiTheme="minorHAnsi" w:hAnsiTheme="minorHAnsi" w:cstheme="minorHAnsi"/>
          <w:spacing w:val="-6"/>
        </w:rPr>
        <w:t xml:space="preserve">this </w:t>
      </w:r>
      <w:r w:rsidRPr="009242A4">
        <w:rPr>
          <w:rFonts w:asciiTheme="minorHAnsi" w:hAnsiTheme="minorHAnsi" w:cstheme="minorHAnsi"/>
          <w:spacing w:val="-5"/>
        </w:rPr>
        <w:t xml:space="preserve">course </w:t>
      </w:r>
      <w:r w:rsidRPr="009242A4">
        <w:rPr>
          <w:rFonts w:asciiTheme="minorHAnsi" w:hAnsiTheme="minorHAnsi" w:cstheme="minorHAnsi"/>
        </w:rPr>
        <w:t xml:space="preserve">at </w:t>
      </w:r>
      <w:r w:rsidRPr="009242A4">
        <w:rPr>
          <w:rFonts w:asciiTheme="minorHAnsi" w:hAnsiTheme="minorHAnsi" w:cstheme="minorHAnsi"/>
          <w:spacing w:val="-6"/>
        </w:rPr>
        <w:t xml:space="preserve">this </w:t>
      </w:r>
      <w:r w:rsidRPr="009242A4">
        <w:rPr>
          <w:rFonts w:asciiTheme="minorHAnsi" w:hAnsiTheme="minorHAnsi" w:cstheme="minorHAnsi"/>
          <w:spacing w:val="-5"/>
        </w:rPr>
        <w:t xml:space="preserve">site </w:t>
      </w:r>
      <w:r w:rsidRPr="009242A4">
        <w:rPr>
          <w:rFonts w:asciiTheme="minorHAnsi" w:hAnsiTheme="minorHAnsi" w:cstheme="minorHAnsi"/>
          <w:spacing w:val="-3"/>
        </w:rPr>
        <w:t xml:space="preserve">for </w:t>
      </w:r>
      <w:r w:rsidRPr="009242A4">
        <w:rPr>
          <w:rFonts w:asciiTheme="minorHAnsi" w:hAnsiTheme="minorHAnsi" w:cstheme="minorHAnsi"/>
          <w:spacing w:val="-5"/>
        </w:rPr>
        <w:t>the current year:</w:t>
      </w:r>
    </w:p>
    <w:p w14:paraId="6D060E2B" w14:textId="0A77DCF2" w:rsidR="00D67CE4" w:rsidRPr="009242A4" w:rsidRDefault="00D67CE4">
      <w:pPr>
        <w:pStyle w:val="BodyText"/>
        <w:spacing w:before="2"/>
        <w:rPr>
          <w:rFonts w:asciiTheme="minorHAnsi" w:hAnsiTheme="minorHAnsi" w:cstheme="minorHAnsi"/>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6776"/>
        <w:gridCol w:w="3116"/>
      </w:tblGrid>
      <w:tr w:rsidR="00D67CE4" w:rsidRPr="009242A4" w14:paraId="490676AA" w14:textId="77777777" w:rsidTr="009260A3">
        <w:trPr>
          <w:trHeight w:hRule="exact" w:val="330"/>
        </w:trPr>
        <w:tc>
          <w:tcPr>
            <w:tcW w:w="6776" w:type="dxa"/>
            <w:shd w:val="clear" w:color="auto" w:fill="365F91" w:themeFill="accent1" w:themeFillShade="BF"/>
          </w:tcPr>
          <w:p w14:paraId="1C5A8906" w14:textId="77777777" w:rsidR="00D67CE4" w:rsidRPr="009242A4" w:rsidRDefault="00E67722">
            <w:pPr>
              <w:pStyle w:val="TableParagraph"/>
              <w:spacing w:before="40"/>
              <w:rPr>
                <w:rFonts w:asciiTheme="minorHAnsi" w:hAnsiTheme="minorHAnsi" w:cstheme="minorHAnsi"/>
                <w:b/>
              </w:rPr>
            </w:pPr>
            <w:r w:rsidRPr="009242A4">
              <w:rPr>
                <w:rFonts w:asciiTheme="minorHAnsi" w:hAnsiTheme="minorHAnsi" w:cstheme="minorHAnsi"/>
                <w:b/>
                <w:color w:val="FFFFFF"/>
              </w:rPr>
              <w:t>Teacher name</w:t>
            </w:r>
          </w:p>
        </w:tc>
        <w:tc>
          <w:tcPr>
            <w:tcW w:w="3116" w:type="dxa"/>
            <w:shd w:val="clear" w:color="auto" w:fill="365F91" w:themeFill="accent1" w:themeFillShade="BF"/>
          </w:tcPr>
          <w:p w14:paraId="58477954" w14:textId="77777777" w:rsidR="00D67CE4" w:rsidRPr="009242A4" w:rsidRDefault="00E67722">
            <w:pPr>
              <w:pStyle w:val="TableParagraph"/>
              <w:spacing w:before="40"/>
              <w:rPr>
                <w:rFonts w:asciiTheme="minorHAnsi" w:hAnsiTheme="minorHAnsi" w:cstheme="minorHAnsi"/>
                <w:b/>
              </w:rPr>
            </w:pPr>
            <w:r w:rsidRPr="009242A4">
              <w:rPr>
                <w:rFonts w:asciiTheme="minorHAnsi" w:hAnsiTheme="minorHAnsi" w:cstheme="minorHAnsi"/>
                <w:b/>
                <w:color w:val="FFFFFF"/>
              </w:rPr>
              <w:t>Accredited/ In-Training</w:t>
            </w:r>
          </w:p>
        </w:tc>
      </w:tr>
      <w:tr w:rsidR="00D67CE4" w:rsidRPr="009242A4" w14:paraId="0A59AD38" w14:textId="77777777">
        <w:trPr>
          <w:trHeight w:hRule="exact" w:val="562"/>
        </w:trPr>
        <w:tc>
          <w:tcPr>
            <w:tcW w:w="6776" w:type="dxa"/>
            <w:tcBorders>
              <w:top w:val="thickThinMediumGap" w:sz="11" w:space="0" w:color="4F7D78"/>
            </w:tcBorders>
          </w:tcPr>
          <w:p w14:paraId="180327DC" w14:textId="77777777" w:rsidR="00D67CE4" w:rsidRPr="009242A4" w:rsidRDefault="00D67CE4">
            <w:pPr>
              <w:rPr>
                <w:rFonts w:asciiTheme="minorHAnsi" w:hAnsiTheme="minorHAnsi" w:cstheme="minorHAnsi"/>
              </w:rPr>
            </w:pPr>
          </w:p>
        </w:tc>
        <w:tc>
          <w:tcPr>
            <w:tcW w:w="3116" w:type="dxa"/>
            <w:tcBorders>
              <w:top w:val="thickThinMediumGap" w:sz="11" w:space="0" w:color="4F7D78"/>
            </w:tcBorders>
          </w:tcPr>
          <w:p w14:paraId="4C1CDD11" w14:textId="77777777" w:rsidR="00D67CE4" w:rsidRPr="009242A4" w:rsidRDefault="00D67CE4">
            <w:pPr>
              <w:rPr>
                <w:rFonts w:asciiTheme="minorHAnsi" w:hAnsiTheme="minorHAnsi" w:cstheme="minorHAnsi"/>
              </w:rPr>
            </w:pPr>
          </w:p>
        </w:tc>
      </w:tr>
      <w:tr w:rsidR="00D67CE4" w:rsidRPr="009242A4" w14:paraId="3BCD41D0" w14:textId="77777777">
        <w:trPr>
          <w:trHeight w:hRule="exact" w:val="560"/>
        </w:trPr>
        <w:tc>
          <w:tcPr>
            <w:tcW w:w="6776" w:type="dxa"/>
          </w:tcPr>
          <w:p w14:paraId="2D57013B" w14:textId="77777777" w:rsidR="00D67CE4" w:rsidRPr="009242A4" w:rsidRDefault="00D67CE4">
            <w:pPr>
              <w:rPr>
                <w:rFonts w:asciiTheme="minorHAnsi" w:hAnsiTheme="minorHAnsi" w:cstheme="minorHAnsi"/>
              </w:rPr>
            </w:pPr>
          </w:p>
        </w:tc>
        <w:tc>
          <w:tcPr>
            <w:tcW w:w="3116" w:type="dxa"/>
          </w:tcPr>
          <w:p w14:paraId="7DD6FDA3" w14:textId="77777777" w:rsidR="00D67CE4" w:rsidRPr="009242A4" w:rsidRDefault="00D67CE4">
            <w:pPr>
              <w:rPr>
                <w:rFonts w:asciiTheme="minorHAnsi" w:hAnsiTheme="minorHAnsi" w:cstheme="minorHAnsi"/>
              </w:rPr>
            </w:pPr>
          </w:p>
        </w:tc>
      </w:tr>
      <w:tr w:rsidR="00D67CE4" w:rsidRPr="009242A4" w14:paraId="1FEA5BEE" w14:textId="77777777">
        <w:trPr>
          <w:trHeight w:hRule="exact" w:val="560"/>
        </w:trPr>
        <w:tc>
          <w:tcPr>
            <w:tcW w:w="6776" w:type="dxa"/>
          </w:tcPr>
          <w:p w14:paraId="4C629C1B" w14:textId="77777777" w:rsidR="00D67CE4" w:rsidRPr="009242A4" w:rsidRDefault="00D67CE4">
            <w:pPr>
              <w:rPr>
                <w:rFonts w:asciiTheme="minorHAnsi" w:hAnsiTheme="minorHAnsi" w:cstheme="minorHAnsi"/>
              </w:rPr>
            </w:pPr>
          </w:p>
        </w:tc>
        <w:tc>
          <w:tcPr>
            <w:tcW w:w="3116" w:type="dxa"/>
          </w:tcPr>
          <w:p w14:paraId="7E0BA5F3" w14:textId="77777777" w:rsidR="00D67CE4" w:rsidRPr="009242A4" w:rsidRDefault="00D67CE4">
            <w:pPr>
              <w:rPr>
                <w:rFonts w:asciiTheme="minorHAnsi" w:hAnsiTheme="minorHAnsi" w:cstheme="minorHAnsi"/>
              </w:rPr>
            </w:pPr>
          </w:p>
        </w:tc>
      </w:tr>
      <w:tr w:rsidR="00D67CE4" w:rsidRPr="009242A4" w14:paraId="39AA681C" w14:textId="77777777">
        <w:trPr>
          <w:trHeight w:hRule="exact" w:val="560"/>
        </w:trPr>
        <w:tc>
          <w:tcPr>
            <w:tcW w:w="6776" w:type="dxa"/>
          </w:tcPr>
          <w:p w14:paraId="7CD58EA7" w14:textId="77777777" w:rsidR="00D67CE4" w:rsidRPr="009242A4" w:rsidRDefault="00D67CE4">
            <w:pPr>
              <w:rPr>
                <w:rFonts w:asciiTheme="minorHAnsi" w:hAnsiTheme="minorHAnsi" w:cstheme="minorHAnsi"/>
              </w:rPr>
            </w:pPr>
          </w:p>
        </w:tc>
        <w:tc>
          <w:tcPr>
            <w:tcW w:w="3116" w:type="dxa"/>
          </w:tcPr>
          <w:p w14:paraId="27CE8AAA" w14:textId="77777777" w:rsidR="00D67CE4" w:rsidRPr="009242A4" w:rsidRDefault="00D67CE4">
            <w:pPr>
              <w:rPr>
                <w:rFonts w:asciiTheme="minorHAnsi" w:hAnsiTheme="minorHAnsi" w:cstheme="minorHAnsi"/>
              </w:rPr>
            </w:pPr>
          </w:p>
        </w:tc>
      </w:tr>
      <w:tr w:rsidR="00D67CE4" w:rsidRPr="009242A4" w14:paraId="69D3AB17" w14:textId="77777777">
        <w:trPr>
          <w:trHeight w:hRule="exact" w:val="560"/>
        </w:trPr>
        <w:tc>
          <w:tcPr>
            <w:tcW w:w="6776" w:type="dxa"/>
          </w:tcPr>
          <w:p w14:paraId="5968D788" w14:textId="77777777" w:rsidR="00D67CE4" w:rsidRPr="009242A4" w:rsidRDefault="00D67CE4">
            <w:pPr>
              <w:rPr>
                <w:rFonts w:asciiTheme="minorHAnsi" w:hAnsiTheme="minorHAnsi" w:cstheme="minorHAnsi"/>
              </w:rPr>
            </w:pPr>
          </w:p>
        </w:tc>
        <w:tc>
          <w:tcPr>
            <w:tcW w:w="3116" w:type="dxa"/>
          </w:tcPr>
          <w:p w14:paraId="262162AF" w14:textId="77777777" w:rsidR="00D67CE4" w:rsidRPr="009242A4" w:rsidRDefault="00D67CE4">
            <w:pPr>
              <w:rPr>
                <w:rFonts w:asciiTheme="minorHAnsi" w:hAnsiTheme="minorHAnsi" w:cstheme="minorHAnsi"/>
              </w:rPr>
            </w:pPr>
          </w:p>
        </w:tc>
      </w:tr>
    </w:tbl>
    <w:p w14:paraId="78577130" w14:textId="77777777" w:rsidR="00D67CE4" w:rsidRPr="009242A4" w:rsidRDefault="00D67CE4">
      <w:pPr>
        <w:rPr>
          <w:rFonts w:asciiTheme="minorHAnsi" w:hAnsiTheme="minorHAnsi" w:cstheme="minorHAnsi"/>
        </w:rPr>
        <w:sectPr w:rsidR="00D67CE4" w:rsidRPr="009242A4">
          <w:pgSz w:w="11910" w:h="16840"/>
          <w:pgMar w:top="500" w:right="320" w:bottom="640" w:left="760" w:header="257" w:footer="441" w:gutter="0"/>
          <w:cols w:space="720"/>
        </w:sectPr>
      </w:pPr>
    </w:p>
    <w:p w14:paraId="4D9E247D" w14:textId="77777777" w:rsidR="00D67CE4" w:rsidRPr="009242A4" w:rsidRDefault="00D67CE4">
      <w:pPr>
        <w:pStyle w:val="BodyText"/>
        <w:spacing w:before="8"/>
        <w:rPr>
          <w:rFonts w:asciiTheme="minorHAnsi" w:hAnsiTheme="minorHAnsi" w:cstheme="minorHAnsi"/>
        </w:rPr>
      </w:pPr>
    </w:p>
    <w:p w14:paraId="46EAB889" w14:textId="77777777" w:rsidR="00D67CE4" w:rsidRPr="0025101E" w:rsidRDefault="00E67722">
      <w:pPr>
        <w:pStyle w:val="Heading2"/>
        <w:rPr>
          <w:rFonts w:asciiTheme="minorHAnsi" w:hAnsiTheme="minorHAnsi" w:cstheme="minorHAnsi"/>
          <w:color w:val="4F81BD" w:themeColor="accent1"/>
          <w:szCs w:val="22"/>
        </w:rPr>
      </w:pPr>
      <w:r w:rsidRPr="0025101E">
        <w:rPr>
          <w:rFonts w:asciiTheme="minorHAnsi" w:hAnsiTheme="minorHAnsi" w:cstheme="minorHAnsi"/>
          <w:color w:val="4F81BD" w:themeColor="accent1"/>
          <w:szCs w:val="22"/>
        </w:rPr>
        <w:t>Checklist 4</w:t>
      </w:r>
    </w:p>
    <w:p w14:paraId="35B6338A" w14:textId="77777777" w:rsidR="00D67CE4" w:rsidRPr="009242A4" w:rsidRDefault="00E67722">
      <w:pPr>
        <w:spacing w:before="119"/>
        <w:ind w:left="171"/>
        <w:rPr>
          <w:rFonts w:asciiTheme="minorHAnsi" w:hAnsiTheme="minorHAnsi" w:cstheme="minorHAnsi"/>
          <w:b/>
          <w:color w:val="4F81BD" w:themeColor="accent1"/>
        </w:rPr>
      </w:pPr>
      <w:r w:rsidRPr="009242A4">
        <w:rPr>
          <w:rFonts w:asciiTheme="minorHAnsi" w:hAnsiTheme="minorHAnsi" w:cstheme="minorHAnsi"/>
          <w:b/>
          <w:color w:val="4F81BD" w:themeColor="accent1"/>
        </w:rPr>
        <w:t>Student work placement (Mandatory for the HSC)</w:t>
      </w:r>
    </w:p>
    <w:p w14:paraId="29E411D2" w14:textId="77777777" w:rsidR="00D67CE4" w:rsidRPr="009242A4" w:rsidRDefault="00E67722">
      <w:pPr>
        <w:pStyle w:val="BodyText"/>
        <w:spacing w:before="126"/>
        <w:ind w:left="172" w:right="1148"/>
        <w:rPr>
          <w:rFonts w:asciiTheme="minorHAnsi" w:hAnsiTheme="minorHAnsi" w:cstheme="minorHAnsi"/>
        </w:rPr>
      </w:pPr>
      <w:r w:rsidRPr="009242A4">
        <w:rPr>
          <w:rFonts w:asciiTheme="minorHAnsi" w:hAnsiTheme="minorHAnsi" w:cstheme="minorHAnsi"/>
        </w:rPr>
        <w:t>Securing the appropriate work placement for the particular qualification greatly depends upon the relationship between the school and Work Placement Service Providers.</w:t>
      </w:r>
    </w:p>
    <w:p w14:paraId="2D8C7337" w14:textId="77777777" w:rsidR="00D67CE4" w:rsidRPr="009242A4" w:rsidRDefault="00D67CE4">
      <w:pPr>
        <w:pStyle w:val="BodyText"/>
        <w:spacing w:before="2"/>
        <w:rPr>
          <w:rFonts w:asciiTheme="minorHAnsi" w:hAnsiTheme="minorHAnsi" w:cstheme="minorHAnsi"/>
        </w:rPr>
      </w:pPr>
    </w:p>
    <w:p w14:paraId="002CDB3A" w14:textId="77777777" w:rsidR="00D67CE4" w:rsidRPr="009242A4" w:rsidRDefault="00E67722">
      <w:pPr>
        <w:pStyle w:val="BodyText"/>
        <w:ind w:left="171" w:right="1151"/>
        <w:rPr>
          <w:rFonts w:asciiTheme="minorHAnsi" w:hAnsiTheme="minorHAnsi" w:cstheme="minorHAnsi"/>
        </w:rPr>
      </w:pPr>
      <w:r w:rsidRPr="009242A4">
        <w:rPr>
          <w:rFonts w:asciiTheme="minorHAnsi" w:hAnsiTheme="minorHAnsi" w:cstheme="minorHAnsi"/>
        </w:rPr>
        <w:t>It is the responsibility of the school to communicate the types of work placement settings they will require over a two year period for the students they are training and assessing.</w:t>
      </w:r>
    </w:p>
    <w:p w14:paraId="53E2F62B" w14:textId="77777777" w:rsidR="00D67CE4" w:rsidRPr="009242A4" w:rsidRDefault="00D67CE4">
      <w:pPr>
        <w:pStyle w:val="BodyText"/>
        <w:spacing w:before="2"/>
        <w:rPr>
          <w:rFonts w:asciiTheme="minorHAnsi" w:hAnsiTheme="minorHAnsi" w:cstheme="minorHAnsi"/>
        </w:rPr>
      </w:pPr>
    </w:p>
    <w:p w14:paraId="450AAF02" w14:textId="77777777" w:rsidR="00D67CE4" w:rsidRPr="009242A4" w:rsidRDefault="00E67722">
      <w:pPr>
        <w:pStyle w:val="BodyText"/>
        <w:ind w:left="171" w:right="783"/>
        <w:rPr>
          <w:rFonts w:asciiTheme="minorHAnsi" w:hAnsiTheme="minorHAnsi" w:cstheme="minorHAnsi"/>
        </w:rPr>
      </w:pPr>
      <w:r w:rsidRPr="009242A4">
        <w:rPr>
          <w:rFonts w:asciiTheme="minorHAnsi" w:hAnsiTheme="minorHAnsi" w:cstheme="minorHAnsi"/>
        </w:rPr>
        <w:t>Schools need to ensure that, where required, evidence from “the workplace” may be gathered for the qualification being sought.</w:t>
      </w:r>
    </w:p>
    <w:p w14:paraId="45E8AA5B" w14:textId="77777777" w:rsidR="00D67CE4" w:rsidRPr="009242A4" w:rsidRDefault="00D67CE4">
      <w:pPr>
        <w:pStyle w:val="BodyText"/>
        <w:rPr>
          <w:rFonts w:asciiTheme="minorHAnsi" w:hAnsiTheme="minorHAnsi" w:cstheme="minorHAnsi"/>
        </w:rPr>
      </w:pPr>
    </w:p>
    <w:p w14:paraId="09DC3B9B" w14:textId="77777777" w:rsidR="00D67CE4" w:rsidRPr="009242A4" w:rsidRDefault="00E67722">
      <w:pPr>
        <w:pStyle w:val="BodyText"/>
        <w:spacing w:before="215"/>
        <w:ind w:left="171"/>
        <w:rPr>
          <w:rFonts w:asciiTheme="minorHAnsi" w:hAnsiTheme="minorHAnsi" w:cstheme="minorHAnsi"/>
        </w:rPr>
      </w:pPr>
      <w:r w:rsidRPr="009242A4">
        <w:rPr>
          <w:rFonts w:asciiTheme="minorHAnsi" w:hAnsiTheme="minorHAnsi" w:cstheme="minorHAnsi"/>
        </w:rPr>
        <w:t>Students have been fully informed of the:</w:t>
      </w:r>
    </w:p>
    <w:p w14:paraId="60E754EA" w14:textId="44404EAB" w:rsidR="00D67CE4" w:rsidRPr="009242A4" w:rsidRDefault="00D1713C">
      <w:pPr>
        <w:pStyle w:val="BodyText"/>
        <w:spacing w:before="151" w:line="379" w:lineRule="auto"/>
        <w:ind w:left="891" w:right="4295"/>
        <w:rPr>
          <w:rFonts w:asciiTheme="minorHAnsi" w:hAnsiTheme="minorHAnsi" w:cstheme="minorHAnsi"/>
        </w:rPr>
      </w:pPr>
      <w:r>
        <w:rPr>
          <w:rFonts w:asciiTheme="minorHAnsi" w:hAnsiTheme="minorHAnsi" w:cstheme="minorHAnsi"/>
        </w:rPr>
        <w:pict w14:anchorId="7133980C">
          <v:shape id="_x0000_s1058" type="#_x0000_t202" style="position:absolute;left:0;text-align:left;margin-left:64.45pt;margin-top:5.55pt;width:16.15pt;height:15.3pt;z-index:-251650560;mso-position-horizontal-relative:page" filled="f" stroked="f">
            <v:textbox inset="0,0,0,0">
              <w:txbxContent>
                <w:p w14:paraId="068D2E3D" w14:textId="77777777" w:rsidR="00C461AE" w:rsidRDefault="00C461AE">
                  <w:pPr>
                    <w:spacing w:before="10"/>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00B6841D">
          <v:shape id="_x0000_s1057" type="#_x0000_t202" style="position:absolute;left:0;text-align:left;margin-left:64.45pt;margin-top:26.05pt;width:16.15pt;height:15.5pt;z-index:-251649536;mso-position-horizontal-relative:page" filled="f" stroked="f">
            <v:textbox inset="0,0,0,0">
              <w:txbxContent>
                <w:p w14:paraId="1EE2DFF5" w14:textId="77777777" w:rsidR="00C461AE" w:rsidRDefault="00C461AE">
                  <w:pPr>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084AEAC">
          <v:shape id="_x0000_s1056" type="#_x0000_t202" style="position:absolute;left:0;text-align:left;margin-left:64.45pt;margin-top:46.2pt;width:16.15pt;height:15.2pt;z-index:-251648512;mso-position-horizontal-relative:page" filled="f" stroked="f">
            <v:textbox inset="0,0,0,0">
              <w:txbxContent>
                <w:p w14:paraId="63ABCA81" w14:textId="77777777" w:rsidR="00C461AE" w:rsidRDefault="00C461AE">
                  <w:pPr>
                    <w:spacing w:before="1"/>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E97613F">
          <v:group id="_x0000_s1053" style="position:absolute;left:0;text-align:left;margin-left:64.45pt;margin-top:5.55pt;width:16.15pt;height:15.2pt;z-index:251650560;mso-position-horizontal-relative:page" coordorigin="1289,111" coordsize="323,304">
            <v:rect id="_x0000_s1055" style="position:absolute;left:1289;top:111;width:322;height:303" stroked="f"/>
            <v:rect id="_x0000_s1054" style="position:absolute;left:1299;top:121;width:302;height:283" filled="f" strokeweight="1pt"/>
            <w10:wrap anchorx="page"/>
          </v:group>
        </w:pict>
      </w:r>
      <w:r>
        <w:rPr>
          <w:rFonts w:asciiTheme="minorHAnsi" w:hAnsiTheme="minorHAnsi" w:cstheme="minorHAnsi"/>
        </w:rPr>
        <w:pict w14:anchorId="173F94A2">
          <v:group id="_x0000_s1050" style="position:absolute;left:0;text-align:left;margin-left:64.45pt;margin-top:26.4pt;width:16.15pt;height:15.2pt;z-index:251651584;mso-position-horizontal-relative:page" coordorigin="1289,528" coordsize="323,304">
            <v:rect id="_x0000_s1052" style="position:absolute;left:1289;top:528;width:322;height:303" stroked="f"/>
            <v:rect id="_x0000_s1051" style="position:absolute;left:1299;top:538;width:302;height:283" filled="f" strokeweight="1pt"/>
            <w10:wrap anchorx="page"/>
          </v:group>
        </w:pict>
      </w:r>
      <w:r>
        <w:rPr>
          <w:rFonts w:asciiTheme="minorHAnsi" w:hAnsiTheme="minorHAnsi" w:cstheme="minorHAnsi"/>
        </w:rPr>
        <w:pict w14:anchorId="2937A404">
          <v:group id="_x0000_s1047" style="position:absolute;left:0;text-align:left;margin-left:64.45pt;margin-top:46.2pt;width:16.15pt;height:15.2pt;z-index:251652608;mso-position-horizontal-relative:page" coordorigin="1289,924" coordsize="323,304">
            <v:rect id="_x0000_s1049" style="position:absolute;left:1289;top:924;width:322;height:303" stroked="f"/>
            <v:rect id="_x0000_s1048" style="position:absolute;left:1299;top:934;width:302;height:283" filled="f" strokeweight="1pt"/>
            <w10:wrap anchorx="page"/>
          </v:group>
        </w:pict>
      </w:r>
      <w:r w:rsidR="00E67722" w:rsidRPr="009242A4">
        <w:rPr>
          <w:rFonts w:asciiTheme="minorHAnsi" w:hAnsiTheme="minorHAnsi" w:cstheme="minorHAnsi"/>
        </w:rPr>
        <w:t>Mandatory work placement hours required for this course Purposes of the work placement, and the</w:t>
      </w:r>
    </w:p>
    <w:p w14:paraId="39216D51" w14:textId="77777777" w:rsidR="00D67CE4" w:rsidRPr="009242A4" w:rsidRDefault="00E67722">
      <w:pPr>
        <w:pStyle w:val="BodyText"/>
        <w:spacing w:before="8"/>
        <w:ind w:left="891"/>
        <w:rPr>
          <w:rFonts w:asciiTheme="minorHAnsi" w:hAnsiTheme="minorHAnsi" w:cstheme="minorHAnsi"/>
        </w:rPr>
      </w:pPr>
      <w:r w:rsidRPr="009242A4">
        <w:rPr>
          <w:rFonts w:asciiTheme="minorHAnsi" w:hAnsiTheme="minorHAnsi" w:cstheme="minorHAnsi"/>
        </w:rPr>
        <w:t>Due dates for completion of the work placement.</w:t>
      </w:r>
    </w:p>
    <w:p w14:paraId="526B9A29" w14:textId="77777777" w:rsidR="00D67CE4" w:rsidRPr="009242A4" w:rsidRDefault="00D67CE4">
      <w:pPr>
        <w:pStyle w:val="BodyText"/>
        <w:spacing w:before="6"/>
        <w:rPr>
          <w:rFonts w:asciiTheme="minorHAnsi" w:hAnsiTheme="minorHAnsi" w:cstheme="minorHAnsi"/>
        </w:rPr>
      </w:pPr>
    </w:p>
    <w:p w14:paraId="0505F9A7" w14:textId="77777777" w:rsidR="00D67CE4" w:rsidRPr="009242A4" w:rsidRDefault="00E67722">
      <w:pPr>
        <w:pStyle w:val="BodyText"/>
        <w:ind w:left="172" w:right="1589"/>
        <w:rPr>
          <w:rFonts w:asciiTheme="minorHAnsi" w:hAnsiTheme="minorHAnsi" w:cstheme="minorHAnsi"/>
        </w:rPr>
      </w:pPr>
      <w:r w:rsidRPr="009242A4">
        <w:rPr>
          <w:rFonts w:asciiTheme="minorHAnsi" w:hAnsiTheme="minorHAnsi" w:cstheme="minorHAnsi"/>
        </w:rPr>
        <w:t>The school has procedures in place for the class teachers, work placement coordinators and workplace supervisors to reach agreement on the:</w:t>
      </w:r>
    </w:p>
    <w:p w14:paraId="51473E94" w14:textId="77777777" w:rsidR="00D67CE4" w:rsidRPr="009242A4" w:rsidRDefault="00D67CE4">
      <w:pPr>
        <w:pStyle w:val="BodyText"/>
        <w:rPr>
          <w:rFonts w:asciiTheme="minorHAnsi" w:hAnsiTheme="minorHAnsi" w:cstheme="minorHAnsi"/>
        </w:rPr>
      </w:pPr>
    </w:p>
    <w:p w14:paraId="35389579" w14:textId="77777777" w:rsidR="00D67CE4" w:rsidRPr="009242A4" w:rsidRDefault="00D1713C">
      <w:pPr>
        <w:pStyle w:val="BodyText"/>
        <w:spacing w:line="379" w:lineRule="auto"/>
        <w:ind w:left="891" w:right="4429"/>
        <w:rPr>
          <w:rFonts w:asciiTheme="minorHAnsi" w:hAnsiTheme="minorHAnsi" w:cstheme="minorHAnsi"/>
        </w:rPr>
      </w:pPr>
      <w:r>
        <w:rPr>
          <w:rFonts w:asciiTheme="minorHAnsi" w:hAnsiTheme="minorHAnsi" w:cstheme="minorHAnsi"/>
        </w:rPr>
        <w:pict w14:anchorId="15519CFD">
          <v:shape id="_x0000_s1046" type="#_x0000_t202" style="position:absolute;left:0;text-align:left;margin-left:64.45pt;margin-top:-3.8pt;width:16.15pt;height:17.1pt;z-index:-251647488;mso-position-horizontal-relative:page" filled="f" stroked="f">
            <v:textbox inset="0,0,0,0">
              <w:txbxContent>
                <w:p w14:paraId="63F6FCEB" w14:textId="77777777" w:rsidR="00C461AE" w:rsidRDefault="00C461AE">
                  <w:pPr>
                    <w:spacing w:before="46"/>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1D6C3310">
          <v:shape id="_x0000_s1045" type="#_x0000_t202" style="position:absolute;left:0;text-align:left;margin-left:64.45pt;margin-top:17.25pt;width:16.15pt;height:16.05pt;z-index:-251646464;mso-position-horizontal-relative:page" filled="f" stroked="f">
            <v:textbox inset="0,0,0,0">
              <w:txbxContent>
                <w:p w14:paraId="1C199B6C" w14:textId="77777777" w:rsidR="00C461AE" w:rsidRDefault="00C461AE">
                  <w:pPr>
                    <w:spacing w:before="25"/>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25EC56D1">
          <v:shape id="_x0000_s1044" type="#_x0000_t202" style="position:absolute;left:0;text-align:left;margin-left:64.45pt;margin-top:37.05pt;width:16.15pt;height:16.45pt;z-index:-251645440;mso-position-horizontal-relative:page" filled="f" stroked="f">
            <v:textbox inset="0,0,0,0">
              <w:txbxContent>
                <w:p w14:paraId="46B842ED" w14:textId="77777777" w:rsidR="00C461AE" w:rsidRDefault="00C461AE">
                  <w:pPr>
                    <w:spacing w:before="33"/>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042CAEB">
          <v:group id="_x0000_s1041" style="position:absolute;left:0;text-align:left;margin-left:64.45pt;margin-top:-3.8pt;width:16.15pt;height:15.2pt;z-index:251653632;mso-position-horizontal-relative:page" coordorigin="1289,-76" coordsize="323,304">
            <v:rect id="_x0000_s1043" style="position:absolute;left:1289;top:-76;width:322;height:303" stroked="f"/>
            <v:rect id="_x0000_s1042" style="position:absolute;left:1299;top:-66;width:302;height:283" filled="f" strokeweight="1pt"/>
            <w10:wrap anchorx="page"/>
          </v:group>
        </w:pict>
      </w:r>
      <w:r>
        <w:rPr>
          <w:rFonts w:asciiTheme="minorHAnsi" w:hAnsiTheme="minorHAnsi" w:cstheme="minorHAnsi"/>
        </w:rPr>
        <w:pict w14:anchorId="7E4C7893">
          <v:group id="_x0000_s1038" style="position:absolute;left:0;text-align:left;margin-left:64.45pt;margin-top:17.25pt;width:16.15pt;height:15.2pt;z-index:251654656;mso-position-horizontal-relative:page" coordorigin="1289,345" coordsize="323,304">
            <v:rect id="_x0000_s1040" style="position:absolute;left:1289;top:345;width:322;height:303" stroked="f"/>
            <v:rect id="_x0000_s1039" style="position:absolute;left:1299;top:355;width:302;height:283" filled="f" strokeweight="1pt"/>
            <w10:wrap anchorx="page"/>
          </v:group>
        </w:pict>
      </w:r>
      <w:r>
        <w:rPr>
          <w:rFonts w:asciiTheme="minorHAnsi" w:hAnsiTheme="minorHAnsi" w:cstheme="minorHAnsi"/>
        </w:rPr>
        <w:pict w14:anchorId="619D293B">
          <v:group id="_x0000_s1035" style="position:absolute;left:0;text-align:left;margin-left:64.45pt;margin-top:37.05pt;width:16.15pt;height:15.2pt;z-index:251655680;mso-position-horizontal-relative:page" coordorigin="1289,741" coordsize="323,304">
            <v:rect id="_x0000_s1037" style="position:absolute;left:1289;top:741;width:322;height:303" stroked="f"/>
            <v:rect id="_x0000_s1036" style="position:absolute;left:1299;top:751;width:302;height:283" filled="f" strokeweight="1pt"/>
            <w10:wrap anchorx="page"/>
          </v:group>
        </w:pict>
      </w:r>
      <w:r w:rsidR="00E67722" w:rsidRPr="009242A4">
        <w:rPr>
          <w:rFonts w:asciiTheme="minorHAnsi" w:hAnsiTheme="minorHAnsi" w:cstheme="minorHAnsi"/>
        </w:rPr>
        <w:t>Structure and timing of the work placements Competencies to be addressed during work placements</w:t>
      </w:r>
    </w:p>
    <w:p w14:paraId="6F4471F1" w14:textId="77777777" w:rsidR="00D67CE4" w:rsidRPr="009242A4" w:rsidRDefault="00E67722">
      <w:pPr>
        <w:pStyle w:val="BodyText"/>
        <w:spacing w:before="8"/>
        <w:ind w:left="891"/>
        <w:rPr>
          <w:rFonts w:asciiTheme="minorHAnsi" w:hAnsiTheme="minorHAnsi" w:cstheme="minorHAnsi"/>
        </w:rPr>
      </w:pPr>
      <w:r w:rsidRPr="009242A4">
        <w:rPr>
          <w:rFonts w:asciiTheme="minorHAnsi" w:hAnsiTheme="minorHAnsi" w:cstheme="minorHAnsi"/>
        </w:rPr>
        <w:t>Procedures to address the relevant workplace health and safety regulations.</w:t>
      </w:r>
    </w:p>
    <w:p w14:paraId="2FD414E0" w14:textId="77777777" w:rsidR="00D67CE4" w:rsidRPr="009242A4" w:rsidRDefault="00D67CE4">
      <w:pPr>
        <w:pStyle w:val="BodyText"/>
        <w:spacing w:before="6"/>
        <w:rPr>
          <w:rFonts w:asciiTheme="minorHAnsi" w:hAnsiTheme="minorHAnsi" w:cstheme="minorHAnsi"/>
        </w:rPr>
      </w:pPr>
    </w:p>
    <w:p w14:paraId="7631A59F" w14:textId="77777777" w:rsidR="00D67CE4" w:rsidRPr="009242A4" w:rsidRDefault="00E67722">
      <w:pPr>
        <w:pStyle w:val="BodyText"/>
        <w:ind w:left="171"/>
        <w:rPr>
          <w:rFonts w:asciiTheme="minorHAnsi" w:hAnsiTheme="minorHAnsi" w:cstheme="minorHAnsi"/>
        </w:rPr>
      </w:pPr>
      <w:r w:rsidRPr="009242A4">
        <w:rPr>
          <w:rFonts w:asciiTheme="minorHAnsi" w:hAnsiTheme="minorHAnsi" w:cstheme="minorHAnsi"/>
        </w:rPr>
        <w:t>The school has procedures in place to ensure that the:</w:t>
      </w:r>
    </w:p>
    <w:p w14:paraId="69ABB334" w14:textId="77777777" w:rsidR="00D67CE4" w:rsidRPr="009242A4" w:rsidRDefault="00D1713C">
      <w:pPr>
        <w:spacing w:before="142" w:line="247" w:lineRule="auto"/>
        <w:ind w:left="892" w:right="1163"/>
        <w:rPr>
          <w:rFonts w:asciiTheme="minorHAnsi" w:hAnsiTheme="minorHAnsi" w:cstheme="minorHAnsi"/>
        </w:rPr>
      </w:pPr>
      <w:r>
        <w:rPr>
          <w:rFonts w:asciiTheme="minorHAnsi" w:hAnsiTheme="minorHAnsi" w:cstheme="minorHAnsi"/>
        </w:rPr>
        <w:pict w14:anchorId="27E67B0C">
          <v:shape id="_x0000_s1034" type="#_x0000_t202" style="position:absolute;left:0;text-align:left;margin-left:64.45pt;margin-top:4.35pt;width:16.15pt;height:16pt;z-index:-251644416;mso-position-horizontal-relative:page" filled="f" stroked="f">
            <v:textbox inset="0,0,0,0">
              <w:txbxContent>
                <w:p w14:paraId="52E4A04D" w14:textId="77777777" w:rsidR="00C461AE" w:rsidRDefault="00C461AE">
                  <w:pPr>
                    <w:spacing w:before="24"/>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67342883">
          <v:shape id="_x0000_s1033" type="#_x0000_t202" style="position:absolute;left:0;text-align:left;margin-left:64.45pt;margin-top:35.55pt;width:16.15pt;height:17.65pt;z-index:-251643392;mso-position-horizontal-relative:page" filled="f" stroked="f">
            <v:textbox inset="0,0,0,0">
              <w:txbxContent>
                <w:p w14:paraId="4D0C2D56" w14:textId="77777777" w:rsidR="00C461AE" w:rsidRDefault="00C461AE">
                  <w:pPr>
                    <w:spacing w:before="57"/>
                    <w:ind w:left="59"/>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7A6BBD9D">
          <v:group id="_x0000_s1030" style="position:absolute;left:0;text-align:left;margin-left:64.45pt;margin-top:4.35pt;width:16.15pt;height:15.2pt;z-index:251656704;mso-position-horizontal-relative:page" coordorigin="1289,87" coordsize="323,304">
            <v:rect id="_x0000_s1032" style="position:absolute;left:1289;top:87;width:322;height:303" stroked="f"/>
            <v:rect id="_x0000_s1031" style="position:absolute;left:1299;top:97;width:302;height:283" filled="f" strokeweight="1pt"/>
            <w10:wrap anchorx="page"/>
          </v:group>
        </w:pict>
      </w:r>
      <w:r>
        <w:rPr>
          <w:rFonts w:asciiTheme="minorHAnsi" w:hAnsiTheme="minorHAnsi" w:cstheme="minorHAnsi"/>
        </w:rPr>
        <w:pict w14:anchorId="6A0031E5">
          <v:group id="_x0000_s1027" style="position:absolute;left:0;text-align:left;margin-left:64.45pt;margin-top:35.55pt;width:16.15pt;height:15.2pt;z-index:251657728;mso-position-horizontal-relative:page" coordorigin="1289,711" coordsize="323,304">
            <v:rect id="_x0000_s1029" style="position:absolute;left:1289;top:711;width:322;height:303" stroked="f"/>
            <v:rect id="_x0000_s1028" style="position:absolute;left:1299;top:721;width:302;height:283" filled="f" strokeweight="1pt"/>
            <w10:wrap anchorx="page"/>
          </v:group>
        </w:pict>
      </w:r>
      <w:r w:rsidR="00E67722" w:rsidRPr="009242A4">
        <w:rPr>
          <w:rFonts w:asciiTheme="minorHAnsi" w:hAnsiTheme="minorHAnsi" w:cstheme="minorHAnsi"/>
          <w:i/>
        </w:rPr>
        <w:t xml:space="preserve">Workplace Learning Guide for Employers </w:t>
      </w:r>
      <w:r w:rsidR="00E67722" w:rsidRPr="009242A4">
        <w:rPr>
          <w:rFonts w:asciiTheme="minorHAnsi" w:hAnsiTheme="minorHAnsi" w:cstheme="minorHAnsi"/>
        </w:rPr>
        <w:t>has been provided to the host employer prior to placement commencing</w:t>
      </w:r>
    </w:p>
    <w:p w14:paraId="6CC8AFD4" w14:textId="09490F69" w:rsidR="00D67CE4" w:rsidRPr="009242A4" w:rsidRDefault="00E67722">
      <w:pPr>
        <w:pStyle w:val="BodyText"/>
        <w:spacing w:before="135" w:line="242" w:lineRule="auto"/>
        <w:ind w:left="891" w:right="1323"/>
        <w:rPr>
          <w:rFonts w:asciiTheme="minorHAnsi" w:hAnsiTheme="minorHAnsi" w:cstheme="minorHAnsi"/>
        </w:rPr>
      </w:pPr>
      <w:r w:rsidRPr="009242A4">
        <w:rPr>
          <w:rFonts w:asciiTheme="minorHAnsi" w:hAnsiTheme="minorHAnsi" w:cstheme="minorHAnsi"/>
          <w:i/>
        </w:rPr>
        <w:t xml:space="preserve">Student Placement Record </w:t>
      </w:r>
      <w:r w:rsidRPr="009242A4">
        <w:rPr>
          <w:rFonts w:asciiTheme="minorHAnsi" w:hAnsiTheme="minorHAnsi" w:cstheme="minorHAnsi"/>
        </w:rPr>
        <w:t xml:space="preserve">is fully completed </w:t>
      </w:r>
      <w:r w:rsidRPr="009242A4">
        <w:rPr>
          <w:rFonts w:asciiTheme="minorHAnsi" w:hAnsiTheme="minorHAnsi" w:cstheme="minorHAnsi"/>
          <w:b/>
        </w:rPr>
        <w:t xml:space="preserve">prior </w:t>
      </w:r>
      <w:r w:rsidRPr="009242A4">
        <w:rPr>
          <w:rFonts w:asciiTheme="minorHAnsi" w:hAnsiTheme="minorHAnsi" w:cstheme="minorHAnsi"/>
        </w:rPr>
        <w:t xml:space="preserve">to placement (i.e. signed by the host employer, school principal or nominee, student and parent or care giver) and archived according to </w:t>
      </w:r>
      <w:r w:rsidR="003A308C">
        <w:rPr>
          <w:rFonts w:asciiTheme="minorHAnsi" w:hAnsiTheme="minorHAnsi" w:cstheme="minorHAnsi"/>
        </w:rPr>
        <w:t>Diocesan and/or school</w:t>
      </w:r>
      <w:r w:rsidRPr="009242A4">
        <w:rPr>
          <w:rFonts w:asciiTheme="minorHAnsi" w:hAnsiTheme="minorHAnsi" w:cstheme="minorHAnsi"/>
        </w:rPr>
        <w:t xml:space="preserve"> requirements.</w:t>
      </w:r>
    </w:p>
    <w:p w14:paraId="6A0E5153" w14:textId="77777777" w:rsidR="00D67CE4" w:rsidRPr="009242A4" w:rsidRDefault="00D67CE4">
      <w:pPr>
        <w:spacing w:line="242" w:lineRule="auto"/>
        <w:rPr>
          <w:rFonts w:asciiTheme="minorHAnsi" w:hAnsiTheme="minorHAnsi" w:cstheme="minorHAnsi"/>
        </w:rPr>
        <w:sectPr w:rsidR="00D67CE4" w:rsidRPr="009242A4">
          <w:pgSz w:w="11910" w:h="16840"/>
          <w:pgMar w:top="500" w:right="320" w:bottom="640" w:left="820" w:header="257" w:footer="441" w:gutter="0"/>
          <w:cols w:space="720"/>
        </w:sectPr>
      </w:pPr>
    </w:p>
    <w:p w14:paraId="4252B9FD" w14:textId="77777777" w:rsidR="00D67CE4" w:rsidRPr="009242A4" w:rsidRDefault="00D67CE4">
      <w:pPr>
        <w:pStyle w:val="BodyText"/>
        <w:spacing w:before="10"/>
        <w:rPr>
          <w:rFonts w:asciiTheme="minorHAnsi" w:hAnsiTheme="minorHAnsi" w:cstheme="minorHAnsi"/>
        </w:rPr>
      </w:pPr>
    </w:p>
    <w:p w14:paraId="7AB5FAC5" w14:textId="77777777" w:rsidR="00D67CE4" w:rsidRPr="00BA28EE" w:rsidRDefault="00E67722">
      <w:pPr>
        <w:pStyle w:val="Heading2"/>
        <w:ind w:left="232"/>
        <w:jc w:val="both"/>
        <w:rPr>
          <w:rFonts w:asciiTheme="minorHAnsi" w:hAnsiTheme="minorHAnsi" w:cstheme="minorHAnsi"/>
          <w:color w:val="4F81BD" w:themeColor="accent1"/>
          <w:szCs w:val="22"/>
        </w:rPr>
      </w:pPr>
      <w:r w:rsidRPr="00BA28EE">
        <w:rPr>
          <w:rFonts w:asciiTheme="minorHAnsi" w:hAnsiTheme="minorHAnsi" w:cstheme="minorHAnsi"/>
          <w:color w:val="4F81BD" w:themeColor="accent1"/>
          <w:szCs w:val="22"/>
        </w:rPr>
        <w:t>Checklist 5</w:t>
      </w:r>
    </w:p>
    <w:p w14:paraId="32624BEE" w14:textId="77777777" w:rsidR="00D67CE4" w:rsidRPr="009260A3" w:rsidRDefault="00E67722">
      <w:pPr>
        <w:spacing w:before="119"/>
        <w:ind w:left="231" w:right="894"/>
        <w:rPr>
          <w:rFonts w:asciiTheme="minorHAnsi" w:hAnsiTheme="minorHAnsi" w:cstheme="minorHAnsi"/>
          <w:b/>
        </w:rPr>
      </w:pPr>
      <w:r w:rsidRPr="009260A3">
        <w:rPr>
          <w:rFonts w:asciiTheme="minorHAnsi" w:hAnsiTheme="minorHAnsi" w:cstheme="minorHAnsi"/>
          <w:b/>
        </w:rPr>
        <w:t>Additional Units included in the Training and Assessment Strategy approved for delivery at this site by the RTO.</w:t>
      </w:r>
    </w:p>
    <w:p w14:paraId="0007C6C0" w14:textId="77777777" w:rsidR="00D67CE4" w:rsidRPr="009260A3" w:rsidRDefault="00E67722">
      <w:pPr>
        <w:spacing w:before="119"/>
        <w:ind w:left="231"/>
        <w:jc w:val="both"/>
        <w:rPr>
          <w:rFonts w:asciiTheme="minorHAnsi" w:hAnsiTheme="minorHAnsi" w:cstheme="minorHAnsi"/>
          <w:b/>
        </w:rPr>
      </w:pPr>
      <w:r w:rsidRPr="009260A3">
        <w:rPr>
          <w:rFonts w:asciiTheme="minorHAnsi" w:hAnsiTheme="minorHAnsi" w:cstheme="minorHAnsi"/>
          <w:b/>
        </w:rPr>
        <w:t>Additional Units of Competency Held (only if  required)</w:t>
      </w:r>
    </w:p>
    <w:p w14:paraId="45606CB2" w14:textId="77777777" w:rsidR="00D67CE4" w:rsidRPr="009242A4" w:rsidRDefault="00E67722">
      <w:pPr>
        <w:pStyle w:val="BodyText"/>
        <w:spacing w:before="126"/>
        <w:ind w:left="232" w:right="894"/>
        <w:rPr>
          <w:rFonts w:asciiTheme="minorHAnsi" w:hAnsiTheme="minorHAnsi" w:cstheme="minorHAnsi"/>
        </w:rPr>
      </w:pPr>
      <w:r w:rsidRPr="009242A4">
        <w:rPr>
          <w:rFonts w:asciiTheme="minorHAnsi" w:hAnsiTheme="minorHAnsi" w:cstheme="minorHAnsi"/>
        </w:rPr>
        <w:t xml:space="preserve">Teachers wishing to deliver any units of competency (from the elective pool or specialisation study) that are not listed in </w:t>
      </w:r>
      <w:hyperlink w:anchor="_bookmark1" w:history="1">
        <w:r w:rsidRPr="009242A4">
          <w:rPr>
            <w:rFonts w:asciiTheme="minorHAnsi" w:hAnsiTheme="minorHAnsi" w:cstheme="minorHAnsi"/>
            <w:color w:val="0000FF"/>
            <w:u w:val="single" w:color="0000FF"/>
          </w:rPr>
          <w:t xml:space="preserve">Checklist 1 </w:t>
        </w:r>
      </w:hyperlink>
      <w:r w:rsidRPr="009242A4">
        <w:rPr>
          <w:rFonts w:asciiTheme="minorHAnsi" w:hAnsiTheme="minorHAnsi" w:cstheme="minorHAnsi"/>
        </w:rPr>
        <w:t>must:</w:t>
      </w:r>
    </w:p>
    <w:p w14:paraId="1F36C44E" w14:textId="77777777" w:rsidR="00D67CE4" w:rsidRPr="009242A4" w:rsidRDefault="00D67CE4">
      <w:pPr>
        <w:pStyle w:val="BodyText"/>
        <w:spacing w:before="6"/>
        <w:rPr>
          <w:rFonts w:asciiTheme="minorHAnsi" w:hAnsiTheme="minorHAnsi" w:cstheme="minorHAnsi"/>
        </w:rPr>
      </w:pPr>
    </w:p>
    <w:p w14:paraId="1315AB12" w14:textId="77777777" w:rsidR="00D67CE4" w:rsidRPr="009242A4" w:rsidRDefault="00E67722">
      <w:pPr>
        <w:pStyle w:val="ListParagraph"/>
        <w:numPr>
          <w:ilvl w:val="1"/>
          <w:numId w:val="1"/>
        </w:numPr>
        <w:tabs>
          <w:tab w:val="left" w:pos="940"/>
          <w:tab w:val="left" w:pos="941"/>
        </w:tabs>
        <w:spacing w:line="269" w:lineRule="exact"/>
        <w:ind w:hanging="348"/>
        <w:rPr>
          <w:rFonts w:asciiTheme="minorHAnsi" w:hAnsiTheme="minorHAnsi" w:cstheme="minorHAnsi"/>
        </w:rPr>
      </w:pPr>
      <w:r w:rsidRPr="009242A4">
        <w:rPr>
          <w:rFonts w:asciiTheme="minorHAnsi" w:hAnsiTheme="minorHAnsi" w:cstheme="minorHAnsi"/>
        </w:rPr>
        <w:t>discuss</w:t>
      </w:r>
      <w:r w:rsidRPr="009242A4">
        <w:rPr>
          <w:rFonts w:asciiTheme="minorHAnsi" w:hAnsiTheme="minorHAnsi" w:cstheme="minorHAnsi"/>
          <w:spacing w:val="-2"/>
        </w:rPr>
        <w:t xml:space="preserve"> </w:t>
      </w:r>
      <w:r w:rsidRPr="009242A4">
        <w:rPr>
          <w:rFonts w:asciiTheme="minorHAnsi" w:hAnsiTheme="minorHAnsi" w:cstheme="minorHAnsi"/>
        </w:rPr>
        <w:t>the</w:t>
      </w:r>
      <w:r w:rsidRPr="009242A4">
        <w:rPr>
          <w:rFonts w:asciiTheme="minorHAnsi" w:hAnsiTheme="minorHAnsi" w:cstheme="minorHAnsi"/>
          <w:spacing w:val="-2"/>
        </w:rPr>
        <w:t xml:space="preserve"> </w:t>
      </w:r>
      <w:r w:rsidRPr="009242A4">
        <w:rPr>
          <w:rFonts w:asciiTheme="minorHAnsi" w:hAnsiTheme="minorHAnsi" w:cstheme="minorHAnsi"/>
        </w:rPr>
        <w:t>delivery</w:t>
      </w:r>
      <w:r w:rsidRPr="009242A4">
        <w:rPr>
          <w:rFonts w:asciiTheme="minorHAnsi" w:hAnsiTheme="minorHAnsi" w:cstheme="minorHAnsi"/>
          <w:spacing w:val="-6"/>
        </w:rPr>
        <w:t xml:space="preserve"> </w:t>
      </w:r>
      <w:r w:rsidRPr="009242A4">
        <w:rPr>
          <w:rFonts w:asciiTheme="minorHAnsi" w:hAnsiTheme="minorHAnsi" w:cstheme="minorHAnsi"/>
        </w:rPr>
        <w:t>of</w:t>
      </w:r>
      <w:r w:rsidRPr="009242A4">
        <w:rPr>
          <w:rFonts w:asciiTheme="minorHAnsi" w:hAnsiTheme="minorHAnsi" w:cstheme="minorHAnsi"/>
          <w:spacing w:val="-5"/>
        </w:rPr>
        <w:t xml:space="preserve"> </w:t>
      </w:r>
      <w:r w:rsidRPr="009242A4">
        <w:rPr>
          <w:rFonts w:asciiTheme="minorHAnsi" w:hAnsiTheme="minorHAnsi" w:cstheme="minorHAnsi"/>
        </w:rPr>
        <w:t>the</w:t>
      </w:r>
      <w:r w:rsidRPr="009242A4">
        <w:rPr>
          <w:rFonts w:asciiTheme="minorHAnsi" w:hAnsiTheme="minorHAnsi" w:cstheme="minorHAnsi"/>
          <w:spacing w:val="-2"/>
        </w:rPr>
        <w:t xml:space="preserve"> </w:t>
      </w:r>
      <w:r w:rsidRPr="009242A4">
        <w:rPr>
          <w:rFonts w:asciiTheme="minorHAnsi" w:hAnsiTheme="minorHAnsi" w:cstheme="minorHAnsi"/>
        </w:rPr>
        <w:t>unit(s)</w:t>
      </w:r>
      <w:r w:rsidRPr="009242A4">
        <w:rPr>
          <w:rFonts w:asciiTheme="minorHAnsi" w:hAnsiTheme="minorHAnsi" w:cstheme="minorHAnsi"/>
          <w:spacing w:val="-5"/>
        </w:rPr>
        <w:t xml:space="preserve"> </w:t>
      </w:r>
      <w:r w:rsidRPr="009242A4">
        <w:rPr>
          <w:rFonts w:asciiTheme="minorHAnsi" w:hAnsiTheme="minorHAnsi" w:cstheme="minorHAnsi"/>
        </w:rPr>
        <w:t>of</w:t>
      </w:r>
      <w:r w:rsidRPr="009242A4">
        <w:rPr>
          <w:rFonts w:asciiTheme="minorHAnsi" w:hAnsiTheme="minorHAnsi" w:cstheme="minorHAnsi"/>
          <w:spacing w:val="-5"/>
        </w:rPr>
        <w:t xml:space="preserve"> </w:t>
      </w:r>
      <w:r w:rsidRPr="009242A4">
        <w:rPr>
          <w:rFonts w:asciiTheme="minorHAnsi" w:hAnsiTheme="minorHAnsi" w:cstheme="minorHAnsi"/>
        </w:rPr>
        <w:t>competency</w:t>
      </w:r>
      <w:r w:rsidRPr="009242A4">
        <w:rPr>
          <w:rFonts w:asciiTheme="minorHAnsi" w:hAnsiTheme="minorHAnsi" w:cstheme="minorHAnsi"/>
          <w:spacing w:val="-6"/>
        </w:rPr>
        <w:t xml:space="preserve"> </w:t>
      </w:r>
      <w:r w:rsidRPr="009242A4">
        <w:rPr>
          <w:rFonts w:asciiTheme="minorHAnsi" w:hAnsiTheme="minorHAnsi" w:cstheme="minorHAnsi"/>
        </w:rPr>
        <w:t>with</w:t>
      </w:r>
      <w:r w:rsidRPr="009242A4">
        <w:rPr>
          <w:rFonts w:asciiTheme="minorHAnsi" w:hAnsiTheme="minorHAnsi" w:cstheme="minorHAnsi"/>
          <w:spacing w:val="-2"/>
        </w:rPr>
        <w:t xml:space="preserve"> </w:t>
      </w:r>
      <w:r w:rsidRPr="009242A4">
        <w:rPr>
          <w:rFonts w:asciiTheme="minorHAnsi" w:hAnsiTheme="minorHAnsi" w:cstheme="minorHAnsi"/>
        </w:rPr>
        <w:t>the</w:t>
      </w:r>
      <w:r w:rsidRPr="009242A4">
        <w:rPr>
          <w:rFonts w:asciiTheme="minorHAnsi" w:hAnsiTheme="minorHAnsi" w:cstheme="minorHAnsi"/>
          <w:spacing w:val="-2"/>
        </w:rPr>
        <w:t xml:space="preserve"> </w:t>
      </w:r>
      <w:r w:rsidRPr="009242A4">
        <w:rPr>
          <w:rFonts w:asciiTheme="minorHAnsi" w:hAnsiTheme="minorHAnsi" w:cstheme="minorHAnsi"/>
        </w:rPr>
        <w:t>RTO</w:t>
      </w:r>
      <w:r w:rsidRPr="009242A4">
        <w:rPr>
          <w:rFonts w:asciiTheme="minorHAnsi" w:hAnsiTheme="minorHAnsi" w:cstheme="minorHAnsi"/>
          <w:spacing w:val="-3"/>
        </w:rPr>
        <w:t xml:space="preserve"> </w:t>
      </w:r>
      <w:r w:rsidRPr="009242A4">
        <w:rPr>
          <w:rFonts w:asciiTheme="minorHAnsi" w:hAnsiTheme="minorHAnsi" w:cstheme="minorHAnsi"/>
        </w:rPr>
        <w:t>prior</w:t>
      </w:r>
      <w:r w:rsidRPr="009242A4">
        <w:rPr>
          <w:rFonts w:asciiTheme="minorHAnsi" w:hAnsiTheme="minorHAnsi" w:cstheme="minorHAnsi"/>
          <w:spacing w:val="-5"/>
        </w:rPr>
        <w:t xml:space="preserve"> </w:t>
      </w:r>
      <w:r w:rsidRPr="009242A4">
        <w:rPr>
          <w:rFonts w:asciiTheme="minorHAnsi" w:hAnsiTheme="minorHAnsi" w:cstheme="minorHAnsi"/>
        </w:rPr>
        <w:t>to</w:t>
      </w:r>
      <w:r w:rsidRPr="009242A4">
        <w:rPr>
          <w:rFonts w:asciiTheme="minorHAnsi" w:hAnsiTheme="minorHAnsi" w:cstheme="minorHAnsi"/>
          <w:spacing w:val="-2"/>
        </w:rPr>
        <w:t xml:space="preserve"> </w:t>
      </w:r>
      <w:r w:rsidRPr="009242A4">
        <w:rPr>
          <w:rFonts w:asciiTheme="minorHAnsi" w:hAnsiTheme="minorHAnsi" w:cstheme="minorHAnsi"/>
        </w:rPr>
        <w:t>delivery;</w:t>
      </w:r>
      <w:r w:rsidRPr="009242A4">
        <w:rPr>
          <w:rFonts w:asciiTheme="minorHAnsi" w:hAnsiTheme="minorHAnsi" w:cstheme="minorHAnsi"/>
          <w:spacing w:val="-5"/>
        </w:rPr>
        <w:t xml:space="preserve"> </w:t>
      </w:r>
      <w:r w:rsidRPr="009242A4">
        <w:rPr>
          <w:rFonts w:asciiTheme="minorHAnsi" w:hAnsiTheme="minorHAnsi" w:cstheme="minorHAnsi"/>
        </w:rPr>
        <w:t>and</w:t>
      </w:r>
    </w:p>
    <w:p w14:paraId="415096FF" w14:textId="77777777" w:rsidR="00D67CE4" w:rsidRPr="009242A4" w:rsidRDefault="00E67722">
      <w:pPr>
        <w:pStyle w:val="ListParagraph"/>
        <w:numPr>
          <w:ilvl w:val="1"/>
          <w:numId w:val="1"/>
        </w:numPr>
        <w:tabs>
          <w:tab w:val="left" w:pos="940"/>
          <w:tab w:val="left" w:pos="941"/>
        </w:tabs>
        <w:spacing w:line="269" w:lineRule="exact"/>
        <w:ind w:hanging="348"/>
        <w:rPr>
          <w:rFonts w:asciiTheme="minorHAnsi" w:hAnsiTheme="minorHAnsi" w:cstheme="minorHAnsi"/>
        </w:rPr>
      </w:pPr>
      <w:r w:rsidRPr="009242A4">
        <w:rPr>
          <w:rFonts w:asciiTheme="minorHAnsi" w:hAnsiTheme="minorHAnsi" w:cstheme="minorHAnsi"/>
        </w:rPr>
        <w:t>have</w:t>
      </w:r>
      <w:r w:rsidRPr="009242A4">
        <w:rPr>
          <w:rFonts w:asciiTheme="minorHAnsi" w:hAnsiTheme="minorHAnsi" w:cstheme="minorHAnsi"/>
          <w:spacing w:val="-3"/>
        </w:rPr>
        <w:t xml:space="preserve"> </w:t>
      </w:r>
      <w:r w:rsidRPr="009242A4">
        <w:rPr>
          <w:rFonts w:asciiTheme="minorHAnsi" w:hAnsiTheme="minorHAnsi" w:cstheme="minorHAnsi"/>
        </w:rPr>
        <w:t>achieved</w:t>
      </w:r>
      <w:r w:rsidRPr="009242A4">
        <w:rPr>
          <w:rFonts w:asciiTheme="minorHAnsi" w:hAnsiTheme="minorHAnsi" w:cstheme="minorHAnsi"/>
          <w:spacing w:val="-3"/>
        </w:rPr>
        <w:t xml:space="preserve"> </w:t>
      </w:r>
      <w:r w:rsidRPr="009242A4">
        <w:rPr>
          <w:rFonts w:asciiTheme="minorHAnsi" w:hAnsiTheme="minorHAnsi" w:cstheme="minorHAnsi"/>
        </w:rPr>
        <w:t>the</w:t>
      </w:r>
      <w:r w:rsidRPr="009242A4">
        <w:rPr>
          <w:rFonts w:asciiTheme="minorHAnsi" w:hAnsiTheme="minorHAnsi" w:cstheme="minorHAnsi"/>
          <w:spacing w:val="-3"/>
        </w:rPr>
        <w:t xml:space="preserve"> </w:t>
      </w:r>
      <w:r w:rsidRPr="009242A4">
        <w:rPr>
          <w:rFonts w:asciiTheme="minorHAnsi" w:hAnsiTheme="minorHAnsi" w:cstheme="minorHAnsi"/>
        </w:rPr>
        <w:t>unit(s)</w:t>
      </w:r>
      <w:r w:rsidRPr="009242A4">
        <w:rPr>
          <w:rFonts w:asciiTheme="minorHAnsi" w:hAnsiTheme="minorHAnsi" w:cstheme="minorHAnsi"/>
          <w:spacing w:val="-5"/>
        </w:rPr>
        <w:t xml:space="preserve"> </w:t>
      </w:r>
      <w:r w:rsidRPr="009242A4">
        <w:rPr>
          <w:rFonts w:asciiTheme="minorHAnsi" w:hAnsiTheme="minorHAnsi" w:cstheme="minorHAnsi"/>
        </w:rPr>
        <w:t>of</w:t>
      </w:r>
      <w:r w:rsidRPr="009242A4">
        <w:rPr>
          <w:rFonts w:asciiTheme="minorHAnsi" w:hAnsiTheme="minorHAnsi" w:cstheme="minorHAnsi"/>
          <w:spacing w:val="-5"/>
        </w:rPr>
        <w:t xml:space="preserve"> </w:t>
      </w:r>
      <w:r w:rsidRPr="009242A4">
        <w:rPr>
          <w:rFonts w:asciiTheme="minorHAnsi" w:hAnsiTheme="minorHAnsi" w:cstheme="minorHAnsi"/>
        </w:rPr>
        <w:t>competency</w:t>
      </w:r>
      <w:r w:rsidRPr="009242A4">
        <w:rPr>
          <w:rFonts w:asciiTheme="minorHAnsi" w:hAnsiTheme="minorHAnsi" w:cstheme="minorHAnsi"/>
          <w:spacing w:val="-6"/>
        </w:rPr>
        <w:t xml:space="preserve"> </w:t>
      </w:r>
      <w:r w:rsidRPr="009242A4">
        <w:rPr>
          <w:rFonts w:asciiTheme="minorHAnsi" w:hAnsiTheme="minorHAnsi" w:cstheme="minorHAnsi"/>
        </w:rPr>
        <w:t>and</w:t>
      </w:r>
      <w:r w:rsidRPr="009242A4">
        <w:rPr>
          <w:rFonts w:asciiTheme="minorHAnsi" w:hAnsiTheme="minorHAnsi" w:cstheme="minorHAnsi"/>
          <w:spacing w:val="-3"/>
        </w:rPr>
        <w:t xml:space="preserve"> </w:t>
      </w:r>
      <w:r w:rsidRPr="009242A4">
        <w:rPr>
          <w:rFonts w:asciiTheme="minorHAnsi" w:hAnsiTheme="minorHAnsi" w:cstheme="minorHAnsi"/>
        </w:rPr>
        <w:t>hold</w:t>
      </w:r>
      <w:r w:rsidRPr="009242A4">
        <w:rPr>
          <w:rFonts w:asciiTheme="minorHAnsi" w:hAnsiTheme="minorHAnsi" w:cstheme="minorHAnsi"/>
          <w:spacing w:val="-3"/>
        </w:rPr>
        <w:t xml:space="preserve"> </w:t>
      </w:r>
      <w:r w:rsidRPr="009242A4">
        <w:rPr>
          <w:rFonts w:asciiTheme="minorHAnsi" w:hAnsiTheme="minorHAnsi" w:cstheme="minorHAnsi"/>
        </w:rPr>
        <w:t>a</w:t>
      </w:r>
      <w:r w:rsidRPr="009242A4">
        <w:rPr>
          <w:rFonts w:asciiTheme="minorHAnsi" w:hAnsiTheme="minorHAnsi" w:cstheme="minorHAnsi"/>
          <w:spacing w:val="-3"/>
        </w:rPr>
        <w:t xml:space="preserve"> </w:t>
      </w:r>
      <w:r w:rsidRPr="009242A4">
        <w:rPr>
          <w:rFonts w:asciiTheme="minorHAnsi" w:hAnsiTheme="minorHAnsi" w:cstheme="minorHAnsi"/>
        </w:rPr>
        <w:t>transcript</w:t>
      </w:r>
      <w:r w:rsidRPr="009242A4">
        <w:rPr>
          <w:rFonts w:asciiTheme="minorHAnsi" w:hAnsiTheme="minorHAnsi" w:cstheme="minorHAnsi"/>
          <w:spacing w:val="-5"/>
        </w:rPr>
        <w:t xml:space="preserve"> </w:t>
      </w:r>
      <w:r w:rsidRPr="009242A4">
        <w:rPr>
          <w:rFonts w:asciiTheme="minorHAnsi" w:hAnsiTheme="minorHAnsi" w:cstheme="minorHAnsi"/>
        </w:rPr>
        <w:t>for</w:t>
      </w:r>
      <w:r w:rsidRPr="009242A4">
        <w:rPr>
          <w:rFonts w:asciiTheme="minorHAnsi" w:hAnsiTheme="minorHAnsi" w:cstheme="minorHAnsi"/>
          <w:spacing w:val="-5"/>
        </w:rPr>
        <w:t xml:space="preserve"> </w:t>
      </w:r>
      <w:r w:rsidRPr="009242A4">
        <w:rPr>
          <w:rFonts w:asciiTheme="minorHAnsi" w:hAnsiTheme="minorHAnsi" w:cstheme="minorHAnsi"/>
        </w:rPr>
        <w:t>the</w:t>
      </w:r>
      <w:r w:rsidRPr="009242A4">
        <w:rPr>
          <w:rFonts w:asciiTheme="minorHAnsi" w:hAnsiTheme="minorHAnsi" w:cstheme="minorHAnsi"/>
          <w:spacing w:val="-3"/>
        </w:rPr>
        <w:t xml:space="preserve"> </w:t>
      </w:r>
      <w:r w:rsidRPr="009242A4">
        <w:rPr>
          <w:rFonts w:asciiTheme="minorHAnsi" w:hAnsiTheme="minorHAnsi" w:cstheme="minorHAnsi"/>
        </w:rPr>
        <w:t>unit(s)</w:t>
      </w:r>
      <w:r w:rsidRPr="009242A4">
        <w:rPr>
          <w:rFonts w:asciiTheme="minorHAnsi" w:hAnsiTheme="minorHAnsi" w:cstheme="minorHAnsi"/>
          <w:spacing w:val="-5"/>
        </w:rPr>
        <w:t xml:space="preserve"> </w:t>
      </w:r>
      <w:r w:rsidRPr="009242A4">
        <w:rPr>
          <w:rFonts w:asciiTheme="minorHAnsi" w:hAnsiTheme="minorHAnsi" w:cstheme="minorHAnsi"/>
        </w:rPr>
        <w:t>of</w:t>
      </w:r>
      <w:r w:rsidRPr="009242A4">
        <w:rPr>
          <w:rFonts w:asciiTheme="minorHAnsi" w:hAnsiTheme="minorHAnsi" w:cstheme="minorHAnsi"/>
          <w:spacing w:val="-5"/>
        </w:rPr>
        <w:t xml:space="preserve"> </w:t>
      </w:r>
      <w:r w:rsidRPr="009242A4">
        <w:rPr>
          <w:rFonts w:asciiTheme="minorHAnsi" w:hAnsiTheme="minorHAnsi" w:cstheme="minorHAnsi"/>
        </w:rPr>
        <w:t>competency.</w:t>
      </w:r>
    </w:p>
    <w:p w14:paraId="4BBD9D16" w14:textId="77777777" w:rsidR="00D67CE4" w:rsidRPr="009242A4" w:rsidRDefault="00D67CE4">
      <w:pPr>
        <w:pStyle w:val="BodyText"/>
        <w:spacing w:before="4"/>
        <w:rPr>
          <w:rFonts w:asciiTheme="minorHAnsi" w:hAnsiTheme="minorHAnsi" w:cstheme="minorHAnsi"/>
        </w:rPr>
      </w:pPr>
    </w:p>
    <w:p w14:paraId="444036C6" w14:textId="77777777" w:rsidR="00D67CE4" w:rsidRPr="009242A4" w:rsidRDefault="00E67722">
      <w:pPr>
        <w:pStyle w:val="BodyText"/>
        <w:ind w:left="232" w:right="664"/>
        <w:jc w:val="both"/>
        <w:rPr>
          <w:rFonts w:asciiTheme="minorHAnsi" w:hAnsiTheme="minorHAnsi" w:cstheme="minorHAnsi"/>
        </w:rPr>
      </w:pPr>
      <w:r w:rsidRPr="009242A4">
        <w:rPr>
          <w:rFonts w:asciiTheme="minorHAnsi" w:hAnsiTheme="minorHAnsi" w:cstheme="minorHAnsi"/>
        </w:rPr>
        <w:t xml:space="preserve">If delivery </w:t>
      </w:r>
      <w:r w:rsidRPr="009242A4">
        <w:rPr>
          <w:rFonts w:asciiTheme="minorHAnsi" w:hAnsiTheme="minorHAnsi" w:cstheme="minorHAnsi"/>
          <w:spacing w:val="-3"/>
        </w:rPr>
        <w:t xml:space="preserve">is </w:t>
      </w:r>
      <w:r w:rsidRPr="009242A4">
        <w:rPr>
          <w:rFonts w:asciiTheme="minorHAnsi" w:hAnsiTheme="minorHAnsi" w:cstheme="minorHAnsi"/>
        </w:rPr>
        <w:t>supported by the RTO, provide a copy of the transcript for the unit(s) of competency to the RTO Manager to obtain additional accreditation and approval to deliver the requested unit(s) of competency.</w:t>
      </w:r>
    </w:p>
    <w:p w14:paraId="6E822557" w14:textId="77777777" w:rsidR="00D67CE4" w:rsidRPr="009242A4" w:rsidRDefault="00E67722">
      <w:pPr>
        <w:spacing w:after="9" w:line="204" w:lineRule="exact"/>
        <w:ind w:left="232"/>
        <w:jc w:val="both"/>
        <w:rPr>
          <w:rFonts w:asciiTheme="minorHAnsi" w:hAnsiTheme="minorHAnsi" w:cstheme="minorHAnsi"/>
        </w:rPr>
      </w:pPr>
      <w:r w:rsidRPr="009242A4">
        <w:rPr>
          <w:rFonts w:asciiTheme="minorHAnsi" w:hAnsiTheme="minorHAnsi" w:cstheme="minorHAnsi"/>
        </w:rPr>
        <w:t>.</w:t>
      </w: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960"/>
        <w:gridCol w:w="5524"/>
        <w:gridCol w:w="2552"/>
      </w:tblGrid>
      <w:tr w:rsidR="00D67CE4" w:rsidRPr="009242A4" w14:paraId="64463119" w14:textId="77777777" w:rsidTr="009260A3">
        <w:trPr>
          <w:trHeight w:hRule="exact" w:val="682"/>
        </w:trPr>
        <w:tc>
          <w:tcPr>
            <w:tcW w:w="1960" w:type="dxa"/>
            <w:shd w:val="clear" w:color="auto" w:fill="365F91" w:themeFill="accent1" w:themeFillShade="BF"/>
          </w:tcPr>
          <w:p w14:paraId="11DF6B87" w14:textId="77777777" w:rsidR="00D67CE4" w:rsidRPr="009242A4" w:rsidRDefault="00D67CE4">
            <w:pPr>
              <w:pStyle w:val="TableParagraph"/>
              <w:spacing w:before="7"/>
              <w:ind w:left="0"/>
              <w:rPr>
                <w:rFonts w:asciiTheme="minorHAnsi" w:hAnsiTheme="minorHAnsi" w:cstheme="minorHAnsi"/>
              </w:rPr>
            </w:pPr>
          </w:p>
          <w:p w14:paraId="432CC354" w14:textId="77777777" w:rsidR="00D67CE4" w:rsidRPr="009242A4" w:rsidRDefault="00E67722">
            <w:pPr>
              <w:pStyle w:val="TableParagraph"/>
              <w:spacing w:before="1"/>
              <w:ind w:left="107"/>
              <w:rPr>
                <w:rFonts w:asciiTheme="minorHAnsi" w:hAnsiTheme="minorHAnsi" w:cstheme="minorHAnsi"/>
                <w:b/>
              </w:rPr>
            </w:pPr>
            <w:r w:rsidRPr="009242A4">
              <w:rPr>
                <w:rFonts w:asciiTheme="minorHAnsi" w:hAnsiTheme="minorHAnsi" w:cstheme="minorHAnsi"/>
                <w:b/>
                <w:color w:val="FFFFFF"/>
              </w:rPr>
              <w:t>Unit Code</w:t>
            </w:r>
          </w:p>
        </w:tc>
        <w:tc>
          <w:tcPr>
            <w:tcW w:w="5524" w:type="dxa"/>
            <w:shd w:val="clear" w:color="auto" w:fill="365F91" w:themeFill="accent1" w:themeFillShade="BF"/>
          </w:tcPr>
          <w:p w14:paraId="274E4A94" w14:textId="77777777" w:rsidR="00D67CE4" w:rsidRPr="009242A4" w:rsidRDefault="00D67CE4">
            <w:pPr>
              <w:pStyle w:val="TableParagraph"/>
              <w:spacing w:before="7"/>
              <w:ind w:left="0"/>
              <w:rPr>
                <w:rFonts w:asciiTheme="minorHAnsi" w:hAnsiTheme="minorHAnsi" w:cstheme="minorHAnsi"/>
              </w:rPr>
            </w:pPr>
          </w:p>
          <w:p w14:paraId="018FDA2C" w14:textId="77777777" w:rsidR="00D67CE4" w:rsidRPr="009242A4" w:rsidRDefault="00E67722">
            <w:pPr>
              <w:pStyle w:val="TableParagraph"/>
              <w:spacing w:before="1"/>
              <w:ind w:left="100"/>
              <w:rPr>
                <w:rFonts w:asciiTheme="minorHAnsi" w:hAnsiTheme="minorHAnsi" w:cstheme="minorHAnsi"/>
                <w:b/>
              </w:rPr>
            </w:pPr>
            <w:r w:rsidRPr="009242A4">
              <w:rPr>
                <w:rFonts w:asciiTheme="minorHAnsi" w:hAnsiTheme="minorHAnsi" w:cstheme="minorHAnsi"/>
                <w:b/>
                <w:color w:val="FFFFFF"/>
              </w:rPr>
              <w:t>Unit Name</w:t>
            </w:r>
          </w:p>
        </w:tc>
        <w:tc>
          <w:tcPr>
            <w:tcW w:w="2552" w:type="dxa"/>
            <w:shd w:val="clear" w:color="auto" w:fill="365F91" w:themeFill="accent1" w:themeFillShade="BF"/>
          </w:tcPr>
          <w:p w14:paraId="06B18BA0" w14:textId="77777777" w:rsidR="00D67CE4" w:rsidRPr="009242A4" w:rsidRDefault="00E67722">
            <w:pPr>
              <w:pStyle w:val="TableParagraph"/>
              <w:spacing w:before="58" w:line="276" w:lineRule="auto"/>
              <w:ind w:left="104" w:right="875"/>
              <w:rPr>
                <w:rFonts w:asciiTheme="minorHAnsi" w:hAnsiTheme="minorHAnsi" w:cstheme="minorHAnsi"/>
                <w:b/>
                <w:i/>
              </w:rPr>
            </w:pPr>
            <w:r w:rsidRPr="009242A4">
              <w:rPr>
                <w:rFonts w:asciiTheme="minorHAnsi" w:hAnsiTheme="minorHAnsi" w:cstheme="minorHAnsi"/>
                <w:b/>
                <w:i/>
                <w:color w:val="FFFFFF"/>
              </w:rPr>
              <w:t>Access on site (All/Some/None)</w:t>
            </w:r>
          </w:p>
        </w:tc>
      </w:tr>
      <w:tr w:rsidR="00D67CE4" w:rsidRPr="009242A4" w14:paraId="1AA20AC0" w14:textId="77777777">
        <w:trPr>
          <w:trHeight w:hRule="exact" w:val="692"/>
        </w:trPr>
        <w:tc>
          <w:tcPr>
            <w:tcW w:w="1960" w:type="dxa"/>
          </w:tcPr>
          <w:p w14:paraId="73D6655B" w14:textId="77777777" w:rsidR="00D67CE4" w:rsidRPr="009242A4" w:rsidRDefault="00D67CE4">
            <w:pPr>
              <w:rPr>
                <w:rFonts w:asciiTheme="minorHAnsi" w:hAnsiTheme="minorHAnsi" w:cstheme="minorHAnsi"/>
              </w:rPr>
            </w:pPr>
          </w:p>
        </w:tc>
        <w:tc>
          <w:tcPr>
            <w:tcW w:w="5524" w:type="dxa"/>
          </w:tcPr>
          <w:p w14:paraId="02FB5158" w14:textId="77777777" w:rsidR="00D67CE4" w:rsidRPr="009242A4" w:rsidRDefault="00D67CE4">
            <w:pPr>
              <w:rPr>
                <w:rFonts w:asciiTheme="minorHAnsi" w:hAnsiTheme="minorHAnsi" w:cstheme="minorHAnsi"/>
              </w:rPr>
            </w:pPr>
          </w:p>
        </w:tc>
        <w:tc>
          <w:tcPr>
            <w:tcW w:w="2552" w:type="dxa"/>
          </w:tcPr>
          <w:p w14:paraId="7E6C450D" w14:textId="77777777" w:rsidR="00D67CE4" w:rsidRPr="009242A4" w:rsidRDefault="00D67CE4">
            <w:pPr>
              <w:rPr>
                <w:rFonts w:asciiTheme="minorHAnsi" w:hAnsiTheme="minorHAnsi" w:cstheme="minorHAnsi"/>
              </w:rPr>
            </w:pPr>
          </w:p>
        </w:tc>
      </w:tr>
      <w:tr w:rsidR="00D67CE4" w:rsidRPr="009242A4" w14:paraId="0D4AEB38" w14:textId="77777777">
        <w:trPr>
          <w:trHeight w:hRule="exact" w:val="700"/>
        </w:trPr>
        <w:tc>
          <w:tcPr>
            <w:tcW w:w="1960" w:type="dxa"/>
          </w:tcPr>
          <w:p w14:paraId="55831814" w14:textId="77777777" w:rsidR="00D67CE4" w:rsidRPr="009242A4" w:rsidRDefault="00D67CE4">
            <w:pPr>
              <w:rPr>
                <w:rFonts w:asciiTheme="minorHAnsi" w:hAnsiTheme="minorHAnsi" w:cstheme="minorHAnsi"/>
              </w:rPr>
            </w:pPr>
          </w:p>
        </w:tc>
        <w:tc>
          <w:tcPr>
            <w:tcW w:w="5524" w:type="dxa"/>
          </w:tcPr>
          <w:p w14:paraId="213F972D" w14:textId="77777777" w:rsidR="00D67CE4" w:rsidRPr="009242A4" w:rsidRDefault="00D67CE4">
            <w:pPr>
              <w:rPr>
                <w:rFonts w:asciiTheme="minorHAnsi" w:hAnsiTheme="minorHAnsi" w:cstheme="minorHAnsi"/>
              </w:rPr>
            </w:pPr>
          </w:p>
        </w:tc>
        <w:tc>
          <w:tcPr>
            <w:tcW w:w="2552" w:type="dxa"/>
          </w:tcPr>
          <w:p w14:paraId="1F976002" w14:textId="77777777" w:rsidR="00D67CE4" w:rsidRPr="009242A4" w:rsidRDefault="00D67CE4">
            <w:pPr>
              <w:rPr>
                <w:rFonts w:asciiTheme="minorHAnsi" w:hAnsiTheme="minorHAnsi" w:cstheme="minorHAnsi"/>
              </w:rPr>
            </w:pPr>
          </w:p>
        </w:tc>
      </w:tr>
      <w:tr w:rsidR="00D67CE4" w:rsidRPr="009242A4" w14:paraId="6985F064" w14:textId="77777777">
        <w:trPr>
          <w:trHeight w:hRule="exact" w:val="712"/>
        </w:trPr>
        <w:tc>
          <w:tcPr>
            <w:tcW w:w="1960" w:type="dxa"/>
          </w:tcPr>
          <w:p w14:paraId="0E2E898E" w14:textId="77777777" w:rsidR="00D67CE4" w:rsidRPr="009242A4" w:rsidRDefault="00D67CE4">
            <w:pPr>
              <w:rPr>
                <w:rFonts w:asciiTheme="minorHAnsi" w:hAnsiTheme="minorHAnsi" w:cstheme="minorHAnsi"/>
              </w:rPr>
            </w:pPr>
          </w:p>
        </w:tc>
        <w:tc>
          <w:tcPr>
            <w:tcW w:w="5524" w:type="dxa"/>
          </w:tcPr>
          <w:p w14:paraId="2A5FC7A2" w14:textId="77777777" w:rsidR="00D67CE4" w:rsidRPr="009242A4" w:rsidRDefault="00D67CE4">
            <w:pPr>
              <w:rPr>
                <w:rFonts w:asciiTheme="minorHAnsi" w:hAnsiTheme="minorHAnsi" w:cstheme="minorHAnsi"/>
              </w:rPr>
            </w:pPr>
          </w:p>
        </w:tc>
        <w:tc>
          <w:tcPr>
            <w:tcW w:w="2552" w:type="dxa"/>
          </w:tcPr>
          <w:p w14:paraId="377A4A6C" w14:textId="77777777" w:rsidR="00D67CE4" w:rsidRPr="009242A4" w:rsidRDefault="00D67CE4">
            <w:pPr>
              <w:rPr>
                <w:rFonts w:asciiTheme="minorHAnsi" w:hAnsiTheme="minorHAnsi" w:cstheme="minorHAnsi"/>
              </w:rPr>
            </w:pPr>
          </w:p>
        </w:tc>
      </w:tr>
      <w:tr w:rsidR="00D67CE4" w:rsidRPr="009242A4" w14:paraId="32B99969" w14:textId="77777777">
        <w:trPr>
          <w:trHeight w:hRule="exact" w:val="712"/>
        </w:trPr>
        <w:tc>
          <w:tcPr>
            <w:tcW w:w="1960" w:type="dxa"/>
          </w:tcPr>
          <w:p w14:paraId="52642064" w14:textId="77777777" w:rsidR="00D67CE4" w:rsidRPr="009242A4" w:rsidRDefault="00D67CE4">
            <w:pPr>
              <w:rPr>
                <w:rFonts w:asciiTheme="minorHAnsi" w:hAnsiTheme="minorHAnsi" w:cstheme="minorHAnsi"/>
              </w:rPr>
            </w:pPr>
          </w:p>
        </w:tc>
        <w:tc>
          <w:tcPr>
            <w:tcW w:w="5524" w:type="dxa"/>
          </w:tcPr>
          <w:p w14:paraId="663B8407" w14:textId="77777777" w:rsidR="00D67CE4" w:rsidRPr="009242A4" w:rsidRDefault="00D67CE4">
            <w:pPr>
              <w:rPr>
                <w:rFonts w:asciiTheme="minorHAnsi" w:hAnsiTheme="minorHAnsi" w:cstheme="minorHAnsi"/>
              </w:rPr>
            </w:pPr>
          </w:p>
        </w:tc>
        <w:tc>
          <w:tcPr>
            <w:tcW w:w="2552" w:type="dxa"/>
          </w:tcPr>
          <w:p w14:paraId="1444E95F" w14:textId="77777777" w:rsidR="00D67CE4" w:rsidRPr="009242A4" w:rsidRDefault="00D67CE4">
            <w:pPr>
              <w:rPr>
                <w:rFonts w:asciiTheme="minorHAnsi" w:hAnsiTheme="minorHAnsi" w:cstheme="minorHAnsi"/>
              </w:rPr>
            </w:pPr>
          </w:p>
        </w:tc>
      </w:tr>
    </w:tbl>
    <w:p w14:paraId="153F17F4" w14:textId="77777777" w:rsidR="00D67CE4" w:rsidRPr="009242A4" w:rsidRDefault="00D67CE4">
      <w:pPr>
        <w:pStyle w:val="BodyText"/>
        <w:rPr>
          <w:rFonts w:asciiTheme="minorHAnsi" w:hAnsiTheme="minorHAnsi" w:cstheme="minorHAnsi"/>
        </w:rPr>
      </w:pPr>
    </w:p>
    <w:p w14:paraId="3086B812" w14:textId="77777777" w:rsidR="00D67CE4" w:rsidRPr="009242A4" w:rsidRDefault="00D67CE4">
      <w:pPr>
        <w:pStyle w:val="BodyText"/>
        <w:rPr>
          <w:rFonts w:asciiTheme="minorHAnsi" w:hAnsiTheme="minorHAnsi" w:cstheme="minorHAnsi"/>
        </w:rPr>
      </w:pPr>
    </w:p>
    <w:p w14:paraId="3B504881" w14:textId="77777777" w:rsidR="00D67CE4" w:rsidRPr="009242A4" w:rsidRDefault="00D67CE4">
      <w:pPr>
        <w:pStyle w:val="BodyText"/>
        <w:rPr>
          <w:rFonts w:asciiTheme="minorHAnsi" w:hAnsiTheme="minorHAnsi" w:cstheme="minorHAnsi"/>
        </w:rPr>
      </w:pPr>
    </w:p>
    <w:p w14:paraId="11FA5F06" w14:textId="77777777" w:rsidR="00D67CE4" w:rsidRPr="009242A4" w:rsidRDefault="00D67CE4">
      <w:pPr>
        <w:pStyle w:val="BodyText"/>
        <w:rPr>
          <w:rFonts w:asciiTheme="minorHAnsi" w:hAnsiTheme="minorHAnsi" w:cstheme="minorHAnsi"/>
        </w:rPr>
      </w:pPr>
    </w:p>
    <w:p w14:paraId="4D1C1AB5" w14:textId="77777777" w:rsidR="00D67CE4" w:rsidRPr="009242A4" w:rsidRDefault="00D67CE4">
      <w:pPr>
        <w:pStyle w:val="BodyText"/>
        <w:rPr>
          <w:rFonts w:asciiTheme="minorHAnsi" w:hAnsiTheme="minorHAnsi" w:cstheme="minorHAnsi"/>
        </w:rPr>
      </w:pPr>
    </w:p>
    <w:p w14:paraId="4A396E11" w14:textId="77777777" w:rsidR="00D67CE4" w:rsidRPr="009242A4" w:rsidRDefault="00D67CE4">
      <w:pPr>
        <w:pStyle w:val="BodyText"/>
        <w:rPr>
          <w:rFonts w:asciiTheme="minorHAnsi" w:hAnsiTheme="minorHAnsi" w:cstheme="minorHAnsi"/>
        </w:rPr>
      </w:pPr>
    </w:p>
    <w:p w14:paraId="184053A0" w14:textId="77777777" w:rsidR="00D67CE4" w:rsidRPr="009242A4" w:rsidRDefault="00D67CE4">
      <w:pPr>
        <w:pStyle w:val="BodyText"/>
        <w:rPr>
          <w:rFonts w:asciiTheme="minorHAnsi" w:hAnsiTheme="minorHAnsi" w:cstheme="minorHAnsi"/>
        </w:rPr>
      </w:pPr>
    </w:p>
    <w:p w14:paraId="76D4E59B" w14:textId="77777777" w:rsidR="00D67CE4" w:rsidRPr="009242A4" w:rsidRDefault="00D67CE4">
      <w:pPr>
        <w:pStyle w:val="BodyText"/>
        <w:rPr>
          <w:rFonts w:asciiTheme="minorHAnsi" w:hAnsiTheme="minorHAnsi" w:cstheme="minorHAnsi"/>
        </w:rPr>
      </w:pPr>
    </w:p>
    <w:p w14:paraId="60796C42" w14:textId="77777777" w:rsidR="00D67CE4" w:rsidRPr="009242A4" w:rsidRDefault="00D67CE4">
      <w:pPr>
        <w:pStyle w:val="BodyText"/>
        <w:rPr>
          <w:rFonts w:asciiTheme="minorHAnsi" w:hAnsiTheme="minorHAnsi" w:cstheme="minorHAnsi"/>
        </w:rPr>
      </w:pPr>
    </w:p>
    <w:p w14:paraId="2D3B110B" w14:textId="77777777" w:rsidR="00D67CE4" w:rsidRPr="009242A4" w:rsidRDefault="00D67CE4">
      <w:pPr>
        <w:pStyle w:val="BodyText"/>
        <w:rPr>
          <w:rFonts w:asciiTheme="minorHAnsi" w:hAnsiTheme="minorHAnsi" w:cstheme="minorHAnsi"/>
        </w:rPr>
      </w:pPr>
    </w:p>
    <w:p w14:paraId="4E09B082" w14:textId="77777777" w:rsidR="00D67CE4" w:rsidRPr="009242A4" w:rsidRDefault="00D67CE4">
      <w:pPr>
        <w:pStyle w:val="BodyText"/>
        <w:rPr>
          <w:rFonts w:asciiTheme="minorHAnsi" w:hAnsiTheme="minorHAnsi" w:cstheme="minorHAnsi"/>
        </w:rPr>
      </w:pPr>
    </w:p>
    <w:p w14:paraId="64C53913" w14:textId="77777777" w:rsidR="00D67CE4" w:rsidRPr="009242A4" w:rsidRDefault="00D67CE4">
      <w:pPr>
        <w:pStyle w:val="BodyText"/>
        <w:rPr>
          <w:rFonts w:asciiTheme="minorHAnsi" w:hAnsiTheme="minorHAnsi" w:cstheme="minorHAnsi"/>
        </w:rPr>
      </w:pPr>
    </w:p>
    <w:p w14:paraId="7D2B8389" w14:textId="77777777" w:rsidR="00D67CE4" w:rsidRPr="009242A4" w:rsidRDefault="00D67CE4">
      <w:pPr>
        <w:pStyle w:val="BodyText"/>
        <w:rPr>
          <w:rFonts w:asciiTheme="minorHAnsi" w:hAnsiTheme="minorHAnsi" w:cstheme="minorHAnsi"/>
        </w:rPr>
      </w:pPr>
    </w:p>
    <w:p w14:paraId="096225B8" w14:textId="77777777" w:rsidR="00D67CE4" w:rsidRPr="009242A4" w:rsidRDefault="00D67CE4">
      <w:pPr>
        <w:pStyle w:val="BodyText"/>
        <w:rPr>
          <w:rFonts w:asciiTheme="minorHAnsi" w:hAnsiTheme="minorHAnsi" w:cstheme="minorHAnsi"/>
        </w:rPr>
      </w:pPr>
    </w:p>
    <w:p w14:paraId="154DBC91" w14:textId="77777777" w:rsidR="00D67CE4" w:rsidRPr="009242A4" w:rsidRDefault="00D67CE4">
      <w:pPr>
        <w:pStyle w:val="BodyText"/>
        <w:rPr>
          <w:rFonts w:asciiTheme="minorHAnsi" w:hAnsiTheme="minorHAnsi" w:cstheme="minorHAnsi"/>
        </w:rPr>
      </w:pPr>
    </w:p>
    <w:p w14:paraId="6247CD68" w14:textId="78FA18AB" w:rsidR="00D67CE4" w:rsidRPr="009242A4" w:rsidRDefault="00D67CE4">
      <w:pPr>
        <w:pStyle w:val="BodyText"/>
        <w:rPr>
          <w:rFonts w:asciiTheme="minorHAnsi" w:hAnsiTheme="minorHAnsi" w:cstheme="minorHAnsi"/>
        </w:rPr>
      </w:pPr>
    </w:p>
    <w:sectPr w:rsidR="00D67CE4" w:rsidRPr="009242A4">
      <w:pgSz w:w="11910" w:h="16840"/>
      <w:pgMar w:top="500" w:right="320" w:bottom="640" w:left="760" w:header="257"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8FA1" w14:textId="77777777" w:rsidR="00C461AE" w:rsidRDefault="00C461AE">
      <w:r>
        <w:separator/>
      </w:r>
    </w:p>
  </w:endnote>
  <w:endnote w:type="continuationSeparator" w:id="0">
    <w:p w14:paraId="7B5A0C32" w14:textId="77777777" w:rsidR="00C461AE" w:rsidRDefault="00C4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0509" w14:textId="77777777" w:rsidR="00C461AE" w:rsidRDefault="00D1713C">
    <w:pPr>
      <w:pStyle w:val="BodyText"/>
      <w:spacing w:line="14" w:lineRule="auto"/>
      <w:rPr>
        <w:sz w:val="20"/>
      </w:rPr>
    </w:pPr>
    <w:r>
      <w:pict w14:anchorId="7DBCB619">
        <v:group id="_x0000_s2054" style="position:absolute;margin-left:46.4pt;margin-top:809.2pt;width:527.4pt;height:11.9pt;z-index:-59656;mso-position-horizontal-relative:page;mso-position-vertical-relative:page" coordorigin="928,16184" coordsize="10548,238">
          <v:line id="_x0000_s2074" style="position:absolute" from="964,16212" to="964,16392" strokecolor="#4f81bd [3204]" strokeweight="2.8pt"/>
          <v:line id="_x0000_s2073" style="position:absolute" from="8322,16212" to="8322,16392" strokecolor="#4f81bd [3204]" strokeweight="2.6pt"/>
          <v:line id="_x0000_s2072" style="position:absolute" from="936,16400" to="8348,16400" strokecolor="#4f81bd [3204]" strokeweight=".8pt"/>
          <v:rect id="_x0000_s2071" style="position:absolute;left:992;top:16212;width:7304;height:180" fillcolor="#4f81bd [3204]" strokecolor="#4f81bd [3204]"/>
          <v:line id="_x0000_s2070" style="position:absolute" from="8386,16212" to="8386,16392" strokecolor="#4f81bd [3204]" strokeweight="2.6pt"/>
          <v:line id="_x0000_s2069" style="position:absolute" from="11440,16212" to="11440,16392" strokecolor="#4f81bd [3204]" strokeweight="2.8pt"/>
          <v:line id="_x0000_s2068" style="position:absolute" from="8360,16400" to="11468,16400" strokecolor="#4f81bd [3204]" strokeweight=".8pt"/>
          <v:rect id="_x0000_s2067" style="position:absolute;left:8412;top:16212;width:3000;height:180" fillcolor="#4f81bd [3204]" strokecolor="#4f81bd [3204]"/>
          <v:line id="_x0000_s2066" style="position:absolute" from="9502,16212" to="9502,16392" strokecolor="#4f81bd [3204]" strokeweight=".2pt"/>
          <v:line id="_x0000_s2065" style="position:absolute" from="936,16204" to="8348,16204" strokecolor="#4f81bd [3204]" strokeweight=".4pt"/>
          <v:line id="_x0000_s2064" style="position:absolute" from="936,16210" to="8348,16210" strokecolor="#4f81bd [3204]" strokeweight=".2pt"/>
          <v:line id="_x0000_s2063" style="position:absolute" from="8348,16204" to="8356,16204" strokecolor="#4f81bd [3204]" strokeweight=".4pt"/>
          <v:line id="_x0000_s2062" style="position:absolute" from="8356,16204" to="11464,16204" strokecolor="#4f81bd [3204]" strokeweight=".4pt"/>
          <v:line id="_x0000_s2061" style="position:absolute" from="8356,16210" to="11464,16210" strokecolor="#4f81bd [3204]" strokeweight=".2pt"/>
          <v:line id="_x0000_s2060" style="position:absolute" from="934,16200" to="934,16412" strokecolor="#4f81bd [3204]" strokeweight=".2pt"/>
          <v:line id="_x0000_s2059" style="position:absolute" from="932,16416" to="8348,16416" strokecolor="#4f81bd [3204]" strokeweight=".4pt"/>
          <v:line id="_x0000_s2058" style="position:absolute" from="8352,16208" to="8352,16412" strokecolor="#4f81bd [3204]" strokeweight=".4pt"/>
          <v:line id="_x0000_s2057" style="position:absolute" from="8348,16416" to="8356,16416" strokecolor="#4f81bd [3204]" strokeweight=".4pt"/>
          <v:line id="_x0000_s2056" style="position:absolute" from="8356,16416" to="11464,16416" strokecolor="#4f81bd [3204]" strokeweight=".4pt"/>
          <v:line id="_x0000_s2055" style="position:absolute" from="11466,16200" to="11466,16420" strokecolor="#4f81bd [3204]" strokeweight=".2pt"/>
          <w10:wrap anchorx="page" anchory="page"/>
        </v:group>
      </w:pict>
    </w:r>
    <w:r>
      <w:pict w14:anchorId="4284B8CC">
        <v:shapetype id="_x0000_t202" coordsize="21600,21600" o:spt="202" path="m,l,21600r21600,l21600,xe">
          <v:stroke joinstyle="miter"/>
          <v:path gradientshapeok="t" o:connecttype="rect"/>
        </v:shapetype>
        <v:shape id="_x0000_s2053" type="#_x0000_t202" style="position:absolute;margin-left:48.7pt;margin-top:809.15pt;width:260pt;height:11.1pt;z-index:-59632;mso-position-horizontal-relative:page;mso-position-vertical-relative:page" filled="f" stroked="f">
          <v:textbox inset="0,0,0,0">
            <w:txbxContent>
              <w:p w14:paraId="6FEBC22A" w14:textId="10B39E8C" w:rsidR="00C461AE" w:rsidRDefault="00C461AE">
                <w:pPr>
                  <w:spacing w:before="18"/>
                  <w:ind w:left="20"/>
                  <w:rPr>
                    <w:rFonts w:ascii="Arial Narrow"/>
                    <w:b/>
                    <w:sz w:val="16"/>
                  </w:rPr>
                </w:pPr>
                <w:r>
                  <w:rPr>
                    <w:rFonts w:ascii="Arial Narrow"/>
                    <w:b/>
                    <w:color w:val="FFFFFF"/>
                    <w:sz w:val="16"/>
                  </w:rPr>
                  <w:t>METAL &amp; ENGINEERING INDUSTRY CURRICULUM INFORMATION GUIDE (07/17)</w:t>
                </w:r>
              </w:p>
            </w:txbxContent>
          </v:textbox>
          <w10:wrap anchorx="page" anchory="page"/>
        </v:shape>
      </w:pict>
    </w:r>
    <w:r>
      <w:pict w14:anchorId="3DC9C294">
        <v:shape id="_x0000_s2052" type="#_x0000_t202" style="position:absolute;margin-left:526.75pt;margin-top:809.15pt;width:44.5pt;height:11.1pt;z-index:-59608;mso-position-horizontal-relative:page;mso-position-vertical-relative:page" filled="f" stroked="f">
          <v:textbox inset="0,0,0,0">
            <w:txbxContent>
              <w:p w14:paraId="7A5C30D1" w14:textId="77777777" w:rsidR="00C461AE" w:rsidRDefault="00C461AE">
                <w:pPr>
                  <w:spacing w:before="18"/>
                  <w:ind w:left="20"/>
                  <w:rPr>
                    <w:rFonts w:ascii="Arial Narrow"/>
                    <w:b/>
                    <w:sz w:val="16"/>
                  </w:rPr>
                </w:pPr>
                <w:r>
                  <w:rPr>
                    <w:rFonts w:ascii="Arial Narrow"/>
                    <w:b/>
                    <w:color w:val="FFFFFF"/>
                    <w:sz w:val="16"/>
                  </w:rPr>
                  <w:t>MEM05 V11.0</w:t>
                </w:r>
              </w:p>
            </w:txbxContent>
          </v:textbox>
          <w10:wrap anchorx="page" anchory="page"/>
        </v:shape>
      </w:pict>
    </w:r>
    <w:r>
      <w:pict w14:anchorId="4A513988">
        <v:shape id="_x0000_s2051" type="#_x0000_t202" style="position:absolute;margin-left:48.7pt;margin-top:819.95pt;width:484.2pt;height:20pt;z-index:-59584;mso-position-horizontal-relative:page;mso-position-vertical-relative:page" filled="f" stroked="f">
          <v:textbox inset="0,0,0,0">
            <w:txbxContent>
              <w:p w14:paraId="56D87D71" w14:textId="14F666FB" w:rsidR="00C461AE" w:rsidRDefault="00C461AE">
                <w:pPr>
                  <w:spacing w:before="13"/>
                  <w:ind w:left="20" w:right="-6"/>
                  <w:rPr>
                    <w:rStyle w:val="Hyperlink"/>
                    <w:sz w:val="16"/>
                    <w:szCs w:val="16"/>
                  </w:rPr>
                </w:pPr>
                <w:r>
                  <w:rPr>
                    <w:i/>
                    <w:color w:val="0070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p w14:paraId="4BD97656" w14:textId="3907FFDF" w:rsidR="00C461AE" w:rsidRDefault="00C461AE">
                <w:pPr>
                  <w:spacing w:before="13"/>
                  <w:ind w:left="20" w:right="-6"/>
                  <w:rPr>
                    <w:sz w:val="16"/>
                  </w:rPr>
                </w:pPr>
              </w:p>
              <w:p w14:paraId="02EFE6E1" w14:textId="77777777" w:rsidR="00C461AE" w:rsidRDefault="00C461AE">
                <w:pPr>
                  <w:spacing w:before="13"/>
                  <w:ind w:left="20" w:right="-6"/>
                  <w:rPr>
                    <w:i/>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A1A" w14:textId="77777777" w:rsidR="00C461AE" w:rsidRDefault="00C461AE">
      <w:r>
        <w:separator/>
      </w:r>
    </w:p>
  </w:footnote>
  <w:footnote w:type="continuationSeparator" w:id="0">
    <w:p w14:paraId="2220B2AE" w14:textId="77777777" w:rsidR="00C461AE" w:rsidRDefault="00C4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E03C" w14:textId="77777777" w:rsidR="00C461AE" w:rsidRDefault="00D1713C">
    <w:pPr>
      <w:pStyle w:val="BodyText"/>
      <w:spacing w:line="14" w:lineRule="auto"/>
      <w:rPr>
        <w:sz w:val="20"/>
      </w:rPr>
    </w:pPr>
    <w:r>
      <w:pict w14:anchorId="2455850E">
        <v:shapetype id="_x0000_t202" coordsize="21600,21600" o:spt="202" path="m,l,21600r21600,l21600,xe">
          <v:stroke joinstyle="miter"/>
          <v:path gradientshapeok="t" o:connecttype="rect"/>
        </v:shapetype>
        <v:shape id="_x0000_s2075" type="#_x0000_t202" style="position:absolute;margin-left:537.6pt;margin-top:11.85pt;width:10.15pt;height:14.3pt;z-index:-59680;mso-position-horizontal-relative:page;mso-position-vertical-relative:page" filled="f" stroked="f">
          <v:textbox inset="0,0,0,0">
            <w:txbxContent>
              <w:p w14:paraId="60AE934B" w14:textId="11009793" w:rsidR="00C461AE" w:rsidRDefault="00C461AE">
                <w:pPr>
                  <w:pStyle w:val="BodyText"/>
                  <w:spacing w:before="13"/>
                  <w:ind w:left="40"/>
                </w:pPr>
                <w:r>
                  <w:fldChar w:fldCharType="begin"/>
                </w:r>
                <w:r>
                  <w:rPr>
                    <w:w w:val="99"/>
                  </w:rPr>
                  <w:instrText xml:space="preserve"> PAGE </w:instrText>
                </w:r>
                <w:r>
                  <w:fldChar w:fldCharType="separate"/>
                </w:r>
                <w:r w:rsidR="00D1713C">
                  <w:rPr>
                    <w:noProof/>
                    <w:w w:val="99"/>
                  </w:rP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E057" w14:textId="77777777" w:rsidR="00C461AE" w:rsidRDefault="00D1713C">
    <w:pPr>
      <w:pStyle w:val="BodyText"/>
      <w:spacing w:line="14" w:lineRule="auto"/>
      <w:rPr>
        <w:sz w:val="20"/>
      </w:rPr>
    </w:pPr>
    <w:r>
      <w:pict w14:anchorId="6D408A6C">
        <v:shapetype id="_x0000_t202" coordsize="21600,21600" o:spt="202" path="m,l,21600r21600,l21600,xe">
          <v:stroke joinstyle="miter"/>
          <v:path gradientshapeok="t" o:connecttype="rect"/>
        </v:shapetype>
        <v:shape id="_x0000_s2050" type="#_x0000_t202" style="position:absolute;margin-left:538.6pt;margin-top:11.85pt;width:8.15pt;height:14.3pt;z-index:-59560;mso-position-horizontal-relative:page;mso-position-vertical-relative:page" filled="f" stroked="f">
          <v:textbox inset="0,0,0,0">
            <w:txbxContent>
              <w:p w14:paraId="307AACB6" w14:textId="77777777" w:rsidR="00C461AE" w:rsidRDefault="00C461AE">
                <w:pPr>
                  <w:pStyle w:val="BodyText"/>
                  <w:spacing w:before="13"/>
                  <w:ind w:left="20"/>
                </w:pPr>
                <w:r>
                  <w:rPr>
                    <w:w w:val="99"/>
                  </w:rPr>
                  <w:t>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B4CF" w14:textId="77777777" w:rsidR="00C461AE" w:rsidRDefault="00D1713C">
    <w:pPr>
      <w:pStyle w:val="BodyText"/>
      <w:spacing w:line="14" w:lineRule="auto"/>
      <w:rPr>
        <w:sz w:val="20"/>
      </w:rPr>
    </w:pPr>
    <w:r>
      <w:pict w14:anchorId="51552821">
        <v:shapetype id="_x0000_t202" coordsize="21600,21600" o:spt="202" path="m,l,21600r21600,l21600,xe">
          <v:stroke joinstyle="miter"/>
          <v:path gradientshapeok="t" o:connecttype="rect"/>
        </v:shapetype>
        <v:shape id="_x0000_s2049" type="#_x0000_t202" style="position:absolute;margin-left:531.5pt;margin-top:11.7pt;width:16.5pt;height:14.45pt;z-index:-59536;mso-position-horizontal-relative:page;mso-position-vertical-relative:page" filled="f" stroked="f">
          <v:textbox inset="0,0,0,0">
            <w:txbxContent>
              <w:p w14:paraId="518408DF" w14:textId="330A3ACA" w:rsidR="00C461AE" w:rsidRDefault="00C461AE">
                <w:pPr>
                  <w:pStyle w:val="BodyText"/>
                  <w:spacing w:before="13"/>
                  <w:ind w:left="40"/>
                </w:pPr>
                <w:r>
                  <w:fldChar w:fldCharType="begin"/>
                </w:r>
                <w:r>
                  <w:instrText xml:space="preserve"> PAGE </w:instrText>
                </w:r>
                <w:r>
                  <w:fldChar w:fldCharType="separate"/>
                </w:r>
                <w:r w:rsidR="00D1713C">
                  <w:rPr>
                    <w:noProof/>
                  </w:rP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BCB"/>
    <w:multiLevelType w:val="hybridMultilevel"/>
    <w:tmpl w:val="48A67B64"/>
    <w:lvl w:ilvl="0" w:tplc="2A3CCAB6">
      <w:numFmt w:val="bullet"/>
      <w:lvlText w:val=""/>
      <w:lvlJc w:val="left"/>
      <w:pPr>
        <w:ind w:left="824" w:hanging="360"/>
      </w:pPr>
      <w:rPr>
        <w:rFonts w:ascii="Symbol" w:eastAsia="Symbol" w:hAnsi="Symbol" w:cs="Symbol" w:hint="default"/>
        <w:w w:val="100"/>
        <w:sz w:val="18"/>
        <w:szCs w:val="18"/>
      </w:rPr>
    </w:lvl>
    <w:lvl w:ilvl="1" w:tplc="2D347B0C">
      <w:numFmt w:val="bullet"/>
      <w:lvlText w:val="•"/>
      <w:lvlJc w:val="left"/>
      <w:pPr>
        <w:ind w:left="1751" w:hanging="360"/>
      </w:pPr>
      <w:rPr>
        <w:rFonts w:hint="default"/>
      </w:rPr>
    </w:lvl>
    <w:lvl w:ilvl="2" w:tplc="E5BE533C">
      <w:numFmt w:val="bullet"/>
      <w:lvlText w:val="•"/>
      <w:lvlJc w:val="left"/>
      <w:pPr>
        <w:ind w:left="2682" w:hanging="360"/>
      </w:pPr>
      <w:rPr>
        <w:rFonts w:hint="default"/>
      </w:rPr>
    </w:lvl>
    <w:lvl w:ilvl="3" w:tplc="AA809A3E">
      <w:numFmt w:val="bullet"/>
      <w:lvlText w:val="•"/>
      <w:lvlJc w:val="left"/>
      <w:pPr>
        <w:ind w:left="3613" w:hanging="360"/>
      </w:pPr>
      <w:rPr>
        <w:rFonts w:hint="default"/>
      </w:rPr>
    </w:lvl>
    <w:lvl w:ilvl="4" w:tplc="B37419BE">
      <w:numFmt w:val="bullet"/>
      <w:lvlText w:val="•"/>
      <w:lvlJc w:val="left"/>
      <w:pPr>
        <w:ind w:left="4544" w:hanging="360"/>
      </w:pPr>
      <w:rPr>
        <w:rFonts w:hint="default"/>
      </w:rPr>
    </w:lvl>
    <w:lvl w:ilvl="5" w:tplc="DAFC6E28">
      <w:numFmt w:val="bullet"/>
      <w:lvlText w:val="•"/>
      <w:lvlJc w:val="left"/>
      <w:pPr>
        <w:ind w:left="5476" w:hanging="360"/>
      </w:pPr>
      <w:rPr>
        <w:rFonts w:hint="default"/>
      </w:rPr>
    </w:lvl>
    <w:lvl w:ilvl="6" w:tplc="9288EE72">
      <w:numFmt w:val="bullet"/>
      <w:lvlText w:val="•"/>
      <w:lvlJc w:val="left"/>
      <w:pPr>
        <w:ind w:left="6407" w:hanging="360"/>
      </w:pPr>
      <w:rPr>
        <w:rFonts w:hint="default"/>
      </w:rPr>
    </w:lvl>
    <w:lvl w:ilvl="7" w:tplc="5100C26A">
      <w:numFmt w:val="bullet"/>
      <w:lvlText w:val="•"/>
      <w:lvlJc w:val="left"/>
      <w:pPr>
        <w:ind w:left="7338" w:hanging="360"/>
      </w:pPr>
      <w:rPr>
        <w:rFonts w:hint="default"/>
      </w:rPr>
    </w:lvl>
    <w:lvl w:ilvl="8" w:tplc="E1866B62">
      <w:numFmt w:val="bullet"/>
      <w:lvlText w:val="•"/>
      <w:lvlJc w:val="left"/>
      <w:pPr>
        <w:ind w:left="8269" w:hanging="360"/>
      </w:pPr>
      <w:rPr>
        <w:rFonts w:hint="default"/>
      </w:rPr>
    </w:lvl>
  </w:abstractNum>
  <w:abstractNum w:abstractNumId="1" w15:restartNumberingAfterBreak="0">
    <w:nsid w:val="032A0EA2"/>
    <w:multiLevelType w:val="hybridMultilevel"/>
    <w:tmpl w:val="3926BD68"/>
    <w:lvl w:ilvl="0" w:tplc="D12289DC">
      <w:numFmt w:val="bullet"/>
      <w:lvlText w:val="•"/>
      <w:lvlJc w:val="left"/>
      <w:pPr>
        <w:ind w:left="824" w:hanging="293"/>
      </w:pPr>
      <w:rPr>
        <w:rFonts w:ascii="Arial" w:eastAsia="Arial" w:hAnsi="Arial" w:cs="Arial" w:hint="default"/>
        <w:w w:val="99"/>
        <w:sz w:val="18"/>
        <w:szCs w:val="18"/>
      </w:rPr>
    </w:lvl>
    <w:lvl w:ilvl="1" w:tplc="434AF7D8">
      <w:numFmt w:val="bullet"/>
      <w:lvlText w:val="•"/>
      <w:lvlJc w:val="left"/>
      <w:pPr>
        <w:ind w:left="1751" w:hanging="293"/>
      </w:pPr>
      <w:rPr>
        <w:rFonts w:hint="default"/>
      </w:rPr>
    </w:lvl>
    <w:lvl w:ilvl="2" w:tplc="B72A7514">
      <w:numFmt w:val="bullet"/>
      <w:lvlText w:val="•"/>
      <w:lvlJc w:val="left"/>
      <w:pPr>
        <w:ind w:left="2682" w:hanging="293"/>
      </w:pPr>
      <w:rPr>
        <w:rFonts w:hint="default"/>
      </w:rPr>
    </w:lvl>
    <w:lvl w:ilvl="3" w:tplc="2592C41A">
      <w:numFmt w:val="bullet"/>
      <w:lvlText w:val="•"/>
      <w:lvlJc w:val="left"/>
      <w:pPr>
        <w:ind w:left="3613" w:hanging="293"/>
      </w:pPr>
      <w:rPr>
        <w:rFonts w:hint="default"/>
      </w:rPr>
    </w:lvl>
    <w:lvl w:ilvl="4" w:tplc="8E942E1A">
      <w:numFmt w:val="bullet"/>
      <w:lvlText w:val="•"/>
      <w:lvlJc w:val="left"/>
      <w:pPr>
        <w:ind w:left="4544" w:hanging="293"/>
      </w:pPr>
      <w:rPr>
        <w:rFonts w:hint="default"/>
      </w:rPr>
    </w:lvl>
    <w:lvl w:ilvl="5" w:tplc="E362CC76">
      <w:numFmt w:val="bullet"/>
      <w:lvlText w:val="•"/>
      <w:lvlJc w:val="left"/>
      <w:pPr>
        <w:ind w:left="5476" w:hanging="293"/>
      </w:pPr>
      <w:rPr>
        <w:rFonts w:hint="default"/>
      </w:rPr>
    </w:lvl>
    <w:lvl w:ilvl="6" w:tplc="7612F5E2">
      <w:numFmt w:val="bullet"/>
      <w:lvlText w:val="•"/>
      <w:lvlJc w:val="left"/>
      <w:pPr>
        <w:ind w:left="6407" w:hanging="293"/>
      </w:pPr>
      <w:rPr>
        <w:rFonts w:hint="default"/>
      </w:rPr>
    </w:lvl>
    <w:lvl w:ilvl="7" w:tplc="6A12A306">
      <w:numFmt w:val="bullet"/>
      <w:lvlText w:val="•"/>
      <w:lvlJc w:val="left"/>
      <w:pPr>
        <w:ind w:left="7338" w:hanging="293"/>
      </w:pPr>
      <w:rPr>
        <w:rFonts w:hint="default"/>
      </w:rPr>
    </w:lvl>
    <w:lvl w:ilvl="8" w:tplc="A8401DB6">
      <w:numFmt w:val="bullet"/>
      <w:lvlText w:val="•"/>
      <w:lvlJc w:val="left"/>
      <w:pPr>
        <w:ind w:left="8269" w:hanging="293"/>
      </w:pPr>
      <w:rPr>
        <w:rFonts w:hint="default"/>
      </w:rPr>
    </w:lvl>
  </w:abstractNum>
  <w:abstractNum w:abstractNumId="2" w15:restartNumberingAfterBreak="0">
    <w:nsid w:val="039B7764"/>
    <w:multiLevelType w:val="hybridMultilevel"/>
    <w:tmpl w:val="190A10A4"/>
    <w:lvl w:ilvl="0" w:tplc="C5E2FE5E">
      <w:numFmt w:val="bullet"/>
      <w:lvlText w:val="•"/>
      <w:lvlJc w:val="left"/>
      <w:pPr>
        <w:ind w:left="824" w:hanging="293"/>
      </w:pPr>
      <w:rPr>
        <w:rFonts w:ascii="Arial" w:eastAsia="Arial" w:hAnsi="Arial" w:cs="Arial" w:hint="default"/>
        <w:w w:val="99"/>
        <w:sz w:val="18"/>
        <w:szCs w:val="18"/>
      </w:rPr>
    </w:lvl>
    <w:lvl w:ilvl="1" w:tplc="F60480B6">
      <w:numFmt w:val="bullet"/>
      <w:lvlText w:val="•"/>
      <w:lvlJc w:val="left"/>
      <w:pPr>
        <w:ind w:left="1751" w:hanging="293"/>
      </w:pPr>
      <w:rPr>
        <w:rFonts w:hint="default"/>
      </w:rPr>
    </w:lvl>
    <w:lvl w:ilvl="2" w:tplc="41D85BF8">
      <w:numFmt w:val="bullet"/>
      <w:lvlText w:val="•"/>
      <w:lvlJc w:val="left"/>
      <w:pPr>
        <w:ind w:left="2682" w:hanging="293"/>
      </w:pPr>
      <w:rPr>
        <w:rFonts w:hint="default"/>
      </w:rPr>
    </w:lvl>
    <w:lvl w:ilvl="3" w:tplc="C2B886A2">
      <w:numFmt w:val="bullet"/>
      <w:lvlText w:val="•"/>
      <w:lvlJc w:val="left"/>
      <w:pPr>
        <w:ind w:left="3613" w:hanging="293"/>
      </w:pPr>
      <w:rPr>
        <w:rFonts w:hint="default"/>
      </w:rPr>
    </w:lvl>
    <w:lvl w:ilvl="4" w:tplc="6282A882">
      <w:numFmt w:val="bullet"/>
      <w:lvlText w:val="•"/>
      <w:lvlJc w:val="left"/>
      <w:pPr>
        <w:ind w:left="4544" w:hanging="293"/>
      </w:pPr>
      <w:rPr>
        <w:rFonts w:hint="default"/>
      </w:rPr>
    </w:lvl>
    <w:lvl w:ilvl="5" w:tplc="03484770">
      <w:numFmt w:val="bullet"/>
      <w:lvlText w:val="•"/>
      <w:lvlJc w:val="left"/>
      <w:pPr>
        <w:ind w:left="5476" w:hanging="293"/>
      </w:pPr>
      <w:rPr>
        <w:rFonts w:hint="default"/>
      </w:rPr>
    </w:lvl>
    <w:lvl w:ilvl="6" w:tplc="1710466C">
      <w:numFmt w:val="bullet"/>
      <w:lvlText w:val="•"/>
      <w:lvlJc w:val="left"/>
      <w:pPr>
        <w:ind w:left="6407" w:hanging="293"/>
      </w:pPr>
      <w:rPr>
        <w:rFonts w:hint="default"/>
      </w:rPr>
    </w:lvl>
    <w:lvl w:ilvl="7" w:tplc="FD7C3290">
      <w:numFmt w:val="bullet"/>
      <w:lvlText w:val="•"/>
      <w:lvlJc w:val="left"/>
      <w:pPr>
        <w:ind w:left="7338" w:hanging="293"/>
      </w:pPr>
      <w:rPr>
        <w:rFonts w:hint="default"/>
      </w:rPr>
    </w:lvl>
    <w:lvl w:ilvl="8" w:tplc="0E424DEA">
      <w:numFmt w:val="bullet"/>
      <w:lvlText w:val="•"/>
      <w:lvlJc w:val="left"/>
      <w:pPr>
        <w:ind w:left="8269" w:hanging="293"/>
      </w:pPr>
      <w:rPr>
        <w:rFonts w:hint="default"/>
      </w:rPr>
    </w:lvl>
  </w:abstractNum>
  <w:abstractNum w:abstractNumId="3" w15:restartNumberingAfterBreak="0">
    <w:nsid w:val="0420674F"/>
    <w:multiLevelType w:val="hybridMultilevel"/>
    <w:tmpl w:val="F774A7A6"/>
    <w:lvl w:ilvl="0" w:tplc="0C090001">
      <w:start w:val="1"/>
      <w:numFmt w:val="bullet"/>
      <w:lvlText w:val=""/>
      <w:lvlJc w:val="left"/>
      <w:pPr>
        <w:ind w:left="1255" w:hanging="360"/>
      </w:pPr>
      <w:rPr>
        <w:rFonts w:ascii="Symbol" w:hAnsi="Symbol" w:hint="default"/>
      </w:rPr>
    </w:lvl>
    <w:lvl w:ilvl="1" w:tplc="0C090001">
      <w:start w:val="1"/>
      <w:numFmt w:val="bullet"/>
      <w:lvlText w:val=""/>
      <w:lvlJc w:val="left"/>
      <w:pPr>
        <w:ind w:left="1975" w:hanging="360"/>
      </w:pPr>
      <w:rPr>
        <w:rFonts w:ascii="Symbol" w:hAnsi="Symbol" w:hint="default"/>
      </w:rPr>
    </w:lvl>
    <w:lvl w:ilvl="2" w:tplc="0C090005" w:tentative="1">
      <w:start w:val="1"/>
      <w:numFmt w:val="bullet"/>
      <w:lvlText w:val=""/>
      <w:lvlJc w:val="left"/>
      <w:pPr>
        <w:ind w:left="2695" w:hanging="360"/>
      </w:pPr>
      <w:rPr>
        <w:rFonts w:ascii="Wingdings" w:hAnsi="Wingdings" w:hint="default"/>
      </w:rPr>
    </w:lvl>
    <w:lvl w:ilvl="3" w:tplc="0C090001" w:tentative="1">
      <w:start w:val="1"/>
      <w:numFmt w:val="bullet"/>
      <w:lvlText w:val=""/>
      <w:lvlJc w:val="left"/>
      <w:pPr>
        <w:ind w:left="3415" w:hanging="360"/>
      </w:pPr>
      <w:rPr>
        <w:rFonts w:ascii="Symbol" w:hAnsi="Symbol" w:hint="default"/>
      </w:rPr>
    </w:lvl>
    <w:lvl w:ilvl="4" w:tplc="0C090003" w:tentative="1">
      <w:start w:val="1"/>
      <w:numFmt w:val="bullet"/>
      <w:lvlText w:val="o"/>
      <w:lvlJc w:val="left"/>
      <w:pPr>
        <w:ind w:left="4135" w:hanging="360"/>
      </w:pPr>
      <w:rPr>
        <w:rFonts w:ascii="Courier New" w:hAnsi="Courier New" w:cs="Courier New" w:hint="default"/>
      </w:rPr>
    </w:lvl>
    <w:lvl w:ilvl="5" w:tplc="0C090005" w:tentative="1">
      <w:start w:val="1"/>
      <w:numFmt w:val="bullet"/>
      <w:lvlText w:val=""/>
      <w:lvlJc w:val="left"/>
      <w:pPr>
        <w:ind w:left="4855" w:hanging="360"/>
      </w:pPr>
      <w:rPr>
        <w:rFonts w:ascii="Wingdings" w:hAnsi="Wingdings" w:hint="default"/>
      </w:rPr>
    </w:lvl>
    <w:lvl w:ilvl="6" w:tplc="0C090001" w:tentative="1">
      <w:start w:val="1"/>
      <w:numFmt w:val="bullet"/>
      <w:lvlText w:val=""/>
      <w:lvlJc w:val="left"/>
      <w:pPr>
        <w:ind w:left="5575" w:hanging="360"/>
      </w:pPr>
      <w:rPr>
        <w:rFonts w:ascii="Symbol" w:hAnsi="Symbol" w:hint="default"/>
      </w:rPr>
    </w:lvl>
    <w:lvl w:ilvl="7" w:tplc="0C090003" w:tentative="1">
      <w:start w:val="1"/>
      <w:numFmt w:val="bullet"/>
      <w:lvlText w:val="o"/>
      <w:lvlJc w:val="left"/>
      <w:pPr>
        <w:ind w:left="6295" w:hanging="360"/>
      </w:pPr>
      <w:rPr>
        <w:rFonts w:ascii="Courier New" w:hAnsi="Courier New" w:cs="Courier New" w:hint="default"/>
      </w:rPr>
    </w:lvl>
    <w:lvl w:ilvl="8" w:tplc="0C090005" w:tentative="1">
      <w:start w:val="1"/>
      <w:numFmt w:val="bullet"/>
      <w:lvlText w:val=""/>
      <w:lvlJc w:val="left"/>
      <w:pPr>
        <w:ind w:left="7015" w:hanging="360"/>
      </w:pPr>
      <w:rPr>
        <w:rFonts w:ascii="Wingdings" w:hAnsi="Wingdings" w:hint="default"/>
      </w:rPr>
    </w:lvl>
  </w:abstractNum>
  <w:abstractNum w:abstractNumId="4" w15:restartNumberingAfterBreak="0">
    <w:nsid w:val="04E916E8"/>
    <w:multiLevelType w:val="hybridMultilevel"/>
    <w:tmpl w:val="0122F4AC"/>
    <w:lvl w:ilvl="0" w:tplc="1CEC0840">
      <w:numFmt w:val="bullet"/>
      <w:lvlText w:val="•"/>
      <w:lvlJc w:val="left"/>
      <w:pPr>
        <w:ind w:left="824" w:hanging="360"/>
      </w:pPr>
      <w:rPr>
        <w:rFonts w:ascii="Arial" w:eastAsia="Arial" w:hAnsi="Arial" w:cs="Arial" w:hint="default"/>
        <w:w w:val="99"/>
        <w:sz w:val="18"/>
        <w:szCs w:val="18"/>
      </w:rPr>
    </w:lvl>
    <w:lvl w:ilvl="1" w:tplc="FFC49376">
      <w:numFmt w:val="bullet"/>
      <w:lvlText w:val="•"/>
      <w:lvlJc w:val="left"/>
      <w:pPr>
        <w:ind w:left="1751" w:hanging="360"/>
      </w:pPr>
      <w:rPr>
        <w:rFonts w:hint="default"/>
      </w:rPr>
    </w:lvl>
    <w:lvl w:ilvl="2" w:tplc="789A2A98">
      <w:numFmt w:val="bullet"/>
      <w:lvlText w:val="•"/>
      <w:lvlJc w:val="left"/>
      <w:pPr>
        <w:ind w:left="2682" w:hanging="360"/>
      </w:pPr>
      <w:rPr>
        <w:rFonts w:hint="default"/>
      </w:rPr>
    </w:lvl>
    <w:lvl w:ilvl="3" w:tplc="95349240">
      <w:numFmt w:val="bullet"/>
      <w:lvlText w:val="•"/>
      <w:lvlJc w:val="left"/>
      <w:pPr>
        <w:ind w:left="3613" w:hanging="360"/>
      </w:pPr>
      <w:rPr>
        <w:rFonts w:hint="default"/>
      </w:rPr>
    </w:lvl>
    <w:lvl w:ilvl="4" w:tplc="0EAAF902">
      <w:numFmt w:val="bullet"/>
      <w:lvlText w:val="•"/>
      <w:lvlJc w:val="left"/>
      <w:pPr>
        <w:ind w:left="4544" w:hanging="360"/>
      </w:pPr>
      <w:rPr>
        <w:rFonts w:hint="default"/>
      </w:rPr>
    </w:lvl>
    <w:lvl w:ilvl="5" w:tplc="779613AE">
      <w:numFmt w:val="bullet"/>
      <w:lvlText w:val="•"/>
      <w:lvlJc w:val="left"/>
      <w:pPr>
        <w:ind w:left="5476" w:hanging="360"/>
      </w:pPr>
      <w:rPr>
        <w:rFonts w:hint="default"/>
      </w:rPr>
    </w:lvl>
    <w:lvl w:ilvl="6" w:tplc="576EA55A">
      <w:numFmt w:val="bullet"/>
      <w:lvlText w:val="•"/>
      <w:lvlJc w:val="left"/>
      <w:pPr>
        <w:ind w:left="6407" w:hanging="360"/>
      </w:pPr>
      <w:rPr>
        <w:rFonts w:hint="default"/>
      </w:rPr>
    </w:lvl>
    <w:lvl w:ilvl="7" w:tplc="D8F833C4">
      <w:numFmt w:val="bullet"/>
      <w:lvlText w:val="•"/>
      <w:lvlJc w:val="left"/>
      <w:pPr>
        <w:ind w:left="7338" w:hanging="360"/>
      </w:pPr>
      <w:rPr>
        <w:rFonts w:hint="default"/>
      </w:rPr>
    </w:lvl>
    <w:lvl w:ilvl="8" w:tplc="339C534C">
      <w:numFmt w:val="bullet"/>
      <w:lvlText w:val="•"/>
      <w:lvlJc w:val="left"/>
      <w:pPr>
        <w:ind w:left="8269" w:hanging="360"/>
      </w:pPr>
      <w:rPr>
        <w:rFonts w:hint="default"/>
      </w:rPr>
    </w:lvl>
  </w:abstractNum>
  <w:abstractNum w:abstractNumId="5" w15:restartNumberingAfterBreak="0">
    <w:nsid w:val="05F9642C"/>
    <w:multiLevelType w:val="hybridMultilevel"/>
    <w:tmpl w:val="600C301E"/>
    <w:lvl w:ilvl="0" w:tplc="54B891AC">
      <w:numFmt w:val="bullet"/>
      <w:lvlText w:val="•"/>
      <w:lvlJc w:val="left"/>
      <w:pPr>
        <w:ind w:left="824" w:hanging="293"/>
      </w:pPr>
      <w:rPr>
        <w:rFonts w:ascii="Arial" w:eastAsia="Arial" w:hAnsi="Arial" w:cs="Arial" w:hint="default"/>
        <w:w w:val="99"/>
        <w:sz w:val="18"/>
        <w:szCs w:val="18"/>
      </w:rPr>
    </w:lvl>
    <w:lvl w:ilvl="1" w:tplc="FB14E6B0">
      <w:numFmt w:val="bullet"/>
      <w:lvlText w:val="•"/>
      <w:lvlJc w:val="left"/>
      <w:pPr>
        <w:ind w:left="1751" w:hanging="293"/>
      </w:pPr>
      <w:rPr>
        <w:rFonts w:hint="default"/>
      </w:rPr>
    </w:lvl>
    <w:lvl w:ilvl="2" w:tplc="6CD8156C">
      <w:numFmt w:val="bullet"/>
      <w:lvlText w:val="•"/>
      <w:lvlJc w:val="left"/>
      <w:pPr>
        <w:ind w:left="2682" w:hanging="293"/>
      </w:pPr>
      <w:rPr>
        <w:rFonts w:hint="default"/>
      </w:rPr>
    </w:lvl>
    <w:lvl w:ilvl="3" w:tplc="1A9632C0">
      <w:numFmt w:val="bullet"/>
      <w:lvlText w:val="•"/>
      <w:lvlJc w:val="left"/>
      <w:pPr>
        <w:ind w:left="3613" w:hanging="293"/>
      </w:pPr>
      <w:rPr>
        <w:rFonts w:hint="default"/>
      </w:rPr>
    </w:lvl>
    <w:lvl w:ilvl="4" w:tplc="404872E2">
      <w:numFmt w:val="bullet"/>
      <w:lvlText w:val="•"/>
      <w:lvlJc w:val="left"/>
      <w:pPr>
        <w:ind w:left="4544" w:hanging="293"/>
      </w:pPr>
      <w:rPr>
        <w:rFonts w:hint="default"/>
      </w:rPr>
    </w:lvl>
    <w:lvl w:ilvl="5" w:tplc="CF463A1C">
      <w:numFmt w:val="bullet"/>
      <w:lvlText w:val="•"/>
      <w:lvlJc w:val="left"/>
      <w:pPr>
        <w:ind w:left="5476" w:hanging="293"/>
      </w:pPr>
      <w:rPr>
        <w:rFonts w:hint="default"/>
      </w:rPr>
    </w:lvl>
    <w:lvl w:ilvl="6" w:tplc="9D203B20">
      <w:numFmt w:val="bullet"/>
      <w:lvlText w:val="•"/>
      <w:lvlJc w:val="left"/>
      <w:pPr>
        <w:ind w:left="6407" w:hanging="293"/>
      </w:pPr>
      <w:rPr>
        <w:rFonts w:hint="default"/>
      </w:rPr>
    </w:lvl>
    <w:lvl w:ilvl="7" w:tplc="BC34C992">
      <w:numFmt w:val="bullet"/>
      <w:lvlText w:val="•"/>
      <w:lvlJc w:val="left"/>
      <w:pPr>
        <w:ind w:left="7338" w:hanging="293"/>
      </w:pPr>
      <w:rPr>
        <w:rFonts w:hint="default"/>
      </w:rPr>
    </w:lvl>
    <w:lvl w:ilvl="8" w:tplc="5CF0BA92">
      <w:numFmt w:val="bullet"/>
      <w:lvlText w:val="•"/>
      <w:lvlJc w:val="left"/>
      <w:pPr>
        <w:ind w:left="8269" w:hanging="293"/>
      </w:pPr>
      <w:rPr>
        <w:rFonts w:hint="default"/>
      </w:rPr>
    </w:lvl>
  </w:abstractNum>
  <w:abstractNum w:abstractNumId="6" w15:restartNumberingAfterBreak="0">
    <w:nsid w:val="078103A2"/>
    <w:multiLevelType w:val="hybridMultilevel"/>
    <w:tmpl w:val="2D92BAB0"/>
    <w:lvl w:ilvl="0" w:tplc="8D6E2558">
      <w:numFmt w:val="bullet"/>
      <w:lvlText w:val=""/>
      <w:lvlJc w:val="left"/>
      <w:pPr>
        <w:ind w:left="824" w:hanging="360"/>
      </w:pPr>
      <w:rPr>
        <w:rFonts w:ascii="Symbol" w:eastAsia="Symbol" w:hAnsi="Symbol" w:cs="Symbol" w:hint="default"/>
        <w:w w:val="100"/>
        <w:sz w:val="18"/>
        <w:szCs w:val="18"/>
      </w:rPr>
    </w:lvl>
    <w:lvl w:ilvl="1" w:tplc="F0BACAD0">
      <w:numFmt w:val="bullet"/>
      <w:lvlText w:val="•"/>
      <w:lvlJc w:val="left"/>
      <w:pPr>
        <w:ind w:left="1751" w:hanging="360"/>
      </w:pPr>
      <w:rPr>
        <w:rFonts w:hint="default"/>
      </w:rPr>
    </w:lvl>
    <w:lvl w:ilvl="2" w:tplc="1FA8CCF6">
      <w:numFmt w:val="bullet"/>
      <w:lvlText w:val="•"/>
      <w:lvlJc w:val="left"/>
      <w:pPr>
        <w:ind w:left="2682" w:hanging="360"/>
      </w:pPr>
      <w:rPr>
        <w:rFonts w:hint="default"/>
      </w:rPr>
    </w:lvl>
    <w:lvl w:ilvl="3" w:tplc="ADA03F2C">
      <w:numFmt w:val="bullet"/>
      <w:lvlText w:val="•"/>
      <w:lvlJc w:val="left"/>
      <w:pPr>
        <w:ind w:left="3613" w:hanging="360"/>
      </w:pPr>
      <w:rPr>
        <w:rFonts w:hint="default"/>
      </w:rPr>
    </w:lvl>
    <w:lvl w:ilvl="4" w:tplc="C6540846">
      <w:numFmt w:val="bullet"/>
      <w:lvlText w:val="•"/>
      <w:lvlJc w:val="left"/>
      <w:pPr>
        <w:ind w:left="4544" w:hanging="360"/>
      </w:pPr>
      <w:rPr>
        <w:rFonts w:hint="default"/>
      </w:rPr>
    </w:lvl>
    <w:lvl w:ilvl="5" w:tplc="DF649A86">
      <w:numFmt w:val="bullet"/>
      <w:lvlText w:val="•"/>
      <w:lvlJc w:val="left"/>
      <w:pPr>
        <w:ind w:left="5476" w:hanging="360"/>
      </w:pPr>
      <w:rPr>
        <w:rFonts w:hint="default"/>
      </w:rPr>
    </w:lvl>
    <w:lvl w:ilvl="6" w:tplc="90A8EA7C">
      <w:numFmt w:val="bullet"/>
      <w:lvlText w:val="•"/>
      <w:lvlJc w:val="left"/>
      <w:pPr>
        <w:ind w:left="6407" w:hanging="360"/>
      </w:pPr>
      <w:rPr>
        <w:rFonts w:hint="default"/>
      </w:rPr>
    </w:lvl>
    <w:lvl w:ilvl="7" w:tplc="468238B8">
      <w:numFmt w:val="bullet"/>
      <w:lvlText w:val="•"/>
      <w:lvlJc w:val="left"/>
      <w:pPr>
        <w:ind w:left="7338" w:hanging="360"/>
      </w:pPr>
      <w:rPr>
        <w:rFonts w:hint="default"/>
      </w:rPr>
    </w:lvl>
    <w:lvl w:ilvl="8" w:tplc="552A9850">
      <w:numFmt w:val="bullet"/>
      <w:lvlText w:val="•"/>
      <w:lvlJc w:val="left"/>
      <w:pPr>
        <w:ind w:left="8269" w:hanging="360"/>
      </w:pPr>
      <w:rPr>
        <w:rFonts w:hint="default"/>
      </w:rPr>
    </w:lvl>
  </w:abstractNum>
  <w:abstractNum w:abstractNumId="7" w15:restartNumberingAfterBreak="0">
    <w:nsid w:val="07AC7F81"/>
    <w:multiLevelType w:val="hybridMultilevel"/>
    <w:tmpl w:val="AA7CC27E"/>
    <w:lvl w:ilvl="0" w:tplc="E92A9D82">
      <w:numFmt w:val="bullet"/>
      <w:lvlText w:val="•"/>
      <w:lvlJc w:val="left"/>
      <w:pPr>
        <w:ind w:left="824" w:hanging="293"/>
      </w:pPr>
      <w:rPr>
        <w:rFonts w:ascii="Arial" w:eastAsia="Arial" w:hAnsi="Arial" w:cs="Arial" w:hint="default"/>
        <w:w w:val="99"/>
        <w:sz w:val="18"/>
        <w:szCs w:val="18"/>
      </w:rPr>
    </w:lvl>
    <w:lvl w:ilvl="1" w:tplc="07F47536">
      <w:numFmt w:val="bullet"/>
      <w:lvlText w:val="•"/>
      <w:lvlJc w:val="left"/>
      <w:pPr>
        <w:ind w:left="1751" w:hanging="293"/>
      </w:pPr>
      <w:rPr>
        <w:rFonts w:hint="default"/>
      </w:rPr>
    </w:lvl>
    <w:lvl w:ilvl="2" w:tplc="FADC7142">
      <w:numFmt w:val="bullet"/>
      <w:lvlText w:val="•"/>
      <w:lvlJc w:val="left"/>
      <w:pPr>
        <w:ind w:left="2682" w:hanging="293"/>
      </w:pPr>
      <w:rPr>
        <w:rFonts w:hint="default"/>
      </w:rPr>
    </w:lvl>
    <w:lvl w:ilvl="3" w:tplc="8286B334">
      <w:numFmt w:val="bullet"/>
      <w:lvlText w:val="•"/>
      <w:lvlJc w:val="left"/>
      <w:pPr>
        <w:ind w:left="3613" w:hanging="293"/>
      </w:pPr>
      <w:rPr>
        <w:rFonts w:hint="default"/>
      </w:rPr>
    </w:lvl>
    <w:lvl w:ilvl="4" w:tplc="6B365DF2">
      <w:numFmt w:val="bullet"/>
      <w:lvlText w:val="•"/>
      <w:lvlJc w:val="left"/>
      <w:pPr>
        <w:ind w:left="4544" w:hanging="293"/>
      </w:pPr>
      <w:rPr>
        <w:rFonts w:hint="default"/>
      </w:rPr>
    </w:lvl>
    <w:lvl w:ilvl="5" w:tplc="723018E6">
      <w:numFmt w:val="bullet"/>
      <w:lvlText w:val="•"/>
      <w:lvlJc w:val="left"/>
      <w:pPr>
        <w:ind w:left="5476" w:hanging="293"/>
      </w:pPr>
      <w:rPr>
        <w:rFonts w:hint="default"/>
      </w:rPr>
    </w:lvl>
    <w:lvl w:ilvl="6" w:tplc="880248B6">
      <w:numFmt w:val="bullet"/>
      <w:lvlText w:val="•"/>
      <w:lvlJc w:val="left"/>
      <w:pPr>
        <w:ind w:left="6407" w:hanging="293"/>
      </w:pPr>
      <w:rPr>
        <w:rFonts w:hint="default"/>
      </w:rPr>
    </w:lvl>
    <w:lvl w:ilvl="7" w:tplc="F4B8FE06">
      <w:numFmt w:val="bullet"/>
      <w:lvlText w:val="•"/>
      <w:lvlJc w:val="left"/>
      <w:pPr>
        <w:ind w:left="7338" w:hanging="293"/>
      </w:pPr>
      <w:rPr>
        <w:rFonts w:hint="default"/>
      </w:rPr>
    </w:lvl>
    <w:lvl w:ilvl="8" w:tplc="BDD63966">
      <w:numFmt w:val="bullet"/>
      <w:lvlText w:val="•"/>
      <w:lvlJc w:val="left"/>
      <w:pPr>
        <w:ind w:left="8269" w:hanging="293"/>
      </w:pPr>
      <w:rPr>
        <w:rFonts w:hint="default"/>
      </w:rPr>
    </w:lvl>
  </w:abstractNum>
  <w:abstractNum w:abstractNumId="8" w15:restartNumberingAfterBreak="0">
    <w:nsid w:val="09233538"/>
    <w:multiLevelType w:val="hybridMultilevel"/>
    <w:tmpl w:val="DF404A76"/>
    <w:lvl w:ilvl="0" w:tplc="1BDC11D8">
      <w:numFmt w:val="bullet"/>
      <w:lvlText w:val="•"/>
      <w:lvlJc w:val="left"/>
      <w:pPr>
        <w:ind w:left="824" w:hanging="360"/>
      </w:pPr>
      <w:rPr>
        <w:rFonts w:ascii="Arial" w:eastAsia="Arial" w:hAnsi="Arial" w:cs="Arial" w:hint="default"/>
        <w:w w:val="99"/>
        <w:sz w:val="18"/>
        <w:szCs w:val="18"/>
      </w:rPr>
    </w:lvl>
    <w:lvl w:ilvl="1" w:tplc="E65624A2">
      <w:numFmt w:val="bullet"/>
      <w:lvlText w:val="•"/>
      <w:lvlJc w:val="left"/>
      <w:pPr>
        <w:ind w:left="1751" w:hanging="360"/>
      </w:pPr>
      <w:rPr>
        <w:rFonts w:hint="default"/>
      </w:rPr>
    </w:lvl>
    <w:lvl w:ilvl="2" w:tplc="DE76FAC4">
      <w:numFmt w:val="bullet"/>
      <w:lvlText w:val="•"/>
      <w:lvlJc w:val="left"/>
      <w:pPr>
        <w:ind w:left="2682" w:hanging="360"/>
      </w:pPr>
      <w:rPr>
        <w:rFonts w:hint="default"/>
      </w:rPr>
    </w:lvl>
    <w:lvl w:ilvl="3" w:tplc="B3E4B660">
      <w:numFmt w:val="bullet"/>
      <w:lvlText w:val="•"/>
      <w:lvlJc w:val="left"/>
      <w:pPr>
        <w:ind w:left="3613" w:hanging="360"/>
      </w:pPr>
      <w:rPr>
        <w:rFonts w:hint="default"/>
      </w:rPr>
    </w:lvl>
    <w:lvl w:ilvl="4" w:tplc="FD44DADA">
      <w:numFmt w:val="bullet"/>
      <w:lvlText w:val="•"/>
      <w:lvlJc w:val="left"/>
      <w:pPr>
        <w:ind w:left="4544" w:hanging="360"/>
      </w:pPr>
      <w:rPr>
        <w:rFonts w:hint="default"/>
      </w:rPr>
    </w:lvl>
    <w:lvl w:ilvl="5" w:tplc="9FAE7AD0">
      <w:numFmt w:val="bullet"/>
      <w:lvlText w:val="•"/>
      <w:lvlJc w:val="left"/>
      <w:pPr>
        <w:ind w:left="5476" w:hanging="360"/>
      </w:pPr>
      <w:rPr>
        <w:rFonts w:hint="default"/>
      </w:rPr>
    </w:lvl>
    <w:lvl w:ilvl="6" w:tplc="243ED606">
      <w:numFmt w:val="bullet"/>
      <w:lvlText w:val="•"/>
      <w:lvlJc w:val="left"/>
      <w:pPr>
        <w:ind w:left="6407" w:hanging="360"/>
      </w:pPr>
      <w:rPr>
        <w:rFonts w:hint="default"/>
      </w:rPr>
    </w:lvl>
    <w:lvl w:ilvl="7" w:tplc="4788A396">
      <w:numFmt w:val="bullet"/>
      <w:lvlText w:val="•"/>
      <w:lvlJc w:val="left"/>
      <w:pPr>
        <w:ind w:left="7338" w:hanging="360"/>
      </w:pPr>
      <w:rPr>
        <w:rFonts w:hint="default"/>
      </w:rPr>
    </w:lvl>
    <w:lvl w:ilvl="8" w:tplc="5748EC86">
      <w:numFmt w:val="bullet"/>
      <w:lvlText w:val="•"/>
      <w:lvlJc w:val="left"/>
      <w:pPr>
        <w:ind w:left="8269" w:hanging="360"/>
      </w:pPr>
      <w:rPr>
        <w:rFonts w:hint="default"/>
      </w:rPr>
    </w:lvl>
  </w:abstractNum>
  <w:abstractNum w:abstractNumId="9" w15:restartNumberingAfterBreak="0">
    <w:nsid w:val="092A43E7"/>
    <w:multiLevelType w:val="hybridMultilevel"/>
    <w:tmpl w:val="7A964C04"/>
    <w:lvl w:ilvl="0" w:tplc="C0E6AA2E">
      <w:numFmt w:val="bullet"/>
      <w:lvlText w:val="•"/>
      <w:lvlJc w:val="left"/>
      <w:pPr>
        <w:ind w:left="824" w:hanging="360"/>
      </w:pPr>
      <w:rPr>
        <w:rFonts w:ascii="Arial" w:eastAsia="Arial" w:hAnsi="Arial" w:cs="Arial" w:hint="default"/>
        <w:w w:val="99"/>
        <w:sz w:val="18"/>
        <w:szCs w:val="18"/>
      </w:rPr>
    </w:lvl>
    <w:lvl w:ilvl="1" w:tplc="31760BF2">
      <w:numFmt w:val="bullet"/>
      <w:lvlText w:val="•"/>
      <w:lvlJc w:val="left"/>
      <w:pPr>
        <w:ind w:left="1751" w:hanging="360"/>
      </w:pPr>
      <w:rPr>
        <w:rFonts w:hint="default"/>
      </w:rPr>
    </w:lvl>
    <w:lvl w:ilvl="2" w:tplc="B6BAA1DE">
      <w:numFmt w:val="bullet"/>
      <w:lvlText w:val="•"/>
      <w:lvlJc w:val="left"/>
      <w:pPr>
        <w:ind w:left="2682" w:hanging="360"/>
      </w:pPr>
      <w:rPr>
        <w:rFonts w:hint="default"/>
      </w:rPr>
    </w:lvl>
    <w:lvl w:ilvl="3" w:tplc="742C3720">
      <w:numFmt w:val="bullet"/>
      <w:lvlText w:val="•"/>
      <w:lvlJc w:val="left"/>
      <w:pPr>
        <w:ind w:left="3613" w:hanging="360"/>
      </w:pPr>
      <w:rPr>
        <w:rFonts w:hint="default"/>
      </w:rPr>
    </w:lvl>
    <w:lvl w:ilvl="4" w:tplc="34FC1566">
      <w:numFmt w:val="bullet"/>
      <w:lvlText w:val="•"/>
      <w:lvlJc w:val="left"/>
      <w:pPr>
        <w:ind w:left="4544" w:hanging="360"/>
      </w:pPr>
      <w:rPr>
        <w:rFonts w:hint="default"/>
      </w:rPr>
    </w:lvl>
    <w:lvl w:ilvl="5" w:tplc="272C1FA2">
      <w:numFmt w:val="bullet"/>
      <w:lvlText w:val="•"/>
      <w:lvlJc w:val="left"/>
      <w:pPr>
        <w:ind w:left="5476" w:hanging="360"/>
      </w:pPr>
      <w:rPr>
        <w:rFonts w:hint="default"/>
      </w:rPr>
    </w:lvl>
    <w:lvl w:ilvl="6" w:tplc="CD84FD0E">
      <w:numFmt w:val="bullet"/>
      <w:lvlText w:val="•"/>
      <w:lvlJc w:val="left"/>
      <w:pPr>
        <w:ind w:left="6407" w:hanging="360"/>
      </w:pPr>
      <w:rPr>
        <w:rFonts w:hint="default"/>
      </w:rPr>
    </w:lvl>
    <w:lvl w:ilvl="7" w:tplc="A33E1260">
      <w:numFmt w:val="bullet"/>
      <w:lvlText w:val="•"/>
      <w:lvlJc w:val="left"/>
      <w:pPr>
        <w:ind w:left="7338" w:hanging="360"/>
      </w:pPr>
      <w:rPr>
        <w:rFonts w:hint="default"/>
      </w:rPr>
    </w:lvl>
    <w:lvl w:ilvl="8" w:tplc="2D2651F8">
      <w:numFmt w:val="bullet"/>
      <w:lvlText w:val="•"/>
      <w:lvlJc w:val="left"/>
      <w:pPr>
        <w:ind w:left="8269" w:hanging="360"/>
      </w:pPr>
      <w:rPr>
        <w:rFonts w:hint="default"/>
      </w:rPr>
    </w:lvl>
  </w:abstractNum>
  <w:abstractNum w:abstractNumId="10" w15:restartNumberingAfterBreak="0">
    <w:nsid w:val="0F2061E3"/>
    <w:multiLevelType w:val="hybridMultilevel"/>
    <w:tmpl w:val="0F1A98DC"/>
    <w:lvl w:ilvl="0" w:tplc="C3426070">
      <w:numFmt w:val="bullet"/>
      <w:lvlText w:val="•"/>
      <w:lvlJc w:val="left"/>
      <w:pPr>
        <w:ind w:left="824" w:hanging="360"/>
      </w:pPr>
      <w:rPr>
        <w:rFonts w:ascii="Arial" w:eastAsia="Arial" w:hAnsi="Arial" w:cs="Arial" w:hint="default"/>
        <w:w w:val="99"/>
        <w:sz w:val="18"/>
        <w:szCs w:val="18"/>
      </w:rPr>
    </w:lvl>
    <w:lvl w:ilvl="1" w:tplc="2806D476">
      <w:numFmt w:val="bullet"/>
      <w:lvlText w:val="•"/>
      <w:lvlJc w:val="left"/>
      <w:pPr>
        <w:ind w:left="1751" w:hanging="360"/>
      </w:pPr>
      <w:rPr>
        <w:rFonts w:hint="default"/>
      </w:rPr>
    </w:lvl>
    <w:lvl w:ilvl="2" w:tplc="69601EBA">
      <w:numFmt w:val="bullet"/>
      <w:lvlText w:val="•"/>
      <w:lvlJc w:val="left"/>
      <w:pPr>
        <w:ind w:left="2682" w:hanging="360"/>
      </w:pPr>
      <w:rPr>
        <w:rFonts w:hint="default"/>
      </w:rPr>
    </w:lvl>
    <w:lvl w:ilvl="3" w:tplc="16B4693C">
      <w:numFmt w:val="bullet"/>
      <w:lvlText w:val="•"/>
      <w:lvlJc w:val="left"/>
      <w:pPr>
        <w:ind w:left="3613" w:hanging="360"/>
      </w:pPr>
      <w:rPr>
        <w:rFonts w:hint="default"/>
      </w:rPr>
    </w:lvl>
    <w:lvl w:ilvl="4" w:tplc="7B6C7FBC">
      <w:numFmt w:val="bullet"/>
      <w:lvlText w:val="•"/>
      <w:lvlJc w:val="left"/>
      <w:pPr>
        <w:ind w:left="4544" w:hanging="360"/>
      </w:pPr>
      <w:rPr>
        <w:rFonts w:hint="default"/>
      </w:rPr>
    </w:lvl>
    <w:lvl w:ilvl="5" w:tplc="CA546C56">
      <w:numFmt w:val="bullet"/>
      <w:lvlText w:val="•"/>
      <w:lvlJc w:val="left"/>
      <w:pPr>
        <w:ind w:left="5476" w:hanging="360"/>
      </w:pPr>
      <w:rPr>
        <w:rFonts w:hint="default"/>
      </w:rPr>
    </w:lvl>
    <w:lvl w:ilvl="6" w:tplc="C02E5548">
      <w:numFmt w:val="bullet"/>
      <w:lvlText w:val="•"/>
      <w:lvlJc w:val="left"/>
      <w:pPr>
        <w:ind w:left="6407" w:hanging="360"/>
      </w:pPr>
      <w:rPr>
        <w:rFonts w:hint="default"/>
      </w:rPr>
    </w:lvl>
    <w:lvl w:ilvl="7" w:tplc="40EA9AEE">
      <w:numFmt w:val="bullet"/>
      <w:lvlText w:val="•"/>
      <w:lvlJc w:val="left"/>
      <w:pPr>
        <w:ind w:left="7338" w:hanging="360"/>
      </w:pPr>
      <w:rPr>
        <w:rFonts w:hint="default"/>
      </w:rPr>
    </w:lvl>
    <w:lvl w:ilvl="8" w:tplc="2F0676D6">
      <w:numFmt w:val="bullet"/>
      <w:lvlText w:val="•"/>
      <w:lvlJc w:val="left"/>
      <w:pPr>
        <w:ind w:left="8269" w:hanging="360"/>
      </w:pPr>
      <w:rPr>
        <w:rFonts w:hint="default"/>
      </w:rPr>
    </w:lvl>
  </w:abstractNum>
  <w:abstractNum w:abstractNumId="11" w15:restartNumberingAfterBreak="0">
    <w:nsid w:val="10D318EF"/>
    <w:multiLevelType w:val="hybridMultilevel"/>
    <w:tmpl w:val="71C8762E"/>
    <w:lvl w:ilvl="0" w:tplc="37A06174">
      <w:numFmt w:val="bullet"/>
      <w:lvlText w:val="•"/>
      <w:lvlJc w:val="left"/>
      <w:pPr>
        <w:ind w:left="824" w:hanging="360"/>
      </w:pPr>
      <w:rPr>
        <w:rFonts w:ascii="Arial" w:eastAsia="Arial" w:hAnsi="Arial" w:cs="Arial" w:hint="default"/>
        <w:w w:val="99"/>
        <w:sz w:val="18"/>
        <w:szCs w:val="18"/>
      </w:rPr>
    </w:lvl>
    <w:lvl w:ilvl="1" w:tplc="FCCA949C">
      <w:numFmt w:val="bullet"/>
      <w:lvlText w:val="•"/>
      <w:lvlJc w:val="left"/>
      <w:pPr>
        <w:ind w:left="1751" w:hanging="360"/>
      </w:pPr>
      <w:rPr>
        <w:rFonts w:hint="default"/>
      </w:rPr>
    </w:lvl>
    <w:lvl w:ilvl="2" w:tplc="C068D490">
      <w:numFmt w:val="bullet"/>
      <w:lvlText w:val="•"/>
      <w:lvlJc w:val="left"/>
      <w:pPr>
        <w:ind w:left="2682" w:hanging="360"/>
      </w:pPr>
      <w:rPr>
        <w:rFonts w:hint="default"/>
      </w:rPr>
    </w:lvl>
    <w:lvl w:ilvl="3" w:tplc="1B7E38EC">
      <w:numFmt w:val="bullet"/>
      <w:lvlText w:val="•"/>
      <w:lvlJc w:val="left"/>
      <w:pPr>
        <w:ind w:left="3613" w:hanging="360"/>
      </w:pPr>
      <w:rPr>
        <w:rFonts w:hint="default"/>
      </w:rPr>
    </w:lvl>
    <w:lvl w:ilvl="4" w:tplc="067C1E66">
      <w:numFmt w:val="bullet"/>
      <w:lvlText w:val="•"/>
      <w:lvlJc w:val="left"/>
      <w:pPr>
        <w:ind w:left="4544" w:hanging="360"/>
      </w:pPr>
      <w:rPr>
        <w:rFonts w:hint="default"/>
      </w:rPr>
    </w:lvl>
    <w:lvl w:ilvl="5" w:tplc="84368DF0">
      <w:numFmt w:val="bullet"/>
      <w:lvlText w:val="•"/>
      <w:lvlJc w:val="left"/>
      <w:pPr>
        <w:ind w:left="5476" w:hanging="360"/>
      </w:pPr>
      <w:rPr>
        <w:rFonts w:hint="default"/>
      </w:rPr>
    </w:lvl>
    <w:lvl w:ilvl="6" w:tplc="ABD81288">
      <w:numFmt w:val="bullet"/>
      <w:lvlText w:val="•"/>
      <w:lvlJc w:val="left"/>
      <w:pPr>
        <w:ind w:left="6407" w:hanging="360"/>
      </w:pPr>
      <w:rPr>
        <w:rFonts w:hint="default"/>
      </w:rPr>
    </w:lvl>
    <w:lvl w:ilvl="7" w:tplc="4CE0A99A">
      <w:numFmt w:val="bullet"/>
      <w:lvlText w:val="•"/>
      <w:lvlJc w:val="left"/>
      <w:pPr>
        <w:ind w:left="7338" w:hanging="360"/>
      </w:pPr>
      <w:rPr>
        <w:rFonts w:hint="default"/>
      </w:rPr>
    </w:lvl>
    <w:lvl w:ilvl="8" w:tplc="1B3E5ABE">
      <w:numFmt w:val="bullet"/>
      <w:lvlText w:val="•"/>
      <w:lvlJc w:val="left"/>
      <w:pPr>
        <w:ind w:left="8269" w:hanging="360"/>
      </w:pPr>
      <w:rPr>
        <w:rFonts w:hint="default"/>
      </w:rPr>
    </w:lvl>
  </w:abstractNum>
  <w:abstractNum w:abstractNumId="12" w15:restartNumberingAfterBreak="0">
    <w:nsid w:val="10DE4CE6"/>
    <w:multiLevelType w:val="hybridMultilevel"/>
    <w:tmpl w:val="C9A093E4"/>
    <w:lvl w:ilvl="0" w:tplc="08DA0DBC">
      <w:numFmt w:val="bullet"/>
      <w:lvlText w:val="•"/>
      <w:lvlJc w:val="left"/>
      <w:pPr>
        <w:ind w:left="824" w:hanging="360"/>
      </w:pPr>
      <w:rPr>
        <w:rFonts w:ascii="Arial" w:eastAsia="Arial" w:hAnsi="Arial" w:cs="Arial" w:hint="default"/>
        <w:w w:val="99"/>
        <w:sz w:val="18"/>
        <w:szCs w:val="18"/>
      </w:rPr>
    </w:lvl>
    <w:lvl w:ilvl="1" w:tplc="58F06924">
      <w:numFmt w:val="bullet"/>
      <w:lvlText w:val="•"/>
      <w:lvlJc w:val="left"/>
      <w:pPr>
        <w:ind w:left="1751" w:hanging="360"/>
      </w:pPr>
      <w:rPr>
        <w:rFonts w:hint="default"/>
      </w:rPr>
    </w:lvl>
    <w:lvl w:ilvl="2" w:tplc="06DC9F6A">
      <w:numFmt w:val="bullet"/>
      <w:lvlText w:val="•"/>
      <w:lvlJc w:val="left"/>
      <w:pPr>
        <w:ind w:left="2682" w:hanging="360"/>
      </w:pPr>
      <w:rPr>
        <w:rFonts w:hint="default"/>
      </w:rPr>
    </w:lvl>
    <w:lvl w:ilvl="3" w:tplc="3CD2BCC6">
      <w:numFmt w:val="bullet"/>
      <w:lvlText w:val="•"/>
      <w:lvlJc w:val="left"/>
      <w:pPr>
        <w:ind w:left="3613" w:hanging="360"/>
      </w:pPr>
      <w:rPr>
        <w:rFonts w:hint="default"/>
      </w:rPr>
    </w:lvl>
    <w:lvl w:ilvl="4" w:tplc="A5B0C1A2">
      <w:numFmt w:val="bullet"/>
      <w:lvlText w:val="•"/>
      <w:lvlJc w:val="left"/>
      <w:pPr>
        <w:ind w:left="4544" w:hanging="360"/>
      </w:pPr>
      <w:rPr>
        <w:rFonts w:hint="default"/>
      </w:rPr>
    </w:lvl>
    <w:lvl w:ilvl="5" w:tplc="1C66FEA8">
      <w:numFmt w:val="bullet"/>
      <w:lvlText w:val="•"/>
      <w:lvlJc w:val="left"/>
      <w:pPr>
        <w:ind w:left="5476" w:hanging="360"/>
      </w:pPr>
      <w:rPr>
        <w:rFonts w:hint="default"/>
      </w:rPr>
    </w:lvl>
    <w:lvl w:ilvl="6" w:tplc="0C264978">
      <w:numFmt w:val="bullet"/>
      <w:lvlText w:val="•"/>
      <w:lvlJc w:val="left"/>
      <w:pPr>
        <w:ind w:left="6407" w:hanging="360"/>
      </w:pPr>
      <w:rPr>
        <w:rFonts w:hint="default"/>
      </w:rPr>
    </w:lvl>
    <w:lvl w:ilvl="7" w:tplc="DB0042B8">
      <w:numFmt w:val="bullet"/>
      <w:lvlText w:val="•"/>
      <w:lvlJc w:val="left"/>
      <w:pPr>
        <w:ind w:left="7338" w:hanging="360"/>
      </w:pPr>
      <w:rPr>
        <w:rFonts w:hint="default"/>
      </w:rPr>
    </w:lvl>
    <w:lvl w:ilvl="8" w:tplc="E65E29D8">
      <w:numFmt w:val="bullet"/>
      <w:lvlText w:val="•"/>
      <w:lvlJc w:val="left"/>
      <w:pPr>
        <w:ind w:left="8269" w:hanging="360"/>
      </w:pPr>
      <w:rPr>
        <w:rFonts w:hint="default"/>
      </w:rPr>
    </w:lvl>
  </w:abstractNum>
  <w:abstractNum w:abstractNumId="13" w15:restartNumberingAfterBreak="0">
    <w:nsid w:val="12613F89"/>
    <w:multiLevelType w:val="hybridMultilevel"/>
    <w:tmpl w:val="5BF2B236"/>
    <w:lvl w:ilvl="0" w:tplc="357E963C">
      <w:numFmt w:val="bullet"/>
      <w:lvlText w:val="•"/>
      <w:lvlJc w:val="left"/>
      <w:pPr>
        <w:ind w:left="824" w:hanging="293"/>
      </w:pPr>
      <w:rPr>
        <w:rFonts w:ascii="Arial" w:eastAsia="Arial" w:hAnsi="Arial" w:cs="Arial" w:hint="default"/>
        <w:w w:val="99"/>
        <w:sz w:val="18"/>
        <w:szCs w:val="18"/>
      </w:rPr>
    </w:lvl>
    <w:lvl w:ilvl="1" w:tplc="0B168BC6">
      <w:numFmt w:val="bullet"/>
      <w:lvlText w:val="•"/>
      <w:lvlJc w:val="left"/>
      <w:pPr>
        <w:ind w:left="1751" w:hanging="293"/>
      </w:pPr>
      <w:rPr>
        <w:rFonts w:hint="default"/>
      </w:rPr>
    </w:lvl>
    <w:lvl w:ilvl="2" w:tplc="D6C8752E">
      <w:numFmt w:val="bullet"/>
      <w:lvlText w:val="•"/>
      <w:lvlJc w:val="left"/>
      <w:pPr>
        <w:ind w:left="2682" w:hanging="293"/>
      </w:pPr>
      <w:rPr>
        <w:rFonts w:hint="default"/>
      </w:rPr>
    </w:lvl>
    <w:lvl w:ilvl="3" w:tplc="F9361D62">
      <w:numFmt w:val="bullet"/>
      <w:lvlText w:val="•"/>
      <w:lvlJc w:val="left"/>
      <w:pPr>
        <w:ind w:left="3613" w:hanging="293"/>
      </w:pPr>
      <w:rPr>
        <w:rFonts w:hint="default"/>
      </w:rPr>
    </w:lvl>
    <w:lvl w:ilvl="4" w:tplc="AC04A658">
      <w:numFmt w:val="bullet"/>
      <w:lvlText w:val="•"/>
      <w:lvlJc w:val="left"/>
      <w:pPr>
        <w:ind w:left="4544" w:hanging="293"/>
      </w:pPr>
      <w:rPr>
        <w:rFonts w:hint="default"/>
      </w:rPr>
    </w:lvl>
    <w:lvl w:ilvl="5" w:tplc="FDA688CE">
      <w:numFmt w:val="bullet"/>
      <w:lvlText w:val="•"/>
      <w:lvlJc w:val="left"/>
      <w:pPr>
        <w:ind w:left="5476" w:hanging="293"/>
      </w:pPr>
      <w:rPr>
        <w:rFonts w:hint="default"/>
      </w:rPr>
    </w:lvl>
    <w:lvl w:ilvl="6" w:tplc="BDFE5E34">
      <w:numFmt w:val="bullet"/>
      <w:lvlText w:val="•"/>
      <w:lvlJc w:val="left"/>
      <w:pPr>
        <w:ind w:left="6407" w:hanging="293"/>
      </w:pPr>
      <w:rPr>
        <w:rFonts w:hint="default"/>
      </w:rPr>
    </w:lvl>
    <w:lvl w:ilvl="7" w:tplc="8766B826">
      <w:numFmt w:val="bullet"/>
      <w:lvlText w:val="•"/>
      <w:lvlJc w:val="left"/>
      <w:pPr>
        <w:ind w:left="7338" w:hanging="293"/>
      </w:pPr>
      <w:rPr>
        <w:rFonts w:hint="default"/>
      </w:rPr>
    </w:lvl>
    <w:lvl w:ilvl="8" w:tplc="1026F14E">
      <w:numFmt w:val="bullet"/>
      <w:lvlText w:val="•"/>
      <w:lvlJc w:val="left"/>
      <w:pPr>
        <w:ind w:left="8269" w:hanging="293"/>
      </w:pPr>
      <w:rPr>
        <w:rFonts w:hint="default"/>
      </w:rPr>
    </w:lvl>
  </w:abstractNum>
  <w:abstractNum w:abstractNumId="14" w15:restartNumberingAfterBreak="0">
    <w:nsid w:val="134C6D14"/>
    <w:multiLevelType w:val="hybridMultilevel"/>
    <w:tmpl w:val="AFAABA22"/>
    <w:lvl w:ilvl="0" w:tplc="3C8C3814">
      <w:numFmt w:val="bullet"/>
      <w:lvlText w:val="•"/>
      <w:lvlJc w:val="left"/>
      <w:pPr>
        <w:ind w:left="824" w:hanging="293"/>
      </w:pPr>
      <w:rPr>
        <w:rFonts w:ascii="Arial" w:eastAsia="Arial" w:hAnsi="Arial" w:cs="Arial" w:hint="default"/>
        <w:b/>
        <w:bCs/>
        <w:w w:val="99"/>
        <w:sz w:val="18"/>
        <w:szCs w:val="18"/>
      </w:rPr>
    </w:lvl>
    <w:lvl w:ilvl="1" w:tplc="D0805432">
      <w:numFmt w:val="bullet"/>
      <w:lvlText w:val="•"/>
      <w:lvlJc w:val="left"/>
      <w:pPr>
        <w:ind w:left="1751" w:hanging="293"/>
      </w:pPr>
      <w:rPr>
        <w:rFonts w:hint="default"/>
      </w:rPr>
    </w:lvl>
    <w:lvl w:ilvl="2" w:tplc="53DA6564">
      <w:numFmt w:val="bullet"/>
      <w:lvlText w:val="•"/>
      <w:lvlJc w:val="left"/>
      <w:pPr>
        <w:ind w:left="2682" w:hanging="293"/>
      </w:pPr>
      <w:rPr>
        <w:rFonts w:hint="default"/>
      </w:rPr>
    </w:lvl>
    <w:lvl w:ilvl="3" w:tplc="3BF81514">
      <w:numFmt w:val="bullet"/>
      <w:lvlText w:val="•"/>
      <w:lvlJc w:val="left"/>
      <w:pPr>
        <w:ind w:left="3613" w:hanging="293"/>
      </w:pPr>
      <w:rPr>
        <w:rFonts w:hint="default"/>
      </w:rPr>
    </w:lvl>
    <w:lvl w:ilvl="4" w:tplc="E68ACFE4">
      <w:numFmt w:val="bullet"/>
      <w:lvlText w:val="•"/>
      <w:lvlJc w:val="left"/>
      <w:pPr>
        <w:ind w:left="4544" w:hanging="293"/>
      </w:pPr>
      <w:rPr>
        <w:rFonts w:hint="default"/>
      </w:rPr>
    </w:lvl>
    <w:lvl w:ilvl="5" w:tplc="F93C3700">
      <w:numFmt w:val="bullet"/>
      <w:lvlText w:val="•"/>
      <w:lvlJc w:val="left"/>
      <w:pPr>
        <w:ind w:left="5476" w:hanging="293"/>
      </w:pPr>
      <w:rPr>
        <w:rFonts w:hint="default"/>
      </w:rPr>
    </w:lvl>
    <w:lvl w:ilvl="6" w:tplc="65A4D4FA">
      <w:numFmt w:val="bullet"/>
      <w:lvlText w:val="•"/>
      <w:lvlJc w:val="left"/>
      <w:pPr>
        <w:ind w:left="6407" w:hanging="293"/>
      </w:pPr>
      <w:rPr>
        <w:rFonts w:hint="default"/>
      </w:rPr>
    </w:lvl>
    <w:lvl w:ilvl="7" w:tplc="11D0DBB4">
      <w:numFmt w:val="bullet"/>
      <w:lvlText w:val="•"/>
      <w:lvlJc w:val="left"/>
      <w:pPr>
        <w:ind w:left="7338" w:hanging="293"/>
      </w:pPr>
      <w:rPr>
        <w:rFonts w:hint="default"/>
      </w:rPr>
    </w:lvl>
    <w:lvl w:ilvl="8" w:tplc="4B544770">
      <w:numFmt w:val="bullet"/>
      <w:lvlText w:val="•"/>
      <w:lvlJc w:val="left"/>
      <w:pPr>
        <w:ind w:left="8269" w:hanging="293"/>
      </w:pPr>
      <w:rPr>
        <w:rFonts w:hint="default"/>
      </w:rPr>
    </w:lvl>
  </w:abstractNum>
  <w:abstractNum w:abstractNumId="15" w15:restartNumberingAfterBreak="0">
    <w:nsid w:val="135300BA"/>
    <w:multiLevelType w:val="hybridMultilevel"/>
    <w:tmpl w:val="33C09C40"/>
    <w:lvl w:ilvl="0" w:tplc="BAC81526">
      <w:numFmt w:val="bullet"/>
      <w:lvlText w:val=""/>
      <w:lvlJc w:val="left"/>
      <w:pPr>
        <w:ind w:left="824" w:hanging="360"/>
      </w:pPr>
      <w:rPr>
        <w:rFonts w:ascii="Symbol" w:eastAsia="Symbol" w:hAnsi="Symbol" w:cs="Symbol" w:hint="default"/>
        <w:w w:val="100"/>
        <w:sz w:val="18"/>
        <w:szCs w:val="18"/>
      </w:rPr>
    </w:lvl>
    <w:lvl w:ilvl="1" w:tplc="DAB4AA16">
      <w:numFmt w:val="bullet"/>
      <w:lvlText w:val="•"/>
      <w:lvlJc w:val="left"/>
      <w:pPr>
        <w:ind w:left="1751" w:hanging="360"/>
      </w:pPr>
      <w:rPr>
        <w:rFonts w:hint="default"/>
      </w:rPr>
    </w:lvl>
    <w:lvl w:ilvl="2" w:tplc="A87E955A">
      <w:numFmt w:val="bullet"/>
      <w:lvlText w:val="•"/>
      <w:lvlJc w:val="left"/>
      <w:pPr>
        <w:ind w:left="2682" w:hanging="360"/>
      </w:pPr>
      <w:rPr>
        <w:rFonts w:hint="default"/>
      </w:rPr>
    </w:lvl>
    <w:lvl w:ilvl="3" w:tplc="3030F3C2">
      <w:numFmt w:val="bullet"/>
      <w:lvlText w:val="•"/>
      <w:lvlJc w:val="left"/>
      <w:pPr>
        <w:ind w:left="3613" w:hanging="360"/>
      </w:pPr>
      <w:rPr>
        <w:rFonts w:hint="default"/>
      </w:rPr>
    </w:lvl>
    <w:lvl w:ilvl="4" w:tplc="E486A778">
      <w:numFmt w:val="bullet"/>
      <w:lvlText w:val="•"/>
      <w:lvlJc w:val="left"/>
      <w:pPr>
        <w:ind w:left="4544" w:hanging="360"/>
      </w:pPr>
      <w:rPr>
        <w:rFonts w:hint="default"/>
      </w:rPr>
    </w:lvl>
    <w:lvl w:ilvl="5" w:tplc="3FC0FB4A">
      <w:numFmt w:val="bullet"/>
      <w:lvlText w:val="•"/>
      <w:lvlJc w:val="left"/>
      <w:pPr>
        <w:ind w:left="5476" w:hanging="360"/>
      </w:pPr>
      <w:rPr>
        <w:rFonts w:hint="default"/>
      </w:rPr>
    </w:lvl>
    <w:lvl w:ilvl="6" w:tplc="F5125458">
      <w:numFmt w:val="bullet"/>
      <w:lvlText w:val="•"/>
      <w:lvlJc w:val="left"/>
      <w:pPr>
        <w:ind w:left="6407" w:hanging="360"/>
      </w:pPr>
      <w:rPr>
        <w:rFonts w:hint="default"/>
      </w:rPr>
    </w:lvl>
    <w:lvl w:ilvl="7" w:tplc="4AD65372">
      <w:numFmt w:val="bullet"/>
      <w:lvlText w:val="•"/>
      <w:lvlJc w:val="left"/>
      <w:pPr>
        <w:ind w:left="7338" w:hanging="360"/>
      </w:pPr>
      <w:rPr>
        <w:rFonts w:hint="default"/>
      </w:rPr>
    </w:lvl>
    <w:lvl w:ilvl="8" w:tplc="ABF8E0A4">
      <w:numFmt w:val="bullet"/>
      <w:lvlText w:val="•"/>
      <w:lvlJc w:val="left"/>
      <w:pPr>
        <w:ind w:left="8269" w:hanging="360"/>
      </w:pPr>
      <w:rPr>
        <w:rFonts w:hint="default"/>
      </w:rPr>
    </w:lvl>
  </w:abstractNum>
  <w:abstractNum w:abstractNumId="16"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139C0540"/>
    <w:multiLevelType w:val="hybridMultilevel"/>
    <w:tmpl w:val="5648582A"/>
    <w:lvl w:ilvl="0" w:tplc="94807388">
      <w:numFmt w:val="bullet"/>
      <w:lvlText w:val="•"/>
      <w:lvlJc w:val="left"/>
      <w:pPr>
        <w:ind w:left="824" w:hanging="360"/>
      </w:pPr>
      <w:rPr>
        <w:rFonts w:ascii="Arial" w:eastAsia="Arial" w:hAnsi="Arial" w:cs="Arial" w:hint="default"/>
        <w:w w:val="99"/>
        <w:sz w:val="18"/>
        <w:szCs w:val="18"/>
      </w:rPr>
    </w:lvl>
    <w:lvl w:ilvl="1" w:tplc="C3BA5B20">
      <w:numFmt w:val="bullet"/>
      <w:lvlText w:val="•"/>
      <w:lvlJc w:val="left"/>
      <w:pPr>
        <w:ind w:left="1751" w:hanging="360"/>
      </w:pPr>
      <w:rPr>
        <w:rFonts w:hint="default"/>
      </w:rPr>
    </w:lvl>
    <w:lvl w:ilvl="2" w:tplc="2E18BAEE">
      <w:numFmt w:val="bullet"/>
      <w:lvlText w:val="•"/>
      <w:lvlJc w:val="left"/>
      <w:pPr>
        <w:ind w:left="2682" w:hanging="360"/>
      </w:pPr>
      <w:rPr>
        <w:rFonts w:hint="default"/>
      </w:rPr>
    </w:lvl>
    <w:lvl w:ilvl="3" w:tplc="DC5C675C">
      <w:numFmt w:val="bullet"/>
      <w:lvlText w:val="•"/>
      <w:lvlJc w:val="left"/>
      <w:pPr>
        <w:ind w:left="3613" w:hanging="360"/>
      </w:pPr>
      <w:rPr>
        <w:rFonts w:hint="default"/>
      </w:rPr>
    </w:lvl>
    <w:lvl w:ilvl="4" w:tplc="C2A00A70">
      <w:numFmt w:val="bullet"/>
      <w:lvlText w:val="•"/>
      <w:lvlJc w:val="left"/>
      <w:pPr>
        <w:ind w:left="4544" w:hanging="360"/>
      </w:pPr>
      <w:rPr>
        <w:rFonts w:hint="default"/>
      </w:rPr>
    </w:lvl>
    <w:lvl w:ilvl="5" w:tplc="E5C68A38">
      <w:numFmt w:val="bullet"/>
      <w:lvlText w:val="•"/>
      <w:lvlJc w:val="left"/>
      <w:pPr>
        <w:ind w:left="5476" w:hanging="360"/>
      </w:pPr>
      <w:rPr>
        <w:rFonts w:hint="default"/>
      </w:rPr>
    </w:lvl>
    <w:lvl w:ilvl="6" w:tplc="EDC42892">
      <w:numFmt w:val="bullet"/>
      <w:lvlText w:val="•"/>
      <w:lvlJc w:val="left"/>
      <w:pPr>
        <w:ind w:left="6407" w:hanging="360"/>
      </w:pPr>
      <w:rPr>
        <w:rFonts w:hint="default"/>
      </w:rPr>
    </w:lvl>
    <w:lvl w:ilvl="7" w:tplc="D14E35E2">
      <w:numFmt w:val="bullet"/>
      <w:lvlText w:val="•"/>
      <w:lvlJc w:val="left"/>
      <w:pPr>
        <w:ind w:left="7338" w:hanging="360"/>
      </w:pPr>
      <w:rPr>
        <w:rFonts w:hint="default"/>
      </w:rPr>
    </w:lvl>
    <w:lvl w:ilvl="8" w:tplc="6ADCFB7A">
      <w:numFmt w:val="bullet"/>
      <w:lvlText w:val="•"/>
      <w:lvlJc w:val="left"/>
      <w:pPr>
        <w:ind w:left="8269" w:hanging="360"/>
      </w:pPr>
      <w:rPr>
        <w:rFonts w:hint="default"/>
      </w:rPr>
    </w:lvl>
  </w:abstractNum>
  <w:abstractNum w:abstractNumId="18" w15:restartNumberingAfterBreak="0">
    <w:nsid w:val="146F10DE"/>
    <w:multiLevelType w:val="hybridMultilevel"/>
    <w:tmpl w:val="A4B06416"/>
    <w:lvl w:ilvl="0" w:tplc="28EAEA4E">
      <w:numFmt w:val="bullet"/>
      <w:lvlText w:val="•"/>
      <w:lvlJc w:val="left"/>
      <w:pPr>
        <w:ind w:left="824" w:hanging="360"/>
      </w:pPr>
      <w:rPr>
        <w:rFonts w:ascii="Arial" w:eastAsia="Arial" w:hAnsi="Arial" w:cs="Arial" w:hint="default"/>
        <w:w w:val="99"/>
        <w:sz w:val="18"/>
        <w:szCs w:val="18"/>
      </w:rPr>
    </w:lvl>
    <w:lvl w:ilvl="1" w:tplc="3CCCE2DE">
      <w:numFmt w:val="bullet"/>
      <w:lvlText w:val="•"/>
      <w:lvlJc w:val="left"/>
      <w:pPr>
        <w:ind w:left="1751" w:hanging="360"/>
      </w:pPr>
      <w:rPr>
        <w:rFonts w:hint="default"/>
      </w:rPr>
    </w:lvl>
    <w:lvl w:ilvl="2" w:tplc="14FC5CE4">
      <w:numFmt w:val="bullet"/>
      <w:lvlText w:val="•"/>
      <w:lvlJc w:val="left"/>
      <w:pPr>
        <w:ind w:left="2682" w:hanging="360"/>
      </w:pPr>
      <w:rPr>
        <w:rFonts w:hint="default"/>
      </w:rPr>
    </w:lvl>
    <w:lvl w:ilvl="3" w:tplc="1D5CD8EE">
      <w:numFmt w:val="bullet"/>
      <w:lvlText w:val="•"/>
      <w:lvlJc w:val="left"/>
      <w:pPr>
        <w:ind w:left="3613" w:hanging="360"/>
      </w:pPr>
      <w:rPr>
        <w:rFonts w:hint="default"/>
      </w:rPr>
    </w:lvl>
    <w:lvl w:ilvl="4" w:tplc="E332B560">
      <w:numFmt w:val="bullet"/>
      <w:lvlText w:val="•"/>
      <w:lvlJc w:val="left"/>
      <w:pPr>
        <w:ind w:left="4544" w:hanging="360"/>
      </w:pPr>
      <w:rPr>
        <w:rFonts w:hint="default"/>
      </w:rPr>
    </w:lvl>
    <w:lvl w:ilvl="5" w:tplc="D442A1CE">
      <w:numFmt w:val="bullet"/>
      <w:lvlText w:val="•"/>
      <w:lvlJc w:val="left"/>
      <w:pPr>
        <w:ind w:left="5476" w:hanging="360"/>
      </w:pPr>
      <w:rPr>
        <w:rFonts w:hint="default"/>
      </w:rPr>
    </w:lvl>
    <w:lvl w:ilvl="6" w:tplc="D4BE1154">
      <w:numFmt w:val="bullet"/>
      <w:lvlText w:val="•"/>
      <w:lvlJc w:val="left"/>
      <w:pPr>
        <w:ind w:left="6407" w:hanging="360"/>
      </w:pPr>
      <w:rPr>
        <w:rFonts w:hint="default"/>
      </w:rPr>
    </w:lvl>
    <w:lvl w:ilvl="7" w:tplc="33BE8CB6">
      <w:numFmt w:val="bullet"/>
      <w:lvlText w:val="•"/>
      <w:lvlJc w:val="left"/>
      <w:pPr>
        <w:ind w:left="7338" w:hanging="360"/>
      </w:pPr>
      <w:rPr>
        <w:rFonts w:hint="default"/>
      </w:rPr>
    </w:lvl>
    <w:lvl w:ilvl="8" w:tplc="B8DE948A">
      <w:numFmt w:val="bullet"/>
      <w:lvlText w:val="•"/>
      <w:lvlJc w:val="left"/>
      <w:pPr>
        <w:ind w:left="8269" w:hanging="360"/>
      </w:pPr>
      <w:rPr>
        <w:rFonts w:hint="default"/>
      </w:rPr>
    </w:lvl>
  </w:abstractNum>
  <w:abstractNum w:abstractNumId="19" w15:restartNumberingAfterBreak="0">
    <w:nsid w:val="14D60459"/>
    <w:multiLevelType w:val="hybridMultilevel"/>
    <w:tmpl w:val="DB72597A"/>
    <w:lvl w:ilvl="0" w:tplc="2A3E101E">
      <w:numFmt w:val="bullet"/>
      <w:lvlText w:val="•"/>
      <w:lvlJc w:val="left"/>
      <w:pPr>
        <w:ind w:left="824" w:hanging="293"/>
      </w:pPr>
      <w:rPr>
        <w:rFonts w:ascii="Arial" w:eastAsia="Arial" w:hAnsi="Arial" w:cs="Arial" w:hint="default"/>
        <w:w w:val="99"/>
        <w:sz w:val="18"/>
        <w:szCs w:val="18"/>
      </w:rPr>
    </w:lvl>
    <w:lvl w:ilvl="1" w:tplc="C8C84EDA">
      <w:numFmt w:val="bullet"/>
      <w:lvlText w:val="•"/>
      <w:lvlJc w:val="left"/>
      <w:pPr>
        <w:ind w:left="1751" w:hanging="293"/>
      </w:pPr>
      <w:rPr>
        <w:rFonts w:hint="default"/>
      </w:rPr>
    </w:lvl>
    <w:lvl w:ilvl="2" w:tplc="7E52B088">
      <w:numFmt w:val="bullet"/>
      <w:lvlText w:val="•"/>
      <w:lvlJc w:val="left"/>
      <w:pPr>
        <w:ind w:left="2682" w:hanging="293"/>
      </w:pPr>
      <w:rPr>
        <w:rFonts w:hint="default"/>
      </w:rPr>
    </w:lvl>
    <w:lvl w:ilvl="3" w:tplc="BC7800E8">
      <w:numFmt w:val="bullet"/>
      <w:lvlText w:val="•"/>
      <w:lvlJc w:val="left"/>
      <w:pPr>
        <w:ind w:left="3613" w:hanging="293"/>
      </w:pPr>
      <w:rPr>
        <w:rFonts w:hint="default"/>
      </w:rPr>
    </w:lvl>
    <w:lvl w:ilvl="4" w:tplc="18388A16">
      <w:numFmt w:val="bullet"/>
      <w:lvlText w:val="•"/>
      <w:lvlJc w:val="left"/>
      <w:pPr>
        <w:ind w:left="4544" w:hanging="293"/>
      </w:pPr>
      <w:rPr>
        <w:rFonts w:hint="default"/>
      </w:rPr>
    </w:lvl>
    <w:lvl w:ilvl="5" w:tplc="E050FDC0">
      <w:numFmt w:val="bullet"/>
      <w:lvlText w:val="•"/>
      <w:lvlJc w:val="left"/>
      <w:pPr>
        <w:ind w:left="5476" w:hanging="293"/>
      </w:pPr>
      <w:rPr>
        <w:rFonts w:hint="default"/>
      </w:rPr>
    </w:lvl>
    <w:lvl w:ilvl="6" w:tplc="490812D8">
      <w:numFmt w:val="bullet"/>
      <w:lvlText w:val="•"/>
      <w:lvlJc w:val="left"/>
      <w:pPr>
        <w:ind w:left="6407" w:hanging="293"/>
      </w:pPr>
      <w:rPr>
        <w:rFonts w:hint="default"/>
      </w:rPr>
    </w:lvl>
    <w:lvl w:ilvl="7" w:tplc="39280BEA">
      <w:numFmt w:val="bullet"/>
      <w:lvlText w:val="•"/>
      <w:lvlJc w:val="left"/>
      <w:pPr>
        <w:ind w:left="7338" w:hanging="293"/>
      </w:pPr>
      <w:rPr>
        <w:rFonts w:hint="default"/>
      </w:rPr>
    </w:lvl>
    <w:lvl w:ilvl="8" w:tplc="6526BF0A">
      <w:numFmt w:val="bullet"/>
      <w:lvlText w:val="•"/>
      <w:lvlJc w:val="left"/>
      <w:pPr>
        <w:ind w:left="8269" w:hanging="293"/>
      </w:pPr>
      <w:rPr>
        <w:rFonts w:hint="default"/>
      </w:rPr>
    </w:lvl>
  </w:abstractNum>
  <w:abstractNum w:abstractNumId="20" w15:restartNumberingAfterBreak="0">
    <w:nsid w:val="14FD5008"/>
    <w:multiLevelType w:val="hybridMultilevel"/>
    <w:tmpl w:val="115C53F8"/>
    <w:lvl w:ilvl="0" w:tplc="AEAEBCA0">
      <w:numFmt w:val="bullet"/>
      <w:lvlText w:val="•"/>
      <w:lvlJc w:val="left"/>
      <w:pPr>
        <w:ind w:left="824" w:hanging="293"/>
      </w:pPr>
      <w:rPr>
        <w:rFonts w:ascii="Arial" w:eastAsia="Arial" w:hAnsi="Arial" w:cs="Arial" w:hint="default"/>
        <w:w w:val="99"/>
        <w:sz w:val="18"/>
        <w:szCs w:val="18"/>
      </w:rPr>
    </w:lvl>
    <w:lvl w:ilvl="1" w:tplc="B9D8158E">
      <w:numFmt w:val="bullet"/>
      <w:lvlText w:val="•"/>
      <w:lvlJc w:val="left"/>
      <w:pPr>
        <w:ind w:left="1751" w:hanging="293"/>
      </w:pPr>
      <w:rPr>
        <w:rFonts w:hint="default"/>
      </w:rPr>
    </w:lvl>
    <w:lvl w:ilvl="2" w:tplc="4364CD10">
      <w:numFmt w:val="bullet"/>
      <w:lvlText w:val="•"/>
      <w:lvlJc w:val="left"/>
      <w:pPr>
        <w:ind w:left="2682" w:hanging="293"/>
      </w:pPr>
      <w:rPr>
        <w:rFonts w:hint="default"/>
      </w:rPr>
    </w:lvl>
    <w:lvl w:ilvl="3" w:tplc="90D6D20A">
      <w:numFmt w:val="bullet"/>
      <w:lvlText w:val="•"/>
      <w:lvlJc w:val="left"/>
      <w:pPr>
        <w:ind w:left="3613" w:hanging="293"/>
      </w:pPr>
      <w:rPr>
        <w:rFonts w:hint="default"/>
      </w:rPr>
    </w:lvl>
    <w:lvl w:ilvl="4" w:tplc="77DEE37C">
      <w:numFmt w:val="bullet"/>
      <w:lvlText w:val="•"/>
      <w:lvlJc w:val="left"/>
      <w:pPr>
        <w:ind w:left="4544" w:hanging="293"/>
      </w:pPr>
      <w:rPr>
        <w:rFonts w:hint="default"/>
      </w:rPr>
    </w:lvl>
    <w:lvl w:ilvl="5" w:tplc="C4DE00E2">
      <w:numFmt w:val="bullet"/>
      <w:lvlText w:val="•"/>
      <w:lvlJc w:val="left"/>
      <w:pPr>
        <w:ind w:left="5476" w:hanging="293"/>
      </w:pPr>
      <w:rPr>
        <w:rFonts w:hint="default"/>
      </w:rPr>
    </w:lvl>
    <w:lvl w:ilvl="6" w:tplc="5A281888">
      <w:numFmt w:val="bullet"/>
      <w:lvlText w:val="•"/>
      <w:lvlJc w:val="left"/>
      <w:pPr>
        <w:ind w:left="6407" w:hanging="293"/>
      </w:pPr>
      <w:rPr>
        <w:rFonts w:hint="default"/>
      </w:rPr>
    </w:lvl>
    <w:lvl w:ilvl="7" w:tplc="79F4E3B2">
      <w:numFmt w:val="bullet"/>
      <w:lvlText w:val="•"/>
      <w:lvlJc w:val="left"/>
      <w:pPr>
        <w:ind w:left="7338" w:hanging="293"/>
      </w:pPr>
      <w:rPr>
        <w:rFonts w:hint="default"/>
      </w:rPr>
    </w:lvl>
    <w:lvl w:ilvl="8" w:tplc="ABC42E58">
      <w:numFmt w:val="bullet"/>
      <w:lvlText w:val="•"/>
      <w:lvlJc w:val="left"/>
      <w:pPr>
        <w:ind w:left="8269" w:hanging="293"/>
      </w:pPr>
      <w:rPr>
        <w:rFonts w:hint="default"/>
      </w:rPr>
    </w:lvl>
  </w:abstractNum>
  <w:abstractNum w:abstractNumId="21" w15:restartNumberingAfterBreak="0">
    <w:nsid w:val="158A10A2"/>
    <w:multiLevelType w:val="hybridMultilevel"/>
    <w:tmpl w:val="8042FA08"/>
    <w:lvl w:ilvl="0" w:tplc="9B3CBE40">
      <w:numFmt w:val="bullet"/>
      <w:lvlText w:val="•"/>
      <w:lvlJc w:val="left"/>
      <w:pPr>
        <w:ind w:left="824" w:hanging="360"/>
      </w:pPr>
      <w:rPr>
        <w:rFonts w:ascii="Arial" w:eastAsia="Arial" w:hAnsi="Arial" w:cs="Arial" w:hint="default"/>
        <w:w w:val="99"/>
        <w:sz w:val="18"/>
        <w:szCs w:val="18"/>
      </w:rPr>
    </w:lvl>
    <w:lvl w:ilvl="1" w:tplc="122EBCD4">
      <w:numFmt w:val="bullet"/>
      <w:lvlText w:val="•"/>
      <w:lvlJc w:val="left"/>
      <w:pPr>
        <w:ind w:left="1751" w:hanging="360"/>
      </w:pPr>
      <w:rPr>
        <w:rFonts w:hint="default"/>
      </w:rPr>
    </w:lvl>
    <w:lvl w:ilvl="2" w:tplc="8022113E">
      <w:numFmt w:val="bullet"/>
      <w:lvlText w:val="•"/>
      <w:lvlJc w:val="left"/>
      <w:pPr>
        <w:ind w:left="2682" w:hanging="360"/>
      </w:pPr>
      <w:rPr>
        <w:rFonts w:hint="default"/>
      </w:rPr>
    </w:lvl>
    <w:lvl w:ilvl="3" w:tplc="E1249EC0">
      <w:numFmt w:val="bullet"/>
      <w:lvlText w:val="•"/>
      <w:lvlJc w:val="left"/>
      <w:pPr>
        <w:ind w:left="3613" w:hanging="360"/>
      </w:pPr>
      <w:rPr>
        <w:rFonts w:hint="default"/>
      </w:rPr>
    </w:lvl>
    <w:lvl w:ilvl="4" w:tplc="D01AF5BE">
      <w:numFmt w:val="bullet"/>
      <w:lvlText w:val="•"/>
      <w:lvlJc w:val="left"/>
      <w:pPr>
        <w:ind w:left="4544" w:hanging="360"/>
      </w:pPr>
      <w:rPr>
        <w:rFonts w:hint="default"/>
      </w:rPr>
    </w:lvl>
    <w:lvl w:ilvl="5" w:tplc="458EA972">
      <w:numFmt w:val="bullet"/>
      <w:lvlText w:val="•"/>
      <w:lvlJc w:val="left"/>
      <w:pPr>
        <w:ind w:left="5476" w:hanging="360"/>
      </w:pPr>
      <w:rPr>
        <w:rFonts w:hint="default"/>
      </w:rPr>
    </w:lvl>
    <w:lvl w:ilvl="6" w:tplc="F57634D2">
      <w:numFmt w:val="bullet"/>
      <w:lvlText w:val="•"/>
      <w:lvlJc w:val="left"/>
      <w:pPr>
        <w:ind w:left="6407" w:hanging="360"/>
      </w:pPr>
      <w:rPr>
        <w:rFonts w:hint="default"/>
      </w:rPr>
    </w:lvl>
    <w:lvl w:ilvl="7" w:tplc="E358559C">
      <w:numFmt w:val="bullet"/>
      <w:lvlText w:val="•"/>
      <w:lvlJc w:val="left"/>
      <w:pPr>
        <w:ind w:left="7338" w:hanging="360"/>
      </w:pPr>
      <w:rPr>
        <w:rFonts w:hint="default"/>
      </w:rPr>
    </w:lvl>
    <w:lvl w:ilvl="8" w:tplc="BBE008E0">
      <w:numFmt w:val="bullet"/>
      <w:lvlText w:val="•"/>
      <w:lvlJc w:val="left"/>
      <w:pPr>
        <w:ind w:left="8269" w:hanging="360"/>
      </w:pPr>
      <w:rPr>
        <w:rFonts w:hint="default"/>
      </w:rPr>
    </w:lvl>
  </w:abstractNum>
  <w:abstractNum w:abstractNumId="22" w15:restartNumberingAfterBreak="0">
    <w:nsid w:val="180C49A9"/>
    <w:multiLevelType w:val="hybridMultilevel"/>
    <w:tmpl w:val="13840AEC"/>
    <w:lvl w:ilvl="0" w:tplc="6F6C2520">
      <w:numFmt w:val="bullet"/>
      <w:lvlText w:val="•"/>
      <w:lvlJc w:val="left"/>
      <w:pPr>
        <w:ind w:left="824" w:hanging="293"/>
      </w:pPr>
      <w:rPr>
        <w:rFonts w:ascii="Arial" w:eastAsia="Arial" w:hAnsi="Arial" w:cs="Arial" w:hint="default"/>
        <w:w w:val="99"/>
        <w:sz w:val="18"/>
        <w:szCs w:val="18"/>
      </w:rPr>
    </w:lvl>
    <w:lvl w:ilvl="1" w:tplc="977AAA12">
      <w:numFmt w:val="bullet"/>
      <w:lvlText w:val="•"/>
      <w:lvlJc w:val="left"/>
      <w:pPr>
        <w:ind w:left="1751" w:hanging="293"/>
      </w:pPr>
      <w:rPr>
        <w:rFonts w:hint="default"/>
      </w:rPr>
    </w:lvl>
    <w:lvl w:ilvl="2" w:tplc="FE60677E">
      <w:numFmt w:val="bullet"/>
      <w:lvlText w:val="•"/>
      <w:lvlJc w:val="left"/>
      <w:pPr>
        <w:ind w:left="2682" w:hanging="293"/>
      </w:pPr>
      <w:rPr>
        <w:rFonts w:hint="default"/>
      </w:rPr>
    </w:lvl>
    <w:lvl w:ilvl="3" w:tplc="A552C122">
      <w:numFmt w:val="bullet"/>
      <w:lvlText w:val="•"/>
      <w:lvlJc w:val="left"/>
      <w:pPr>
        <w:ind w:left="3613" w:hanging="293"/>
      </w:pPr>
      <w:rPr>
        <w:rFonts w:hint="default"/>
      </w:rPr>
    </w:lvl>
    <w:lvl w:ilvl="4" w:tplc="E99811BC">
      <w:numFmt w:val="bullet"/>
      <w:lvlText w:val="•"/>
      <w:lvlJc w:val="left"/>
      <w:pPr>
        <w:ind w:left="4544" w:hanging="293"/>
      </w:pPr>
      <w:rPr>
        <w:rFonts w:hint="default"/>
      </w:rPr>
    </w:lvl>
    <w:lvl w:ilvl="5" w:tplc="C408F416">
      <w:numFmt w:val="bullet"/>
      <w:lvlText w:val="•"/>
      <w:lvlJc w:val="left"/>
      <w:pPr>
        <w:ind w:left="5476" w:hanging="293"/>
      </w:pPr>
      <w:rPr>
        <w:rFonts w:hint="default"/>
      </w:rPr>
    </w:lvl>
    <w:lvl w:ilvl="6" w:tplc="A2A2C970">
      <w:numFmt w:val="bullet"/>
      <w:lvlText w:val="•"/>
      <w:lvlJc w:val="left"/>
      <w:pPr>
        <w:ind w:left="6407" w:hanging="293"/>
      </w:pPr>
      <w:rPr>
        <w:rFonts w:hint="default"/>
      </w:rPr>
    </w:lvl>
    <w:lvl w:ilvl="7" w:tplc="85EC40E6">
      <w:numFmt w:val="bullet"/>
      <w:lvlText w:val="•"/>
      <w:lvlJc w:val="left"/>
      <w:pPr>
        <w:ind w:left="7338" w:hanging="293"/>
      </w:pPr>
      <w:rPr>
        <w:rFonts w:hint="default"/>
      </w:rPr>
    </w:lvl>
    <w:lvl w:ilvl="8" w:tplc="1500050E">
      <w:numFmt w:val="bullet"/>
      <w:lvlText w:val="•"/>
      <w:lvlJc w:val="left"/>
      <w:pPr>
        <w:ind w:left="8269" w:hanging="293"/>
      </w:pPr>
      <w:rPr>
        <w:rFonts w:hint="default"/>
      </w:rPr>
    </w:lvl>
  </w:abstractNum>
  <w:abstractNum w:abstractNumId="23" w15:restartNumberingAfterBreak="0">
    <w:nsid w:val="182A4012"/>
    <w:multiLevelType w:val="hybridMultilevel"/>
    <w:tmpl w:val="802EEC60"/>
    <w:lvl w:ilvl="0" w:tplc="B3C2B656">
      <w:numFmt w:val="bullet"/>
      <w:lvlText w:val="•"/>
      <w:lvlJc w:val="left"/>
      <w:pPr>
        <w:ind w:left="820" w:hanging="360"/>
      </w:pPr>
      <w:rPr>
        <w:rFonts w:ascii="Arial" w:eastAsia="Arial" w:hAnsi="Arial" w:cs="Arial" w:hint="default"/>
        <w:w w:val="99"/>
        <w:sz w:val="18"/>
        <w:szCs w:val="18"/>
      </w:rPr>
    </w:lvl>
    <w:lvl w:ilvl="1" w:tplc="A2D2E2CE">
      <w:numFmt w:val="bullet"/>
      <w:lvlText w:val="•"/>
      <w:lvlJc w:val="left"/>
      <w:pPr>
        <w:ind w:left="1751" w:hanging="360"/>
      </w:pPr>
      <w:rPr>
        <w:rFonts w:hint="default"/>
      </w:rPr>
    </w:lvl>
    <w:lvl w:ilvl="2" w:tplc="B04CFD78">
      <w:numFmt w:val="bullet"/>
      <w:lvlText w:val="•"/>
      <w:lvlJc w:val="left"/>
      <w:pPr>
        <w:ind w:left="2682" w:hanging="360"/>
      </w:pPr>
      <w:rPr>
        <w:rFonts w:hint="default"/>
      </w:rPr>
    </w:lvl>
    <w:lvl w:ilvl="3" w:tplc="82846E1E">
      <w:numFmt w:val="bullet"/>
      <w:lvlText w:val="•"/>
      <w:lvlJc w:val="left"/>
      <w:pPr>
        <w:ind w:left="3613" w:hanging="360"/>
      </w:pPr>
      <w:rPr>
        <w:rFonts w:hint="default"/>
      </w:rPr>
    </w:lvl>
    <w:lvl w:ilvl="4" w:tplc="E61A149E">
      <w:numFmt w:val="bullet"/>
      <w:lvlText w:val="•"/>
      <w:lvlJc w:val="left"/>
      <w:pPr>
        <w:ind w:left="4544" w:hanging="360"/>
      </w:pPr>
      <w:rPr>
        <w:rFonts w:hint="default"/>
      </w:rPr>
    </w:lvl>
    <w:lvl w:ilvl="5" w:tplc="5B424A4C">
      <w:numFmt w:val="bullet"/>
      <w:lvlText w:val="•"/>
      <w:lvlJc w:val="left"/>
      <w:pPr>
        <w:ind w:left="5476" w:hanging="360"/>
      </w:pPr>
      <w:rPr>
        <w:rFonts w:hint="default"/>
      </w:rPr>
    </w:lvl>
    <w:lvl w:ilvl="6" w:tplc="9A22834C">
      <w:numFmt w:val="bullet"/>
      <w:lvlText w:val="•"/>
      <w:lvlJc w:val="left"/>
      <w:pPr>
        <w:ind w:left="6407" w:hanging="360"/>
      </w:pPr>
      <w:rPr>
        <w:rFonts w:hint="default"/>
      </w:rPr>
    </w:lvl>
    <w:lvl w:ilvl="7" w:tplc="83D27F1A">
      <w:numFmt w:val="bullet"/>
      <w:lvlText w:val="•"/>
      <w:lvlJc w:val="left"/>
      <w:pPr>
        <w:ind w:left="7338" w:hanging="360"/>
      </w:pPr>
      <w:rPr>
        <w:rFonts w:hint="default"/>
      </w:rPr>
    </w:lvl>
    <w:lvl w:ilvl="8" w:tplc="859C57EA">
      <w:numFmt w:val="bullet"/>
      <w:lvlText w:val="•"/>
      <w:lvlJc w:val="left"/>
      <w:pPr>
        <w:ind w:left="8269" w:hanging="360"/>
      </w:pPr>
      <w:rPr>
        <w:rFonts w:hint="default"/>
      </w:rPr>
    </w:lvl>
  </w:abstractNum>
  <w:abstractNum w:abstractNumId="24" w15:restartNumberingAfterBreak="0">
    <w:nsid w:val="233B43CC"/>
    <w:multiLevelType w:val="hybridMultilevel"/>
    <w:tmpl w:val="5A6EC0FA"/>
    <w:lvl w:ilvl="0" w:tplc="EE548AB0">
      <w:numFmt w:val="bullet"/>
      <w:lvlText w:val="•"/>
      <w:lvlJc w:val="left"/>
      <w:pPr>
        <w:ind w:left="824" w:hanging="293"/>
      </w:pPr>
      <w:rPr>
        <w:rFonts w:ascii="Arial" w:eastAsia="Arial" w:hAnsi="Arial" w:cs="Arial" w:hint="default"/>
        <w:w w:val="99"/>
        <w:sz w:val="18"/>
        <w:szCs w:val="18"/>
      </w:rPr>
    </w:lvl>
    <w:lvl w:ilvl="1" w:tplc="F00C95E8">
      <w:numFmt w:val="bullet"/>
      <w:lvlText w:val="•"/>
      <w:lvlJc w:val="left"/>
      <w:pPr>
        <w:ind w:left="1751" w:hanging="293"/>
      </w:pPr>
      <w:rPr>
        <w:rFonts w:hint="default"/>
      </w:rPr>
    </w:lvl>
    <w:lvl w:ilvl="2" w:tplc="8BCA5B82">
      <w:numFmt w:val="bullet"/>
      <w:lvlText w:val="•"/>
      <w:lvlJc w:val="left"/>
      <w:pPr>
        <w:ind w:left="2682" w:hanging="293"/>
      </w:pPr>
      <w:rPr>
        <w:rFonts w:hint="default"/>
      </w:rPr>
    </w:lvl>
    <w:lvl w:ilvl="3" w:tplc="24CCF670">
      <w:numFmt w:val="bullet"/>
      <w:lvlText w:val="•"/>
      <w:lvlJc w:val="left"/>
      <w:pPr>
        <w:ind w:left="3613" w:hanging="293"/>
      </w:pPr>
      <w:rPr>
        <w:rFonts w:hint="default"/>
      </w:rPr>
    </w:lvl>
    <w:lvl w:ilvl="4" w:tplc="A76EDB0E">
      <w:numFmt w:val="bullet"/>
      <w:lvlText w:val="•"/>
      <w:lvlJc w:val="left"/>
      <w:pPr>
        <w:ind w:left="4544" w:hanging="293"/>
      </w:pPr>
      <w:rPr>
        <w:rFonts w:hint="default"/>
      </w:rPr>
    </w:lvl>
    <w:lvl w:ilvl="5" w:tplc="5A6EBF76">
      <w:numFmt w:val="bullet"/>
      <w:lvlText w:val="•"/>
      <w:lvlJc w:val="left"/>
      <w:pPr>
        <w:ind w:left="5476" w:hanging="293"/>
      </w:pPr>
      <w:rPr>
        <w:rFonts w:hint="default"/>
      </w:rPr>
    </w:lvl>
    <w:lvl w:ilvl="6" w:tplc="A266B218">
      <w:numFmt w:val="bullet"/>
      <w:lvlText w:val="•"/>
      <w:lvlJc w:val="left"/>
      <w:pPr>
        <w:ind w:left="6407" w:hanging="293"/>
      </w:pPr>
      <w:rPr>
        <w:rFonts w:hint="default"/>
      </w:rPr>
    </w:lvl>
    <w:lvl w:ilvl="7" w:tplc="B95C8F10">
      <w:numFmt w:val="bullet"/>
      <w:lvlText w:val="•"/>
      <w:lvlJc w:val="left"/>
      <w:pPr>
        <w:ind w:left="7338" w:hanging="293"/>
      </w:pPr>
      <w:rPr>
        <w:rFonts w:hint="default"/>
      </w:rPr>
    </w:lvl>
    <w:lvl w:ilvl="8" w:tplc="0246B706">
      <w:numFmt w:val="bullet"/>
      <w:lvlText w:val="•"/>
      <w:lvlJc w:val="left"/>
      <w:pPr>
        <w:ind w:left="8269" w:hanging="293"/>
      </w:pPr>
      <w:rPr>
        <w:rFonts w:hint="default"/>
      </w:rPr>
    </w:lvl>
  </w:abstractNum>
  <w:abstractNum w:abstractNumId="25" w15:restartNumberingAfterBreak="0">
    <w:nsid w:val="23484C74"/>
    <w:multiLevelType w:val="hybridMultilevel"/>
    <w:tmpl w:val="8D86CA50"/>
    <w:lvl w:ilvl="0" w:tplc="D3AAE0A4">
      <w:numFmt w:val="bullet"/>
      <w:lvlText w:val=""/>
      <w:lvlJc w:val="left"/>
      <w:pPr>
        <w:ind w:left="376" w:hanging="145"/>
      </w:pPr>
      <w:rPr>
        <w:rFonts w:ascii="Symbol" w:eastAsia="Symbol" w:hAnsi="Symbol" w:cs="Symbol" w:hint="default"/>
        <w:w w:val="100"/>
        <w:sz w:val="22"/>
        <w:szCs w:val="22"/>
      </w:rPr>
    </w:lvl>
    <w:lvl w:ilvl="1" w:tplc="A0A67C12">
      <w:numFmt w:val="bullet"/>
      <w:lvlText w:val=""/>
      <w:lvlJc w:val="left"/>
      <w:pPr>
        <w:ind w:left="940" w:hanging="349"/>
      </w:pPr>
      <w:rPr>
        <w:rFonts w:ascii="Symbol" w:eastAsia="Symbol" w:hAnsi="Symbol" w:cs="Symbol" w:hint="default"/>
        <w:w w:val="100"/>
        <w:sz w:val="22"/>
        <w:szCs w:val="22"/>
      </w:rPr>
    </w:lvl>
    <w:lvl w:ilvl="2" w:tplc="5B623604">
      <w:numFmt w:val="bullet"/>
      <w:lvlText w:val="•"/>
      <w:lvlJc w:val="left"/>
      <w:pPr>
        <w:ind w:left="2038" w:hanging="349"/>
      </w:pPr>
      <w:rPr>
        <w:rFonts w:hint="default"/>
      </w:rPr>
    </w:lvl>
    <w:lvl w:ilvl="3" w:tplc="9064F622">
      <w:numFmt w:val="bullet"/>
      <w:lvlText w:val="•"/>
      <w:lvlJc w:val="left"/>
      <w:pPr>
        <w:ind w:left="3137" w:hanging="349"/>
      </w:pPr>
      <w:rPr>
        <w:rFonts w:hint="default"/>
      </w:rPr>
    </w:lvl>
    <w:lvl w:ilvl="4" w:tplc="1988F2F6">
      <w:numFmt w:val="bullet"/>
      <w:lvlText w:val="•"/>
      <w:lvlJc w:val="left"/>
      <w:pPr>
        <w:ind w:left="4236" w:hanging="349"/>
      </w:pPr>
      <w:rPr>
        <w:rFonts w:hint="default"/>
      </w:rPr>
    </w:lvl>
    <w:lvl w:ilvl="5" w:tplc="4E801B96">
      <w:numFmt w:val="bullet"/>
      <w:lvlText w:val="•"/>
      <w:lvlJc w:val="left"/>
      <w:pPr>
        <w:ind w:left="5334" w:hanging="349"/>
      </w:pPr>
      <w:rPr>
        <w:rFonts w:hint="default"/>
      </w:rPr>
    </w:lvl>
    <w:lvl w:ilvl="6" w:tplc="A880C7A4">
      <w:numFmt w:val="bullet"/>
      <w:lvlText w:val="•"/>
      <w:lvlJc w:val="left"/>
      <w:pPr>
        <w:ind w:left="6433" w:hanging="349"/>
      </w:pPr>
      <w:rPr>
        <w:rFonts w:hint="default"/>
      </w:rPr>
    </w:lvl>
    <w:lvl w:ilvl="7" w:tplc="5810D318">
      <w:numFmt w:val="bullet"/>
      <w:lvlText w:val="•"/>
      <w:lvlJc w:val="left"/>
      <w:pPr>
        <w:ind w:left="7532" w:hanging="349"/>
      </w:pPr>
      <w:rPr>
        <w:rFonts w:hint="default"/>
      </w:rPr>
    </w:lvl>
    <w:lvl w:ilvl="8" w:tplc="B78E6C86">
      <w:numFmt w:val="bullet"/>
      <w:lvlText w:val="•"/>
      <w:lvlJc w:val="left"/>
      <w:pPr>
        <w:ind w:left="8630" w:hanging="349"/>
      </w:pPr>
      <w:rPr>
        <w:rFonts w:hint="default"/>
      </w:rPr>
    </w:lvl>
  </w:abstractNum>
  <w:abstractNum w:abstractNumId="26" w15:restartNumberingAfterBreak="0">
    <w:nsid w:val="23DF6340"/>
    <w:multiLevelType w:val="hybridMultilevel"/>
    <w:tmpl w:val="D20CCC3C"/>
    <w:lvl w:ilvl="0" w:tplc="BF468612">
      <w:numFmt w:val="bullet"/>
      <w:lvlText w:val="•"/>
      <w:lvlJc w:val="left"/>
      <w:pPr>
        <w:ind w:left="824" w:hanging="293"/>
      </w:pPr>
      <w:rPr>
        <w:rFonts w:ascii="Arial" w:eastAsia="Arial" w:hAnsi="Arial" w:cs="Arial" w:hint="default"/>
        <w:w w:val="99"/>
        <w:sz w:val="18"/>
        <w:szCs w:val="18"/>
      </w:rPr>
    </w:lvl>
    <w:lvl w:ilvl="1" w:tplc="DEB4586A">
      <w:numFmt w:val="bullet"/>
      <w:lvlText w:val="•"/>
      <w:lvlJc w:val="left"/>
      <w:pPr>
        <w:ind w:left="1751" w:hanging="293"/>
      </w:pPr>
      <w:rPr>
        <w:rFonts w:hint="default"/>
      </w:rPr>
    </w:lvl>
    <w:lvl w:ilvl="2" w:tplc="340AED16">
      <w:numFmt w:val="bullet"/>
      <w:lvlText w:val="•"/>
      <w:lvlJc w:val="left"/>
      <w:pPr>
        <w:ind w:left="2682" w:hanging="293"/>
      </w:pPr>
      <w:rPr>
        <w:rFonts w:hint="default"/>
      </w:rPr>
    </w:lvl>
    <w:lvl w:ilvl="3" w:tplc="02967EFA">
      <w:numFmt w:val="bullet"/>
      <w:lvlText w:val="•"/>
      <w:lvlJc w:val="left"/>
      <w:pPr>
        <w:ind w:left="3613" w:hanging="293"/>
      </w:pPr>
      <w:rPr>
        <w:rFonts w:hint="default"/>
      </w:rPr>
    </w:lvl>
    <w:lvl w:ilvl="4" w:tplc="A45E5D32">
      <w:numFmt w:val="bullet"/>
      <w:lvlText w:val="•"/>
      <w:lvlJc w:val="left"/>
      <w:pPr>
        <w:ind w:left="4544" w:hanging="293"/>
      </w:pPr>
      <w:rPr>
        <w:rFonts w:hint="default"/>
      </w:rPr>
    </w:lvl>
    <w:lvl w:ilvl="5" w:tplc="C21E8312">
      <w:numFmt w:val="bullet"/>
      <w:lvlText w:val="•"/>
      <w:lvlJc w:val="left"/>
      <w:pPr>
        <w:ind w:left="5476" w:hanging="293"/>
      </w:pPr>
      <w:rPr>
        <w:rFonts w:hint="default"/>
      </w:rPr>
    </w:lvl>
    <w:lvl w:ilvl="6" w:tplc="A7E8EA26">
      <w:numFmt w:val="bullet"/>
      <w:lvlText w:val="•"/>
      <w:lvlJc w:val="left"/>
      <w:pPr>
        <w:ind w:left="6407" w:hanging="293"/>
      </w:pPr>
      <w:rPr>
        <w:rFonts w:hint="default"/>
      </w:rPr>
    </w:lvl>
    <w:lvl w:ilvl="7" w:tplc="3962E694">
      <w:numFmt w:val="bullet"/>
      <w:lvlText w:val="•"/>
      <w:lvlJc w:val="left"/>
      <w:pPr>
        <w:ind w:left="7338" w:hanging="293"/>
      </w:pPr>
      <w:rPr>
        <w:rFonts w:hint="default"/>
      </w:rPr>
    </w:lvl>
    <w:lvl w:ilvl="8" w:tplc="803E2A52">
      <w:numFmt w:val="bullet"/>
      <w:lvlText w:val="•"/>
      <w:lvlJc w:val="left"/>
      <w:pPr>
        <w:ind w:left="8269" w:hanging="293"/>
      </w:pPr>
      <w:rPr>
        <w:rFonts w:hint="default"/>
      </w:rPr>
    </w:lvl>
  </w:abstractNum>
  <w:abstractNum w:abstractNumId="27" w15:restartNumberingAfterBreak="0">
    <w:nsid w:val="26AA0F62"/>
    <w:multiLevelType w:val="hybridMultilevel"/>
    <w:tmpl w:val="D024813C"/>
    <w:lvl w:ilvl="0" w:tplc="8194799A">
      <w:numFmt w:val="bullet"/>
      <w:lvlText w:val="•"/>
      <w:lvlJc w:val="left"/>
      <w:pPr>
        <w:ind w:left="824" w:hanging="293"/>
      </w:pPr>
      <w:rPr>
        <w:rFonts w:ascii="Arial" w:eastAsia="Arial" w:hAnsi="Arial" w:cs="Arial" w:hint="default"/>
        <w:w w:val="99"/>
        <w:sz w:val="18"/>
        <w:szCs w:val="18"/>
      </w:rPr>
    </w:lvl>
    <w:lvl w:ilvl="1" w:tplc="ACD4D456">
      <w:numFmt w:val="bullet"/>
      <w:lvlText w:val="•"/>
      <w:lvlJc w:val="left"/>
      <w:pPr>
        <w:ind w:left="1751" w:hanging="293"/>
      </w:pPr>
      <w:rPr>
        <w:rFonts w:hint="default"/>
      </w:rPr>
    </w:lvl>
    <w:lvl w:ilvl="2" w:tplc="A01CDC46">
      <w:numFmt w:val="bullet"/>
      <w:lvlText w:val="•"/>
      <w:lvlJc w:val="left"/>
      <w:pPr>
        <w:ind w:left="2682" w:hanging="293"/>
      </w:pPr>
      <w:rPr>
        <w:rFonts w:hint="default"/>
      </w:rPr>
    </w:lvl>
    <w:lvl w:ilvl="3" w:tplc="1D3CED7C">
      <w:numFmt w:val="bullet"/>
      <w:lvlText w:val="•"/>
      <w:lvlJc w:val="left"/>
      <w:pPr>
        <w:ind w:left="3613" w:hanging="293"/>
      </w:pPr>
      <w:rPr>
        <w:rFonts w:hint="default"/>
      </w:rPr>
    </w:lvl>
    <w:lvl w:ilvl="4" w:tplc="6134A462">
      <w:numFmt w:val="bullet"/>
      <w:lvlText w:val="•"/>
      <w:lvlJc w:val="left"/>
      <w:pPr>
        <w:ind w:left="4544" w:hanging="293"/>
      </w:pPr>
      <w:rPr>
        <w:rFonts w:hint="default"/>
      </w:rPr>
    </w:lvl>
    <w:lvl w:ilvl="5" w:tplc="E740188C">
      <w:numFmt w:val="bullet"/>
      <w:lvlText w:val="•"/>
      <w:lvlJc w:val="left"/>
      <w:pPr>
        <w:ind w:left="5476" w:hanging="293"/>
      </w:pPr>
      <w:rPr>
        <w:rFonts w:hint="default"/>
      </w:rPr>
    </w:lvl>
    <w:lvl w:ilvl="6" w:tplc="F5CEA738">
      <w:numFmt w:val="bullet"/>
      <w:lvlText w:val="•"/>
      <w:lvlJc w:val="left"/>
      <w:pPr>
        <w:ind w:left="6407" w:hanging="293"/>
      </w:pPr>
      <w:rPr>
        <w:rFonts w:hint="default"/>
      </w:rPr>
    </w:lvl>
    <w:lvl w:ilvl="7" w:tplc="96A24BB2">
      <w:numFmt w:val="bullet"/>
      <w:lvlText w:val="•"/>
      <w:lvlJc w:val="left"/>
      <w:pPr>
        <w:ind w:left="7338" w:hanging="293"/>
      </w:pPr>
      <w:rPr>
        <w:rFonts w:hint="default"/>
      </w:rPr>
    </w:lvl>
    <w:lvl w:ilvl="8" w:tplc="81E6D0BE">
      <w:numFmt w:val="bullet"/>
      <w:lvlText w:val="•"/>
      <w:lvlJc w:val="left"/>
      <w:pPr>
        <w:ind w:left="8269" w:hanging="293"/>
      </w:pPr>
      <w:rPr>
        <w:rFonts w:hint="default"/>
      </w:rPr>
    </w:lvl>
  </w:abstractNum>
  <w:abstractNum w:abstractNumId="28" w15:restartNumberingAfterBreak="0">
    <w:nsid w:val="28F44B75"/>
    <w:multiLevelType w:val="hybridMultilevel"/>
    <w:tmpl w:val="0852A2FC"/>
    <w:lvl w:ilvl="0" w:tplc="370E62F8">
      <w:numFmt w:val="bullet"/>
      <w:lvlText w:val="•"/>
      <w:lvlJc w:val="left"/>
      <w:pPr>
        <w:ind w:left="824" w:hanging="360"/>
      </w:pPr>
      <w:rPr>
        <w:rFonts w:ascii="Arial" w:eastAsia="Arial" w:hAnsi="Arial" w:cs="Arial" w:hint="default"/>
        <w:w w:val="99"/>
        <w:sz w:val="18"/>
        <w:szCs w:val="18"/>
      </w:rPr>
    </w:lvl>
    <w:lvl w:ilvl="1" w:tplc="46361586">
      <w:numFmt w:val="bullet"/>
      <w:lvlText w:val="•"/>
      <w:lvlJc w:val="left"/>
      <w:pPr>
        <w:ind w:left="1751" w:hanging="360"/>
      </w:pPr>
      <w:rPr>
        <w:rFonts w:hint="default"/>
      </w:rPr>
    </w:lvl>
    <w:lvl w:ilvl="2" w:tplc="3174939A">
      <w:numFmt w:val="bullet"/>
      <w:lvlText w:val="•"/>
      <w:lvlJc w:val="left"/>
      <w:pPr>
        <w:ind w:left="2682" w:hanging="360"/>
      </w:pPr>
      <w:rPr>
        <w:rFonts w:hint="default"/>
      </w:rPr>
    </w:lvl>
    <w:lvl w:ilvl="3" w:tplc="08CA736C">
      <w:numFmt w:val="bullet"/>
      <w:lvlText w:val="•"/>
      <w:lvlJc w:val="left"/>
      <w:pPr>
        <w:ind w:left="3613" w:hanging="360"/>
      </w:pPr>
      <w:rPr>
        <w:rFonts w:hint="default"/>
      </w:rPr>
    </w:lvl>
    <w:lvl w:ilvl="4" w:tplc="93F8F738">
      <w:numFmt w:val="bullet"/>
      <w:lvlText w:val="•"/>
      <w:lvlJc w:val="left"/>
      <w:pPr>
        <w:ind w:left="4544" w:hanging="360"/>
      </w:pPr>
      <w:rPr>
        <w:rFonts w:hint="default"/>
      </w:rPr>
    </w:lvl>
    <w:lvl w:ilvl="5" w:tplc="D8361A56">
      <w:numFmt w:val="bullet"/>
      <w:lvlText w:val="•"/>
      <w:lvlJc w:val="left"/>
      <w:pPr>
        <w:ind w:left="5476" w:hanging="360"/>
      </w:pPr>
      <w:rPr>
        <w:rFonts w:hint="default"/>
      </w:rPr>
    </w:lvl>
    <w:lvl w:ilvl="6" w:tplc="9E86E4AA">
      <w:numFmt w:val="bullet"/>
      <w:lvlText w:val="•"/>
      <w:lvlJc w:val="left"/>
      <w:pPr>
        <w:ind w:left="6407" w:hanging="360"/>
      </w:pPr>
      <w:rPr>
        <w:rFonts w:hint="default"/>
      </w:rPr>
    </w:lvl>
    <w:lvl w:ilvl="7" w:tplc="ED8005E2">
      <w:numFmt w:val="bullet"/>
      <w:lvlText w:val="•"/>
      <w:lvlJc w:val="left"/>
      <w:pPr>
        <w:ind w:left="7338" w:hanging="360"/>
      </w:pPr>
      <w:rPr>
        <w:rFonts w:hint="default"/>
      </w:rPr>
    </w:lvl>
    <w:lvl w:ilvl="8" w:tplc="1634386A">
      <w:numFmt w:val="bullet"/>
      <w:lvlText w:val="•"/>
      <w:lvlJc w:val="left"/>
      <w:pPr>
        <w:ind w:left="8269" w:hanging="360"/>
      </w:pPr>
      <w:rPr>
        <w:rFonts w:hint="default"/>
      </w:rPr>
    </w:lvl>
  </w:abstractNum>
  <w:abstractNum w:abstractNumId="29" w15:restartNumberingAfterBreak="0">
    <w:nsid w:val="28FB69DB"/>
    <w:multiLevelType w:val="hybridMultilevel"/>
    <w:tmpl w:val="7A929C5C"/>
    <w:lvl w:ilvl="0" w:tplc="0A0A6046">
      <w:numFmt w:val="bullet"/>
      <w:lvlText w:val="•"/>
      <w:lvlJc w:val="left"/>
      <w:pPr>
        <w:ind w:left="824" w:hanging="360"/>
      </w:pPr>
      <w:rPr>
        <w:rFonts w:ascii="Arial" w:eastAsia="Arial" w:hAnsi="Arial" w:cs="Arial" w:hint="default"/>
        <w:w w:val="99"/>
        <w:sz w:val="18"/>
        <w:szCs w:val="18"/>
      </w:rPr>
    </w:lvl>
    <w:lvl w:ilvl="1" w:tplc="EFECB534">
      <w:numFmt w:val="bullet"/>
      <w:lvlText w:val="•"/>
      <w:lvlJc w:val="left"/>
      <w:pPr>
        <w:ind w:left="1751" w:hanging="360"/>
      </w:pPr>
      <w:rPr>
        <w:rFonts w:hint="default"/>
      </w:rPr>
    </w:lvl>
    <w:lvl w:ilvl="2" w:tplc="0388CF78">
      <w:numFmt w:val="bullet"/>
      <w:lvlText w:val="•"/>
      <w:lvlJc w:val="left"/>
      <w:pPr>
        <w:ind w:left="2682" w:hanging="360"/>
      </w:pPr>
      <w:rPr>
        <w:rFonts w:hint="default"/>
      </w:rPr>
    </w:lvl>
    <w:lvl w:ilvl="3" w:tplc="EAAEBE58">
      <w:numFmt w:val="bullet"/>
      <w:lvlText w:val="•"/>
      <w:lvlJc w:val="left"/>
      <w:pPr>
        <w:ind w:left="3613" w:hanging="360"/>
      </w:pPr>
      <w:rPr>
        <w:rFonts w:hint="default"/>
      </w:rPr>
    </w:lvl>
    <w:lvl w:ilvl="4" w:tplc="CF708416">
      <w:numFmt w:val="bullet"/>
      <w:lvlText w:val="•"/>
      <w:lvlJc w:val="left"/>
      <w:pPr>
        <w:ind w:left="4544" w:hanging="360"/>
      </w:pPr>
      <w:rPr>
        <w:rFonts w:hint="default"/>
      </w:rPr>
    </w:lvl>
    <w:lvl w:ilvl="5" w:tplc="A25C41A8">
      <w:numFmt w:val="bullet"/>
      <w:lvlText w:val="•"/>
      <w:lvlJc w:val="left"/>
      <w:pPr>
        <w:ind w:left="5476" w:hanging="360"/>
      </w:pPr>
      <w:rPr>
        <w:rFonts w:hint="default"/>
      </w:rPr>
    </w:lvl>
    <w:lvl w:ilvl="6" w:tplc="15AE0DB8">
      <w:numFmt w:val="bullet"/>
      <w:lvlText w:val="•"/>
      <w:lvlJc w:val="left"/>
      <w:pPr>
        <w:ind w:left="6407" w:hanging="360"/>
      </w:pPr>
      <w:rPr>
        <w:rFonts w:hint="default"/>
      </w:rPr>
    </w:lvl>
    <w:lvl w:ilvl="7" w:tplc="BD1C59DA">
      <w:numFmt w:val="bullet"/>
      <w:lvlText w:val="•"/>
      <w:lvlJc w:val="left"/>
      <w:pPr>
        <w:ind w:left="7338" w:hanging="360"/>
      </w:pPr>
      <w:rPr>
        <w:rFonts w:hint="default"/>
      </w:rPr>
    </w:lvl>
    <w:lvl w:ilvl="8" w:tplc="845C3F1C">
      <w:numFmt w:val="bullet"/>
      <w:lvlText w:val="•"/>
      <w:lvlJc w:val="left"/>
      <w:pPr>
        <w:ind w:left="8269" w:hanging="360"/>
      </w:pPr>
      <w:rPr>
        <w:rFonts w:hint="default"/>
      </w:rPr>
    </w:lvl>
  </w:abstractNum>
  <w:abstractNum w:abstractNumId="30" w15:restartNumberingAfterBreak="0">
    <w:nsid w:val="298104B3"/>
    <w:multiLevelType w:val="hybridMultilevel"/>
    <w:tmpl w:val="FFF62CBE"/>
    <w:lvl w:ilvl="0" w:tplc="F49EE6C8">
      <w:numFmt w:val="bullet"/>
      <w:lvlText w:val="•"/>
      <w:lvlJc w:val="left"/>
      <w:pPr>
        <w:ind w:left="824" w:hanging="360"/>
      </w:pPr>
      <w:rPr>
        <w:rFonts w:ascii="Arial" w:eastAsia="Arial" w:hAnsi="Arial" w:cs="Arial" w:hint="default"/>
        <w:w w:val="99"/>
        <w:sz w:val="18"/>
        <w:szCs w:val="18"/>
      </w:rPr>
    </w:lvl>
    <w:lvl w:ilvl="1" w:tplc="0BE470C2">
      <w:numFmt w:val="bullet"/>
      <w:lvlText w:val="•"/>
      <w:lvlJc w:val="left"/>
      <w:pPr>
        <w:ind w:left="1751" w:hanging="360"/>
      </w:pPr>
      <w:rPr>
        <w:rFonts w:hint="default"/>
      </w:rPr>
    </w:lvl>
    <w:lvl w:ilvl="2" w:tplc="4F1C5E32">
      <w:numFmt w:val="bullet"/>
      <w:lvlText w:val="•"/>
      <w:lvlJc w:val="left"/>
      <w:pPr>
        <w:ind w:left="2682" w:hanging="360"/>
      </w:pPr>
      <w:rPr>
        <w:rFonts w:hint="default"/>
      </w:rPr>
    </w:lvl>
    <w:lvl w:ilvl="3" w:tplc="08EEEA18">
      <w:numFmt w:val="bullet"/>
      <w:lvlText w:val="•"/>
      <w:lvlJc w:val="left"/>
      <w:pPr>
        <w:ind w:left="3613" w:hanging="360"/>
      </w:pPr>
      <w:rPr>
        <w:rFonts w:hint="default"/>
      </w:rPr>
    </w:lvl>
    <w:lvl w:ilvl="4" w:tplc="5FC6AC00">
      <w:numFmt w:val="bullet"/>
      <w:lvlText w:val="•"/>
      <w:lvlJc w:val="left"/>
      <w:pPr>
        <w:ind w:left="4544" w:hanging="360"/>
      </w:pPr>
      <w:rPr>
        <w:rFonts w:hint="default"/>
      </w:rPr>
    </w:lvl>
    <w:lvl w:ilvl="5" w:tplc="F594BD5A">
      <w:numFmt w:val="bullet"/>
      <w:lvlText w:val="•"/>
      <w:lvlJc w:val="left"/>
      <w:pPr>
        <w:ind w:left="5476" w:hanging="360"/>
      </w:pPr>
      <w:rPr>
        <w:rFonts w:hint="default"/>
      </w:rPr>
    </w:lvl>
    <w:lvl w:ilvl="6" w:tplc="9B244F12">
      <w:numFmt w:val="bullet"/>
      <w:lvlText w:val="•"/>
      <w:lvlJc w:val="left"/>
      <w:pPr>
        <w:ind w:left="6407" w:hanging="360"/>
      </w:pPr>
      <w:rPr>
        <w:rFonts w:hint="default"/>
      </w:rPr>
    </w:lvl>
    <w:lvl w:ilvl="7" w:tplc="F978366C">
      <w:numFmt w:val="bullet"/>
      <w:lvlText w:val="•"/>
      <w:lvlJc w:val="left"/>
      <w:pPr>
        <w:ind w:left="7338" w:hanging="360"/>
      </w:pPr>
      <w:rPr>
        <w:rFonts w:hint="default"/>
      </w:rPr>
    </w:lvl>
    <w:lvl w:ilvl="8" w:tplc="5D8AFF92">
      <w:numFmt w:val="bullet"/>
      <w:lvlText w:val="•"/>
      <w:lvlJc w:val="left"/>
      <w:pPr>
        <w:ind w:left="8269" w:hanging="360"/>
      </w:pPr>
      <w:rPr>
        <w:rFonts w:hint="default"/>
      </w:rPr>
    </w:lvl>
  </w:abstractNum>
  <w:abstractNum w:abstractNumId="31" w15:restartNumberingAfterBreak="0">
    <w:nsid w:val="29D934B5"/>
    <w:multiLevelType w:val="hybridMultilevel"/>
    <w:tmpl w:val="755A938C"/>
    <w:lvl w:ilvl="0" w:tplc="0C090001">
      <w:start w:val="1"/>
      <w:numFmt w:val="bullet"/>
      <w:lvlText w:val=""/>
      <w:lvlJc w:val="left"/>
      <w:pPr>
        <w:ind w:left="932" w:hanging="360"/>
      </w:pPr>
      <w:rPr>
        <w:rFonts w:ascii="Symbol" w:hAnsi="Symbol" w:hint="default"/>
      </w:rPr>
    </w:lvl>
    <w:lvl w:ilvl="1" w:tplc="0C090003" w:tentative="1">
      <w:start w:val="1"/>
      <w:numFmt w:val="bullet"/>
      <w:lvlText w:val="o"/>
      <w:lvlJc w:val="left"/>
      <w:pPr>
        <w:ind w:left="1652" w:hanging="360"/>
      </w:pPr>
      <w:rPr>
        <w:rFonts w:ascii="Courier New" w:hAnsi="Courier New" w:cs="Courier New" w:hint="default"/>
      </w:rPr>
    </w:lvl>
    <w:lvl w:ilvl="2" w:tplc="0C090005" w:tentative="1">
      <w:start w:val="1"/>
      <w:numFmt w:val="bullet"/>
      <w:lvlText w:val=""/>
      <w:lvlJc w:val="left"/>
      <w:pPr>
        <w:ind w:left="2372" w:hanging="360"/>
      </w:pPr>
      <w:rPr>
        <w:rFonts w:ascii="Wingdings" w:hAnsi="Wingdings" w:hint="default"/>
      </w:rPr>
    </w:lvl>
    <w:lvl w:ilvl="3" w:tplc="0C090001" w:tentative="1">
      <w:start w:val="1"/>
      <w:numFmt w:val="bullet"/>
      <w:lvlText w:val=""/>
      <w:lvlJc w:val="left"/>
      <w:pPr>
        <w:ind w:left="3092" w:hanging="360"/>
      </w:pPr>
      <w:rPr>
        <w:rFonts w:ascii="Symbol" w:hAnsi="Symbol" w:hint="default"/>
      </w:rPr>
    </w:lvl>
    <w:lvl w:ilvl="4" w:tplc="0C090003" w:tentative="1">
      <w:start w:val="1"/>
      <w:numFmt w:val="bullet"/>
      <w:lvlText w:val="o"/>
      <w:lvlJc w:val="left"/>
      <w:pPr>
        <w:ind w:left="3812" w:hanging="360"/>
      </w:pPr>
      <w:rPr>
        <w:rFonts w:ascii="Courier New" w:hAnsi="Courier New" w:cs="Courier New" w:hint="default"/>
      </w:rPr>
    </w:lvl>
    <w:lvl w:ilvl="5" w:tplc="0C090005" w:tentative="1">
      <w:start w:val="1"/>
      <w:numFmt w:val="bullet"/>
      <w:lvlText w:val=""/>
      <w:lvlJc w:val="left"/>
      <w:pPr>
        <w:ind w:left="4532" w:hanging="360"/>
      </w:pPr>
      <w:rPr>
        <w:rFonts w:ascii="Wingdings" w:hAnsi="Wingdings" w:hint="default"/>
      </w:rPr>
    </w:lvl>
    <w:lvl w:ilvl="6" w:tplc="0C090001" w:tentative="1">
      <w:start w:val="1"/>
      <w:numFmt w:val="bullet"/>
      <w:lvlText w:val=""/>
      <w:lvlJc w:val="left"/>
      <w:pPr>
        <w:ind w:left="5252" w:hanging="360"/>
      </w:pPr>
      <w:rPr>
        <w:rFonts w:ascii="Symbol" w:hAnsi="Symbol" w:hint="default"/>
      </w:rPr>
    </w:lvl>
    <w:lvl w:ilvl="7" w:tplc="0C090003" w:tentative="1">
      <w:start w:val="1"/>
      <w:numFmt w:val="bullet"/>
      <w:lvlText w:val="o"/>
      <w:lvlJc w:val="left"/>
      <w:pPr>
        <w:ind w:left="5972" w:hanging="360"/>
      </w:pPr>
      <w:rPr>
        <w:rFonts w:ascii="Courier New" w:hAnsi="Courier New" w:cs="Courier New" w:hint="default"/>
      </w:rPr>
    </w:lvl>
    <w:lvl w:ilvl="8" w:tplc="0C090005" w:tentative="1">
      <w:start w:val="1"/>
      <w:numFmt w:val="bullet"/>
      <w:lvlText w:val=""/>
      <w:lvlJc w:val="left"/>
      <w:pPr>
        <w:ind w:left="6692" w:hanging="360"/>
      </w:pPr>
      <w:rPr>
        <w:rFonts w:ascii="Wingdings" w:hAnsi="Wingdings" w:hint="default"/>
      </w:rPr>
    </w:lvl>
  </w:abstractNum>
  <w:abstractNum w:abstractNumId="32" w15:restartNumberingAfterBreak="0">
    <w:nsid w:val="29EC07E0"/>
    <w:multiLevelType w:val="hybridMultilevel"/>
    <w:tmpl w:val="9C285340"/>
    <w:lvl w:ilvl="0" w:tplc="49B4F6E2">
      <w:numFmt w:val="bullet"/>
      <w:lvlText w:val="•"/>
      <w:lvlJc w:val="left"/>
      <w:pPr>
        <w:ind w:left="824" w:hanging="360"/>
      </w:pPr>
      <w:rPr>
        <w:rFonts w:ascii="Arial" w:eastAsia="Arial" w:hAnsi="Arial" w:cs="Arial" w:hint="default"/>
        <w:w w:val="99"/>
        <w:sz w:val="18"/>
        <w:szCs w:val="18"/>
      </w:rPr>
    </w:lvl>
    <w:lvl w:ilvl="1" w:tplc="E4ECDCBE">
      <w:numFmt w:val="bullet"/>
      <w:lvlText w:val="•"/>
      <w:lvlJc w:val="left"/>
      <w:pPr>
        <w:ind w:left="1751" w:hanging="360"/>
      </w:pPr>
      <w:rPr>
        <w:rFonts w:hint="default"/>
      </w:rPr>
    </w:lvl>
    <w:lvl w:ilvl="2" w:tplc="EEFE2A46">
      <w:numFmt w:val="bullet"/>
      <w:lvlText w:val="•"/>
      <w:lvlJc w:val="left"/>
      <w:pPr>
        <w:ind w:left="2682" w:hanging="360"/>
      </w:pPr>
      <w:rPr>
        <w:rFonts w:hint="default"/>
      </w:rPr>
    </w:lvl>
    <w:lvl w:ilvl="3" w:tplc="221E37F8">
      <w:numFmt w:val="bullet"/>
      <w:lvlText w:val="•"/>
      <w:lvlJc w:val="left"/>
      <w:pPr>
        <w:ind w:left="3613" w:hanging="360"/>
      </w:pPr>
      <w:rPr>
        <w:rFonts w:hint="default"/>
      </w:rPr>
    </w:lvl>
    <w:lvl w:ilvl="4" w:tplc="7CA2F1C0">
      <w:numFmt w:val="bullet"/>
      <w:lvlText w:val="•"/>
      <w:lvlJc w:val="left"/>
      <w:pPr>
        <w:ind w:left="4544" w:hanging="360"/>
      </w:pPr>
      <w:rPr>
        <w:rFonts w:hint="default"/>
      </w:rPr>
    </w:lvl>
    <w:lvl w:ilvl="5" w:tplc="0EC03642">
      <w:numFmt w:val="bullet"/>
      <w:lvlText w:val="•"/>
      <w:lvlJc w:val="left"/>
      <w:pPr>
        <w:ind w:left="5476" w:hanging="360"/>
      </w:pPr>
      <w:rPr>
        <w:rFonts w:hint="default"/>
      </w:rPr>
    </w:lvl>
    <w:lvl w:ilvl="6" w:tplc="DB644254">
      <w:numFmt w:val="bullet"/>
      <w:lvlText w:val="•"/>
      <w:lvlJc w:val="left"/>
      <w:pPr>
        <w:ind w:left="6407" w:hanging="360"/>
      </w:pPr>
      <w:rPr>
        <w:rFonts w:hint="default"/>
      </w:rPr>
    </w:lvl>
    <w:lvl w:ilvl="7" w:tplc="070244E6">
      <w:numFmt w:val="bullet"/>
      <w:lvlText w:val="•"/>
      <w:lvlJc w:val="left"/>
      <w:pPr>
        <w:ind w:left="7338" w:hanging="360"/>
      </w:pPr>
      <w:rPr>
        <w:rFonts w:hint="default"/>
      </w:rPr>
    </w:lvl>
    <w:lvl w:ilvl="8" w:tplc="AC1C45DA">
      <w:numFmt w:val="bullet"/>
      <w:lvlText w:val="•"/>
      <w:lvlJc w:val="left"/>
      <w:pPr>
        <w:ind w:left="8269" w:hanging="360"/>
      </w:pPr>
      <w:rPr>
        <w:rFonts w:hint="default"/>
      </w:rPr>
    </w:lvl>
  </w:abstractNum>
  <w:abstractNum w:abstractNumId="33" w15:restartNumberingAfterBreak="0">
    <w:nsid w:val="2B0C2F8C"/>
    <w:multiLevelType w:val="hybridMultilevel"/>
    <w:tmpl w:val="A83C98E4"/>
    <w:lvl w:ilvl="0" w:tplc="DEDE81F8">
      <w:numFmt w:val="bullet"/>
      <w:lvlText w:val="•"/>
      <w:lvlJc w:val="left"/>
      <w:pPr>
        <w:ind w:left="824" w:hanging="293"/>
      </w:pPr>
      <w:rPr>
        <w:rFonts w:ascii="Arial" w:eastAsia="Arial" w:hAnsi="Arial" w:cs="Arial" w:hint="default"/>
        <w:w w:val="99"/>
        <w:sz w:val="18"/>
        <w:szCs w:val="18"/>
      </w:rPr>
    </w:lvl>
    <w:lvl w:ilvl="1" w:tplc="72300248">
      <w:numFmt w:val="bullet"/>
      <w:lvlText w:val="•"/>
      <w:lvlJc w:val="left"/>
      <w:pPr>
        <w:ind w:left="1751" w:hanging="293"/>
      </w:pPr>
      <w:rPr>
        <w:rFonts w:hint="default"/>
      </w:rPr>
    </w:lvl>
    <w:lvl w:ilvl="2" w:tplc="C12A18EC">
      <w:numFmt w:val="bullet"/>
      <w:lvlText w:val="•"/>
      <w:lvlJc w:val="left"/>
      <w:pPr>
        <w:ind w:left="2682" w:hanging="293"/>
      </w:pPr>
      <w:rPr>
        <w:rFonts w:hint="default"/>
      </w:rPr>
    </w:lvl>
    <w:lvl w:ilvl="3" w:tplc="8B30420E">
      <w:numFmt w:val="bullet"/>
      <w:lvlText w:val="•"/>
      <w:lvlJc w:val="left"/>
      <w:pPr>
        <w:ind w:left="3613" w:hanging="293"/>
      </w:pPr>
      <w:rPr>
        <w:rFonts w:hint="default"/>
      </w:rPr>
    </w:lvl>
    <w:lvl w:ilvl="4" w:tplc="8918FC9C">
      <w:numFmt w:val="bullet"/>
      <w:lvlText w:val="•"/>
      <w:lvlJc w:val="left"/>
      <w:pPr>
        <w:ind w:left="4544" w:hanging="293"/>
      </w:pPr>
      <w:rPr>
        <w:rFonts w:hint="default"/>
      </w:rPr>
    </w:lvl>
    <w:lvl w:ilvl="5" w:tplc="A82ADCBE">
      <w:numFmt w:val="bullet"/>
      <w:lvlText w:val="•"/>
      <w:lvlJc w:val="left"/>
      <w:pPr>
        <w:ind w:left="5476" w:hanging="293"/>
      </w:pPr>
      <w:rPr>
        <w:rFonts w:hint="default"/>
      </w:rPr>
    </w:lvl>
    <w:lvl w:ilvl="6" w:tplc="E56281AA">
      <w:numFmt w:val="bullet"/>
      <w:lvlText w:val="•"/>
      <w:lvlJc w:val="left"/>
      <w:pPr>
        <w:ind w:left="6407" w:hanging="293"/>
      </w:pPr>
      <w:rPr>
        <w:rFonts w:hint="default"/>
      </w:rPr>
    </w:lvl>
    <w:lvl w:ilvl="7" w:tplc="EC8088EA">
      <w:numFmt w:val="bullet"/>
      <w:lvlText w:val="•"/>
      <w:lvlJc w:val="left"/>
      <w:pPr>
        <w:ind w:left="7338" w:hanging="293"/>
      </w:pPr>
      <w:rPr>
        <w:rFonts w:hint="default"/>
      </w:rPr>
    </w:lvl>
    <w:lvl w:ilvl="8" w:tplc="DF8EFFF6">
      <w:numFmt w:val="bullet"/>
      <w:lvlText w:val="•"/>
      <w:lvlJc w:val="left"/>
      <w:pPr>
        <w:ind w:left="8269" w:hanging="293"/>
      </w:pPr>
      <w:rPr>
        <w:rFonts w:hint="default"/>
      </w:rPr>
    </w:lvl>
  </w:abstractNum>
  <w:abstractNum w:abstractNumId="34" w15:restartNumberingAfterBreak="0">
    <w:nsid w:val="2BA47A9B"/>
    <w:multiLevelType w:val="hybridMultilevel"/>
    <w:tmpl w:val="DD6E549E"/>
    <w:lvl w:ilvl="0" w:tplc="A8184FB4">
      <w:numFmt w:val="bullet"/>
      <w:lvlText w:val="•"/>
      <w:lvlJc w:val="left"/>
      <w:pPr>
        <w:ind w:left="824" w:hanging="293"/>
      </w:pPr>
      <w:rPr>
        <w:rFonts w:ascii="Arial" w:eastAsia="Arial" w:hAnsi="Arial" w:cs="Arial" w:hint="default"/>
        <w:w w:val="99"/>
        <w:sz w:val="18"/>
        <w:szCs w:val="18"/>
      </w:rPr>
    </w:lvl>
    <w:lvl w:ilvl="1" w:tplc="FE6E5A8C">
      <w:numFmt w:val="bullet"/>
      <w:lvlText w:val="•"/>
      <w:lvlJc w:val="left"/>
      <w:pPr>
        <w:ind w:left="1751" w:hanging="293"/>
      </w:pPr>
      <w:rPr>
        <w:rFonts w:hint="default"/>
      </w:rPr>
    </w:lvl>
    <w:lvl w:ilvl="2" w:tplc="2EC468E2">
      <w:numFmt w:val="bullet"/>
      <w:lvlText w:val="•"/>
      <w:lvlJc w:val="left"/>
      <w:pPr>
        <w:ind w:left="2682" w:hanging="293"/>
      </w:pPr>
      <w:rPr>
        <w:rFonts w:hint="default"/>
      </w:rPr>
    </w:lvl>
    <w:lvl w:ilvl="3" w:tplc="31BC3E66">
      <w:numFmt w:val="bullet"/>
      <w:lvlText w:val="•"/>
      <w:lvlJc w:val="left"/>
      <w:pPr>
        <w:ind w:left="3613" w:hanging="293"/>
      </w:pPr>
      <w:rPr>
        <w:rFonts w:hint="default"/>
      </w:rPr>
    </w:lvl>
    <w:lvl w:ilvl="4" w:tplc="1E5E7FB4">
      <w:numFmt w:val="bullet"/>
      <w:lvlText w:val="•"/>
      <w:lvlJc w:val="left"/>
      <w:pPr>
        <w:ind w:left="4544" w:hanging="293"/>
      </w:pPr>
      <w:rPr>
        <w:rFonts w:hint="default"/>
      </w:rPr>
    </w:lvl>
    <w:lvl w:ilvl="5" w:tplc="A59E15BC">
      <w:numFmt w:val="bullet"/>
      <w:lvlText w:val="•"/>
      <w:lvlJc w:val="left"/>
      <w:pPr>
        <w:ind w:left="5476" w:hanging="293"/>
      </w:pPr>
      <w:rPr>
        <w:rFonts w:hint="default"/>
      </w:rPr>
    </w:lvl>
    <w:lvl w:ilvl="6" w:tplc="1AD0F25C">
      <w:numFmt w:val="bullet"/>
      <w:lvlText w:val="•"/>
      <w:lvlJc w:val="left"/>
      <w:pPr>
        <w:ind w:left="6407" w:hanging="293"/>
      </w:pPr>
      <w:rPr>
        <w:rFonts w:hint="default"/>
      </w:rPr>
    </w:lvl>
    <w:lvl w:ilvl="7" w:tplc="655E24DC">
      <w:numFmt w:val="bullet"/>
      <w:lvlText w:val="•"/>
      <w:lvlJc w:val="left"/>
      <w:pPr>
        <w:ind w:left="7338" w:hanging="293"/>
      </w:pPr>
      <w:rPr>
        <w:rFonts w:hint="default"/>
      </w:rPr>
    </w:lvl>
    <w:lvl w:ilvl="8" w:tplc="67F21BC0">
      <w:numFmt w:val="bullet"/>
      <w:lvlText w:val="•"/>
      <w:lvlJc w:val="left"/>
      <w:pPr>
        <w:ind w:left="8269" w:hanging="293"/>
      </w:pPr>
      <w:rPr>
        <w:rFonts w:hint="default"/>
      </w:rPr>
    </w:lvl>
  </w:abstractNum>
  <w:abstractNum w:abstractNumId="35" w15:restartNumberingAfterBreak="0">
    <w:nsid w:val="2CD77CFA"/>
    <w:multiLevelType w:val="hybridMultilevel"/>
    <w:tmpl w:val="CCBA9F16"/>
    <w:lvl w:ilvl="0" w:tplc="7F160484">
      <w:numFmt w:val="bullet"/>
      <w:lvlText w:val="•"/>
      <w:lvlJc w:val="left"/>
      <w:pPr>
        <w:ind w:left="824" w:hanging="360"/>
      </w:pPr>
      <w:rPr>
        <w:rFonts w:ascii="Arial" w:eastAsia="Arial" w:hAnsi="Arial" w:cs="Arial" w:hint="default"/>
        <w:w w:val="99"/>
        <w:sz w:val="18"/>
        <w:szCs w:val="18"/>
      </w:rPr>
    </w:lvl>
    <w:lvl w:ilvl="1" w:tplc="9A90EDE0">
      <w:numFmt w:val="bullet"/>
      <w:lvlText w:val="•"/>
      <w:lvlJc w:val="left"/>
      <w:pPr>
        <w:ind w:left="1751" w:hanging="360"/>
      </w:pPr>
      <w:rPr>
        <w:rFonts w:hint="default"/>
      </w:rPr>
    </w:lvl>
    <w:lvl w:ilvl="2" w:tplc="340E5D16">
      <w:numFmt w:val="bullet"/>
      <w:lvlText w:val="•"/>
      <w:lvlJc w:val="left"/>
      <w:pPr>
        <w:ind w:left="2682" w:hanging="360"/>
      </w:pPr>
      <w:rPr>
        <w:rFonts w:hint="default"/>
      </w:rPr>
    </w:lvl>
    <w:lvl w:ilvl="3" w:tplc="A8E4A1B0">
      <w:numFmt w:val="bullet"/>
      <w:lvlText w:val="•"/>
      <w:lvlJc w:val="left"/>
      <w:pPr>
        <w:ind w:left="3613" w:hanging="360"/>
      </w:pPr>
      <w:rPr>
        <w:rFonts w:hint="default"/>
      </w:rPr>
    </w:lvl>
    <w:lvl w:ilvl="4" w:tplc="7F4C2218">
      <w:numFmt w:val="bullet"/>
      <w:lvlText w:val="•"/>
      <w:lvlJc w:val="left"/>
      <w:pPr>
        <w:ind w:left="4544" w:hanging="360"/>
      </w:pPr>
      <w:rPr>
        <w:rFonts w:hint="default"/>
      </w:rPr>
    </w:lvl>
    <w:lvl w:ilvl="5" w:tplc="42E843C4">
      <w:numFmt w:val="bullet"/>
      <w:lvlText w:val="•"/>
      <w:lvlJc w:val="left"/>
      <w:pPr>
        <w:ind w:left="5476" w:hanging="360"/>
      </w:pPr>
      <w:rPr>
        <w:rFonts w:hint="default"/>
      </w:rPr>
    </w:lvl>
    <w:lvl w:ilvl="6" w:tplc="1A9E8DB2">
      <w:numFmt w:val="bullet"/>
      <w:lvlText w:val="•"/>
      <w:lvlJc w:val="left"/>
      <w:pPr>
        <w:ind w:left="6407" w:hanging="360"/>
      </w:pPr>
      <w:rPr>
        <w:rFonts w:hint="default"/>
      </w:rPr>
    </w:lvl>
    <w:lvl w:ilvl="7" w:tplc="7D74542A">
      <w:numFmt w:val="bullet"/>
      <w:lvlText w:val="•"/>
      <w:lvlJc w:val="left"/>
      <w:pPr>
        <w:ind w:left="7338" w:hanging="360"/>
      </w:pPr>
      <w:rPr>
        <w:rFonts w:hint="default"/>
      </w:rPr>
    </w:lvl>
    <w:lvl w:ilvl="8" w:tplc="6752468E">
      <w:numFmt w:val="bullet"/>
      <w:lvlText w:val="•"/>
      <w:lvlJc w:val="left"/>
      <w:pPr>
        <w:ind w:left="8269" w:hanging="360"/>
      </w:pPr>
      <w:rPr>
        <w:rFonts w:hint="default"/>
      </w:rPr>
    </w:lvl>
  </w:abstractNum>
  <w:abstractNum w:abstractNumId="36" w15:restartNumberingAfterBreak="0">
    <w:nsid w:val="2D723218"/>
    <w:multiLevelType w:val="hybridMultilevel"/>
    <w:tmpl w:val="FAAAF432"/>
    <w:lvl w:ilvl="0" w:tplc="CB3A0310">
      <w:numFmt w:val="bullet"/>
      <w:lvlText w:val="•"/>
      <w:lvlJc w:val="left"/>
      <w:pPr>
        <w:ind w:left="824" w:hanging="360"/>
      </w:pPr>
      <w:rPr>
        <w:rFonts w:ascii="Arial" w:eastAsia="Arial" w:hAnsi="Arial" w:cs="Arial" w:hint="default"/>
        <w:w w:val="99"/>
        <w:sz w:val="18"/>
        <w:szCs w:val="18"/>
      </w:rPr>
    </w:lvl>
    <w:lvl w:ilvl="1" w:tplc="D974C658">
      <w:numFmt w:val="bullet"/>
      <w:lvlText w:val="•"/>
      <w:lvlJc w:val="left"/>
      <w:pPr>
        <w:ind w:left="1751" w:hanging="360"/>
      </w:pPr>
      <w:rPr>
        <w:rFonts w:hint="default"/>
      </w:rPr>
    </w:lvl>
    <w:lvl w:ilvl="2" w:tplc="BF5A8A44">
      <w:numFmt w:val="bullet"/>
      <w:lvlText w:val="•"/>
      <w:lvlJc w:val="left"/>
      <w:pPr>
        <w:ind w:left="2682" w:hanging="360"/>
      </w:pPr>
      <w:rPr>
        <w:rFonts w:hint="default"/>
      </w:rPr>
    </w:lvl>
    <w:lvl w:ilvl="3" w:tplc="DF1CEA7A">
      <w:numFmt w:val="bullet"/>
      <w:lvlText w:val="•"/>
      <w:lvlJc w:val="left"/>
      <w:pPr>
        <w:ind w:left="3613" w:hanging="360"/>
      </w:pPr>
      <w:rPr>
        <w:rFonts w:hint="default"/>
      </w:rPr>
    </w:lvl>
    <w:lvl w:ilvl="4" w:tplc="C7D83D94">
      <w:numFmt w:val="bullet"/>
      <w:lvlText w:val="•"/>
      <w:lvlJc w:val="left"/>
      <w:pPr>
        <w:ind w:left="4544" w:hanging="360"/>
      </w:pPr>
      <w:rPr>
        <w:rFonts w:hint="default"/>
      </w:rPr>
    </w:lvl>
    <w:lvl w:ilvl="5" w:tplc="AF528110">
      <w:numFmt w:val="bullet"/>
      <w:lvlText w:val="•"/>
      <w:lvlJc w:val="left"/>
      <w:pPr>
        <w:ind w:left="5476" w:hanging="360"/>
      </w:pPr>
      <w:rPr>
        <w:rFonts w:hint="default"/>
      </w:rPr>
    </w:lvl>
    <w:lvl w:ilvl="6" w:tplc="A87C110A">
      <w:numFmt w:val="bullet"/>
      <w:lvlText w:val="•"/>
      <w:lvlJc w:val="left"/>
      <w:pPr>
        <w:ind w:left="6407" w:hanging="360"/>
      </w:pPr>
      <w:rPr>
        <w:rFonts w:hint="default"/>
      </w:rPr>
    </w:lvl>
    <w:lvl w:ilvl="7" w:tplc="09DEDE40">
      <w:numFmt w:val="bullet"/>
      <w:lvlText w:val="•"/>
      <w:lvlJc w:val="left"/>
      <w:pPr>
        <w:ind w:left="7338" w:hanging="360"/>
      </w:pPr>
      <w:rPr>
        <w:rFonts w:hint="default"/>
      </w:rPr>
    </w:lvl>
    <w:lvl w:ilvl="8" w:tplc="C338D3AC">
      <w:numFmt w:val="bullet"/>
      <w:lvlText w:val="•"/>
      <w:lvlJc w:val="left"/>
      <w:pPr>
        <w:ind w:left="8269" w:hanging="360"/>
      </w:pPr>
      <w:rPr>
        <w:rFonts w:hint="default"/>
      </w:rPr>
    </w:lvl>
  </w:abstractNum>
  <w:abstractNum w:abstractNumId="37" w15:restartNumberingAfterBreak="0">
    <w:nsid w:val="2EAD6338"/>
    <w:multiLevelType w:val="hybridMultilevel"/>
    <w:tmpl w:val="5546D5FA"/>
    <w:lvl w:ilvl="0" w:tplc="5ECC1E9A">
      <w:numFmt w:val="bullet"/>
      <w:lvlText w:val="•"/>
      <w:lvlJc w:val="left"/>
      <w:pPr>
        <w:ind w:left="824" w:hanging="360"/>
      </w:pPr>
      <w:rPr>
        <w:rFonts w:ascii="Arial" w:eastAsia="Arial" w:hAnsi="Arial" w:cs="Arial" w:hint="default"/>
        <w:w w:val="99"/>
        <w:sz w:val="18"/>
        <w:szCs w:val="18"/>
      </w:rPr>
    </w:lvl>
    <w:lvl w:ilvl="1" w:tplc="3B464C5C">
      <w:numFmt w:val="bullet"/>
      <w:lvlText w:val="•"/>
      <w:lvlJc w:val="left"/>
      <w:pPr>
        <w:ind w:left="1751" w:hanging="360"/>
      </w:pPr>
      <w:rPr>
        <w:rFonts w:hint="default"/>
      </w:rPr>
    </w:lvl>
    <w:lvl w:ilvl="2" w:tplc="EB6C3E0C">
      <w:numFmt w:val="bullet"/>
      <w:lvlText w:val="•"/>
      <w:lvlJc w:val="left"/>
      <w:pPr>
        <w:ind w:left="2682" w:hanging="360"/>
      </w:pPr>
      <w:rPr>
        <w:rFonts w:hint="default"/>
      </w:rPr>
    </w:lvl>
    <w:lvl w:ilvl="3" w:tplc="AE7E98CA">
      <w:numFmt w:val="bullet"/>
      <w:lvlText w:val="•"/>
      <w:lvlJc w:val="left"/>
      <w:pPr>
        <w:ind w:left="3613" w:hanging="360"/>
      </w:pPr>
      <w:rPr>
        <w:rFonts w:hint="default"/>
      </w:rPr>
    </w:lvl>
    <w:lvl w:ilvl="4" w:tplc="EF809CC2">
      <w:numFmt w:val="bullet"/>
      <w:lvlText w:val="•"/>
      <w:lvlJc w:val="left"/>
      <w:pPr>
        <w:ind w:left="4544" w:hanging="360"/>
      </w:pPr>
      <w:rPr>
        <w:rFonts w:hint="default"/>
      </w:rPr>
    </w:lvl>
    <w:lvl w:ilvl="5" w:tplc="409E771C">
      <w:numFmt w:val="bullet"/>
      <w:lvlText w:val="•"/>
      <w:lvlJc w:val="left"/>
      <w:pPr>
        <w:ind w:left="5476" w:hanging="360"/>
      </w:pPr>
      <w:rPr>
        <w:rFonts w:hint="default"/>
      </w:rPr>
    </w:lvl>
    <w:lvl w:ilvl="6" w:tplc="F92805FE">
      <w:numFmt w:val="bullet"/>
      <w:lvlText w:val="•"/>
      <w:lvlJc w:val="left"/>
      <w:pPr>
        <w:ind w:left="6407" w:hanging="360"/>
      </w:pPr>
      <w:rPr>
        <w:rFonts w:hint="default"/>
      </w:rPr>
    </w:lvl>
    <w:lvl w:ilvl="7" w:tplc="5DD8B88C">
      <w:numFmt w:val="bullet"/>
      <w:lvlText w:val="•"/>
      <w:lvlJc w:val="left"/>
      <w:pPr>
        <w:ind w:left="7338" w:hanging="360"/>
      </w:pPr>
      <w:rPr>
        <w:rFonts w:hint="default"/>
      </w:rPr>
    </w:lvl>
    <w:lvl w:ilvl="8" w:tplc="5C76AF9E">
      <w:numFmt w:val="bullet"/>
      <w:lvlText w:val="•"/>
      <w:lvlJc w:val="left"/>
      <w:pPr>
        <w:ind w:left="8269" w:hanging="360"/>
      </w:pPr>
      <w:rPr>
        <w:rFonts w:hint="default"/>
      </w:rPr>
    </w:lvl>
  </w:abstractNum>
  <w:abstractNum w:abstractNumId="38" w15:restartNumberingAfterBreak="0">
    <w:nsid w:val="3323777D"/>
    <w:multiLevelType w:val="hybridMultilevel"/>
    <w:tmpl w:val="7228C25A"/>
    <w:lvl w:ilvl="0" w:tplc="843C6C94">
      <w:numFmt w:val="bullet"/>
      <w:lvlText w:val="•"/>
      <w:lvlJc w:val="left"/>
      <w:pPr>
        <w:ind w:left="824" w:hanging="360"/>
      </w:pPr>
      <w:rPr>
        <w:rFonts w:ascii="Arial" w:eastAsia="Arial" w:hAnsi="Arial" w:cs="Arial" w:hint="default"/>
        <w:w w:val="99"/>
        <w:sz w:val="18"/>
        <w:szCs w:val="18"/>
      </w:rPr>
    </w:lvl>
    <w:lvl w:ilvl="1" w:tplc="E152964E">
      <w:numFmt w:val="bullet"/>
      <w:lvlText w:val="•"/>
      <w:lvlJc w:val="left"/>
      <w:pPr>
        <w:ind w:left="1751" w:hanging="360"/>
      </w:pPr>
      <w:rPr>
        <w:rFonts w:hint="default"/>
      </w:rPr>
    </w:lvl>
    <w:lvl w:ilvl="2" w:tplc="B7E079B0">
      <w:numFmt w:val="bullet"/>
      <w:lvlText w:val="•"/>
      <w:lvlJc w:val="left"/>
      <w:pPr>
        <w:ind w:left="2682" w:hanging="360"/>
      </w:pPr>
      <w:rPr>
        <w:rFonts w:hint="default"/>
      </w:rPr>
    </w:lvl>
    <w:lvl w:ilvl="3" w:tplc="EA3A34F0">
      <w:numFmt w:val="bullet"/>
      <w:lvlText w:val="•"/>
      <w:lvlJc w:val="left"/>
      <w:pPr>
        <w:ind w:left="3613" w:hanging="360"/>
      </w:pPr>
      <w:rPr>
        <w:rFonts w:hint="default"/>
      </w:rPr>
    </w:lvl>
    <w:lvl w:ilvl="4" w:tplc="41BC34C0">
      <w:numFmt w:val="bullet"/>
      <w:lvlText w:val="•"/>
      <w:lvlJc w:val="left"/>
      <w:pPr>
        <w:ind w:left="4544" w:hanging="360"/>
      </w:pPr>
      <w:rPr>
        <w:rFonts w:hint="default"/>
      </w:rPr>
    </w:lvl>
    <w:lvl w:ilvl="5" w:tplc="076ACBF2">
      <w:numFmt w:val="bullet"/>
      <w:lvlText w:val="•"/>
      <w:lvlJc w:val="left"/>
      <w:pPr>
        <w:ind w:left="5476" w:hanging="360"/>
      </w:pPr>
      <w:rPr>
        <w:rFonts w:hint="default"/>
      </w:rPr>
    </w:lvl>
    <w:lvl w:ilvl="6" w:tplc="86E455AC">
      <w:numFmt w:val="bullet"/>
      <w:lvlText w:val="•"/>
      <w:lvlJc w:val="left"/>
      <w:pPr>
        <w:ind w:left="6407" w:hanging="360"/>
      </w:pPr>
      <w:rPr>
        <w:rFonts w:hint="default"/>
      </w:rPr>
    </w:lvl>
    <w:lvl w:ilvl="7" w:tplc="1AF8F632">
      <w:numFmt w:val="bullet"/>
      <w:lvlText w:val="•"/>
      <w:lvlJc w:val="left"/>
      <w:pPr>
        <w:ind w:left="7338" w:hanging="360"/>
      </w:pPr>
      <w:rPr>
        <w:rFonts w:hint="default"/>
      </w:rPr>
    </w:lvl>
    <w:lvl w:ilvl="8" w:tplc="A49EB592">
      <w:numFmt w:val="bullet"/>
      <w:lvlText w:val="•"/>
      <w:lvlJc w:val="left"/>
      <w:pPr>
        <w:ind w:left="8269" w:hanging="360"/>
      </w:pPr>
      <w:rPr>
        <w:rFonts w:hint="default"/>
      </w:rPr>
    </w:lvl>
  </w:abstractNum>
  <w:abstractNum w:abstractNumId="39" w15:restartNumberingAfterBreak="0">
    <w:nsid w:val="34F5507D"/>
    <w:multiLevelType w:val="hybridMultilevel"/>
    <w:tmpl w:val="0F82321C"/>
    <w:lvl w:ilvl="0" w:tplc="C3BA5D68">
      <w:numFmt w:val="bullet"/>
      <w:lvlText w:val=""/>
      <w:lvlJc w:val="left"/>
      <w:pPr>
        <w:ind w:left="824" w:hanging="360"/>
      </w:pPr>
      <w:rPr>
        <w:rFonts w:ascii="Symbol" w:eastAsia="Symbol" w:hAnsi="Symbol" w:cs="Symbol" w:hint="default"/>
        <w:w w:val="100"/>
        <w:sz w:val="18"/>
        <w:szCs w:val="18"/>
      </w:rPr>
    </w:lvl>
    <w:lvl w:ilvl="1" w:tplc="F6CCA688">
      <w:numFmt w:val="bullet"/>
      <w:lvlText w:val="•"/>
      <w:lvlJc w:val="left"/>
      <w:pPr>
        <w:ind w:left="1751" w:hanging="360"/>
      </w:pPr>
      <w:rPr>
        <w:rFonts w:hint="default"/>
      </w:rPr>
    </w:lvl>
    <w:lvl w:ilvl="2" w:tplc="4B4C238C">
      <w:numFmt w:val="bullet"/>
      <w:lvlText w:val="•"/>
      <w:lvlJc w:val="left"/>
      <w:pPr>
        <w:ind w:left="2682" w:hanging="360"/>
      </w:pPr>
      <w:rPr>
        <w:rFonts w:hint="default"/>
      </w:rPr>
    </w:lvl>
    <w:lvl w:ilvl="3" w:tplc="2FCCF332">
      <w:numFmt w:val="bullet"/>
      <w:lvlText w:val="•"/>
      <w:lvlJc w:val="left"/>
      <w:pPr>
        <w:ind w:left="3613" w:hanging="360"/>
      </w:pPr>
      <w:rPr>
        <w:rFonts w:hint="default"/>
      </w:rPr>
    </w:lvl>
    <w:lvl w:ilvl="4" w:tplc="5EB6EAB8">
      <w:numFmt w:val="bullet"/>
      <w:lvlText w:val="•"/>
      <w:lvlJc w:val="left"/>
      <w:pPr>
        <w:ind w:left="4544" w:hanging="360"/>
      </w:pPr>
      <w:rPr>
        <w:rFonts w:hint="default"/>
      </w:rPr>
    </w:lvl>
    <w:lvl w:ilvl="5" w:tplc="2DBC13EC">
      <w:numFmt w:val="bullet"/>
      <w:lvlText w:val="•"/>
      <w:lvlJc w:val="left"/>
      <w:pPr>
        <w:ind w:left="5476" w:hanging="360"/>
      </w:pPr>
      <w:rPr>
        <w:rFonts w:hint="default"/>
      </w:rPr>
    </w:lvl>
    <w:lvl w:ilvl="6" w:tplc="CA5480D4">
      <w:numFmt w:val="bullet"/>
      <w:lvlText w:val="•"/>
      <w:lvlJc w:val="left"/>
      <w:pPr>
        <w:ind w:left="6407" w:hanging="360"/>
      </w:pPr>
      <w:rPr>
        <w:rFonts w:hint="default"/>
      </w:rPr>
    </w:lvl>
    <w:lvl w:ilvl="7" w:tplc="BF16665E">
      <w:numFmt w:val="bullet"/>
      <w:lvlText w:val="•"/>
      <w:lvlJc w:val="left"/>
      <w:pPr>
        <w:ind w:left="7338" w:hanging="360"/>
      </w:pPr>
      <w:rPr>
        <w:rFonts w:hint="default"/>
      </w:rPr>
    </w:lvl>
    <w:lvl w:ilvl="8" w:tplc="7A8243F8">
      <w:numFmt w:val="bullet"/>
      <w:lvlText w:val="•"/>
      <w:lvlJc w:val="left"/>
      <w:pPr>
        <w:ind w:left="8269" w:hanging="360"/>
      </w:pPr>
      <w:rPr>
        <w:rFonts w:hint="default"/>
      </w:rPr>
    </w:lvl>
  </w:abstractNum>
  <w:abstractNum w:abstractNumId="40" w15:restartNumberingAfterBreak="0">
    <w:nsid w:val="397A4233"/>
    <w:multiLevelType w:val="hybridMultilevel"/>
    <w:tmpl w:val="B8400362"/>
    <w:lvl w:ilvl="0" w:tplc="00284DFC">
      <w:numFmt w:val="bullet"/>
      <w:lvlText w:val="•"/>
      <w:lvlJc w:val="left"/>
      <w:pPr>
        <w:ind w:left="104" w:hanging="360"/>
      </w:pPr>
      <w:rPr>
        <w:rFonts w:ascii="Arial" w:eastAsia="Arial" w:hAnsi="Arial" w:cs="Arial" w:hint="default"/>
        <w:w w:val="99"/>
        <w:sz w:val="18"/>
        <w:szCs w:val="18"/>
      </w:rPr>
    </w:lvl>
    <w:lvl w:ilvl="1" w:tplc="4B124CC0">
      <w:numFmt w:val="bullet"/>
      <w:lvlText w:val="•"/>
      <w:lvlJc w:val="left"/>
      <w:pPr>
        <w:ind w:left="1103" w:hanging="360"/>
      </w:pPr>
      <w:rPr>
        <w:rFonts w:hint="default"/>
      </w:rPr>
    </w:lvl>
    <w:lvl w:ilvl="2" w:tplc="EDE8875A">
      <w:numFmt w:val="bullet"/>
      <w:lvlText w:val="•"/>
      <w:lvlJc w:val="left"/>
      <w:pPr>
        <w:ind w:left="2106" w:hanging="360"/>
      </w:pPr>
      <w:rPr>
        <w:rFonts w:hint="default"/>
      </w:rPr>
    </w:lvl>
    <w:lvl w:ilvl="3" w:tplc="FF3E7290">
      <w:numFmt w:val="bullet"/>
      <w:lvlText w:val="•"/>
      <w:lvlJc w:val="left"/>
      <w:pPr>
        <w:ind w:left="3109" w:hanging="360"/>
      </w:pPr>
      <w:rPr>
        <w:rFonts w:hint="default"/>
      </w:rPr>
    </w:lvl>
    <w:lvl w:ilvl="4" w:tplc="A1ACF246">
      <w:numFmt w:val="bullet"/>
      <w:lvlText w:val="•"/>
      <w:lvlJc w:val="left"/>
      <w:pPr>
        <w:ind w:left="4112" w:hanging="360"/>
      </w:pPr>
      <w:rPr>
        <w:rFonts w:hint="default"/>
      </w:rPr>
    </w:lvl>
    <w:lvl w:ilvl="5" w:tplc="2BB65D7C">
      <w:numFmt w:val="bullet"/>
      <w:lvlText w:val="•"/>
      <w:lvlJc w:val="left"/>
      <w:pPr>
        <w:ind w:left="5116" w:hanging="360"/>
      </w:pPr>
      <w:rPr>
        <w:rFonts w:hint="default"/>
      </w:rPr>
    </w:lvl>
    <w:lvl w:ilvl="6" w:tplc="B940597E">
      <w:numFmt w:val="bullet"/>
      <w:lvlText w:val="•"/>
      <w:lvlJc w:val="left"/>
      <w:pPr>
        <w:ind w:left="6119" w:hanging="360"/>
      </w:pPr>
      <w:rPr>
        <w:rFonts w:hint="default"/>
      </w:rPr>
    </w:lvl>
    <w:lvl w:ilvl="7" w:tplc="A862627E">
      <w:numFmt w:val="bullet"/>
      <w:lvlText w:val="•"/>
      <w:lvlJc w:val="left"/>
      <w:pPr>
        <w:ind w:left="7122" w:hanging="360"/>
      </w:pPr>
      <w:rPr>
        <w:rFonts w:hint="default"/>
      </w:rPr>
    </w:lvl>
    <w:lvl w:ilvl="8" w:tplc="E7E6F80C">
      <w:numFmt w:val="bullet"/>
      <w:lvlText w:val="•"/>
      <w:lvlJc w:val="left"/>
      <w:pPr>
        <w:ind w:left="8125" w:hanging="360"/>
      </w:pPr>
      <w:rPr>
        <w:rFonts w:hint="default"/>
      </w:rPr>
    </w:lvl>
  </w:abstractNum>
  <w:abstractNum w:abstractNumId="41" w15:restartNumberingAfterBreak="0">
    <w:nsid w:val="3B062600"/>
    <w:multiLevelType w:val="hybridMultilevel"/>
    <w:tmpl w:val="270C70B2"/>
    <w:lvl w:ilvl="0" w:tplc="B774694C">
      <w:numFmt w:val="bullet"/>
      <w:lvlText w:val="•"/>
      <w:lvlJc w:val="left"/>
      <w:pPr>
        <w:ind w:left="824" w:hanging="360"/>
      </w:pPr>
      <w:rPr>
        <w:rFonts w:ascii="Arial" w:eastAsia="Arial" w:hAnsi="Arial" w:cs="Arial" w:hint="default"/>
        <w:w w:val="99"/>
        <w:sz w:val="18"/>
        <w:szCs w:val="18"/>
      </w:rPr>
    </w:lvl>
    <w:lvl w:ilvl="1" w:tplc="20C0C77E">
      <w:numFmt w:val="bullet"/>
      <w:lvlText w:val="•"/>
      <w:lvlJc w:val="left"/>
      <w:pPr>
        <w:ind w:left="1751" w:hanging="360"/>
      </w:pPr>
      <w:rPr>
        <w:rFonts w:hint="default"/>
      </w:rPr>
    </w:lvl>
    <w:lvl w:ilvl="2" w:tplc="E86CF61E">
      <w:numFmt w:val="bullet"/>
      <w:lvlText w:val="•"/>
      <w:lvlJc w:val="left"/>
      <w:pPr>
        <w:ind w:left="2682" w:hanging="360"/>
      </w:pPr>
      <w:rPr>
        <w:rFonts w:hint="default"/>
      </w:rPr>
    </w:lvl>
    <w:lvl w:ilvl="3" w:tplc="6E08942A">
      <w:numFmt w:val="bullet"/>
      <w:lvlText w:val="•"/>
      <w:lvlJc w:val="left"/>
      <w:pPr>
        <w:ind w:left="3613" w:hanging="360"/>
      </w:pPr>
      <w:rPr>
        <w:rFonts w:hint="default"/>
      </w:rPr>
    </w:lvl>
    <w:lvl w:ilvl="4" w:tplc="9B442980">
      <w:numFmt w:val="bullet"/>
      <w:lvlText w:val="•"/>
      <w:lvlJc w:val="left"/>
      <w:pPr>
        <w:ind w:left="4544" w:hanging="360"/>
      </w:pPr>
      <w:rPr>
        <w:rFonts w:hint="default"/>
      </w:rPr>
    </w:lvl>
    <w:lvl w:ilvl="5" w:tplc="9D46F372">
      <w:numFmt w:val="bullet"/>
      <w:lvlText w:val="•"/>
      <w:lvlJc w:val="left"/>
      <w:pPr>
        <w:ind w:left="5476" w:hanging="360"/>
      </w:pPr>
      <w:rPr>
        <w:rFonts w:hint="default"/>
      </w:rPr>
    </w:lvl>
    <w:lvl w:ilvl="6" w:tplc="1FE02A12">
      <w:numFmt w:val="bullet"/>
      <w:lvlText w:val="•"/>
      <w:lvlJc w:val="left"/>
      <w:pPr>
        <w:ind w:left="6407" w:hanging="360"/>
      </w:pPr>
      <w:rPr>
        <w:rFonts w:hint="default"/>
      </w:rPr>
    </w:lvl>
    <w:lvl w:ilvl="7" w:tplc="46E892B8">
      <w:numFmt w:val="bullet"/>
      <w:lvlText w:val="•"/>
      <w:lvlJc w:val="left"/>
      <w:pPr>
        <w:ind w:left="7338" w:hanging="360"/>
      </w:pPr>
      <w:rPr>
        <w:rFonts w:hint="default"/>
      </w:rPr>
    </w:lvl>
    <w:lvl w:ilvl="8" w:tplc="29F87DB2">
      <w:numFmt w:val="bullet"/>
      <w:lvlText w:val="•"/>
      <w:lvlJc w:val="left"/>
      <w:pPr>
        <w:ind w:left="8269" w:hanging="360"/>
      </w:pPr>
      <w:rPr>
        <w:rFonts w:hint="default"/>
      </w:rPr>
    </w:lvl>
  </w:abstractNum>
  <w:abstractNum w:abstractNumId="42" w15:restartNumberingAfterBreak="0">
    <w:nsid w:val="3C566BB8"/>
    <w:multiLevelType w:val="hybridMultilevel"/>
    <w:tmpl w:val="8DBC07C6"/>
    <w:lvl w:ilvl="0" w:tplc="71205C7E">
      <w:numFmt w:val="bullet"/>
      <w:lvlText w:val="•"/>
      <w:lvlJc w:val="left"/>
      <w:pPr>
        <w:ind w:left="104" w:hanging="360"/>
      </w:pPr>
      <w:rPr>
        <w:rFonts w:ascii="Arial" w:eastAsia="Arial" w:hAnsi="Arial" w:cs="Arial" w:hint="default"/>
        <w:w w:val="99"/>
        <w:sz w:val="18"/>
        <w:szCs w:val="18"/>
      </w:rPr>
    </w:lvl>
    <w:lvl w:ilvl="1" w:tplc="AF5CF856">
      <w:numFmt w:val="bullet"/>
      <w:lvlText w:val="•"/>
      <w:lvlJc w:val="left"/>
      <w:pPr>
        <w:ind w:left="1103" w:hanging="360"/>
      </w:pPr>
      <w:rPr>
        <w:rFonts w:hint="default"/>
      </w:rPr>
    </w:lvl>
    <w:lvl w:ilvl="2" w:tplc="95A69258">
      <w:numFmt w:val="bullet"/>
      <w:lvlText w:val="•"/>
      <w:lvlJc w:val="left"/>
      <w:pPr>
        <w:ind w:left="2106" w:hanging="360"/>
      </w:pPr>
      <w:rPr>
        <w:rFonts w:hint="default"/>
      </w:rPr>
    </w:lvl>
    <w:lvl w:ilvl="3" w:tplc="C76E74E6">
      <w:numFmt w:val="bullet"/>
      <w:lvlText w:val="•"/>
      <w:lvlJc w:val="left"/>
      <w:pPr>
        <w:ind w:left="3109" w:hanging="360"/>
      </w:pPr>
      <w:rPr>
        <w:rFonts w:hint="default"/>
      </w:rPr>
    </w:lvl>
    <w:lvl w:ilvl="4" w:tplc="1B7EF31E">
      <w:numFmt w:val="bullet"/>
      <w:lvlText w:val="•"/>
      <w:lvlJc w:val="left"/>
      <w:pPr>
        <w:ind w:left="4112" w:hanging="360"/>
      </w:pPr>
      <w:rPr>
        <w:rFonts w:hint="default"/>
      </w:rPr>
    </w:lvl>
    <w:lvl w:ilvl="5" w:tplc="8870A59C">
      <w:numFmt w:val="bullet"/>
      <w:lvlText w:val="•"/>
      <w:lvlJc w:val="left"/>
      <w:pPr>
        <w:ind w:left="5116" w:hanging="360"/>
      </w:pPr>
      <w:rPr>
        <w:rFonts w:hint="default"/>
      </w:rPr>
    </w:lvl>
    <w:lvl w:ilvl="6" w:tplc="EE106508">
      <w:numFmt w:val="bullet"/>
      <w:lvlText w:val="•"/>
      <w:lvlJc w:val="left"/>
      <w:pPr>
        <w:ind w:left="6119" w:hanging="360"/>
      </w:pPr>
      <w:rPr>
        <w:rFonts w:hint="default"/>
      </w:rPr>
    </w:lvl>
    <w:lvl w:ilvl="7" w:tplc="3992E24C">
      <w:numFmt w:val="bullet"/>
      <w:lvlText w:val="•"/>
      <w:lvlJc w:val="left"/>
      <w:pPr>
        <w:ind w:left="7122" w:hanging="360"/>
      </w:pPr>
      <w:rPr>
        <w:rFonts w:hint="default"/>
      </w:rPr>
    </w:lvl>
    <w:lvl w:ilvl="8" w:tplc="411E95D2">
      <w:numFmt w:val="bullet"/>
      <w:lvlText w:val="•"/>
      <w:lvlJc w:val="left"/>
      <w:pPr>
        <w:ind w:left="8125" w:hanging="360"/>
      </w:pPr>
      <w:rPr>
        <w:rFonts w:hint="default"/>
      </w:rPr>
    </w:lvl>
  </w:abstractNum>
  <w:abstractNum w:abstractNumId="43" w15:restartNumberingAfterBreak="0">
    <w:nsid w:val="420A3AE7"/>
    <w:multiLevelType w:val="hybridMultilevel"/>
    <w:tmpl w:val="E9424D06"/>
    <w:lvl w:ilvl="0" w:tplc="3FD42E72">
      <w:numFmt w:val="bullet"/>
      <w:lvlText w:val="•"/>
      <w:lvlJc w:val="left"/>
      <w:pPr>
        <w:ind w:left="1284" w:hanging="293"/>
      </w:pPr>
      <w:rPr>
        <w:rFonts w:ascii="Arial" w:eastAsia="Arial" w:hAnsi="Arial" w:cs="Arial" w:hint="default"/>
        <w:w w:val="99"/>
        <w:sz w:val="18"/>
        <w:szCs w:val="18"/>
      </w:rPr>
    </w:lvl>
    <w:lvl w:ilvl="1" w:tplc="2A94FC92">
      <w:numFmt w:val="bullet"/>
      <w:lvlText w:val="•"/>
      <w:lvlJc w:val="left"/>
      <w:pPr>
        <w:ind w:left="2165" w:hanging="293"/>
      </w:pPr>
      <w:rPr>
        <w:rFonts w:hint="default"/>
      </w:rPr>
    </w:lvl>
    <w:lvl w:ilvl="2" w:tplc="F6106F02">
      <w:numFmt w:val="bullet"/>
      <w:lvlText w:val="•"/>
      <w:lvlJc w:val="left"/>
      <w:pPr>
        <w:ind w:left="3050" w:hanging="293"/>
      </w:pPr>
      <w:rPr>
        <w:rFonts w:hint="default"/>
      </w:rPr>
    </w:lvl>
    <w:lvl w:ilvl="3" w:tplc="36DAB5F8">
      <w:numFmt w:val="bullet"/>
      <w:lvlText w:val="•"/>
      <w:lvlJc w:val="left"/>
      <w:pPr>
        <w:ind w:left="3935" w:hanging="293"/>
      </w:pPr>
      <w:rPr>
        <w:rFonts w:hint="default"/>
      </w:rPr>
    </w:lvl>
    <w:lvl w:ilvl="4" w:tplc="80DE2682">
      <w:numFmt w:val="bullet"/>
      <w:lvlText w:val="•"/>
      <w:lvlJc w:val="left"/>
      <w:pPr>
        <w:ind w:left="4820" w:hanging="293"/>
      </w:pPr>
      <w:rPr>
        <w:rFonts w:hint="default"/>
      </w:rPr>
    </w:lvl>
    <w:lvl w:ilvl="5" w:tplc="BFC0BDE2">
      <w:numFmt w:val="bullet"/>
      <w:lvlText w:val="•"/>
      <w:lvlJc w:val="left"/>
      <w:pPr>
        <w:ind w:left="5706" w:hanging="293"/>
      </w:pPr>
      <w:rPr>
        <w:rFonts w:hint="default"/>
      </w:rPr>
    </w:lvl>
    <w:lvl w:ilvl="6" w:tplc="29F60E46">
      <w:numFmt w:val="bullet"/>
      <w:lvlText w:val="•"/>
      <w:lvlJc w:val="left"/>
      <w:pPr>
        <w:ind w:left="6591" w:hanging="293"/>
      </w:pPr>
      <w:rPr>
        <w:rFonts w:hint="default"/>
      </w:rPr>
    </w:lvl>
    <w:lvl w:ilvl="7" w:tplc="06403E04">
      <w:numFmt w:val="bullet"/>
      <w:lvlText w:val="•"/>
      <w:lvlJc w:val="left"/>
      <w:pPr>
        <w:ind w:left="7476" w:hanging="293"/>
      </w:pPr>
      <w:rPr>
        <w:rFonts w:hint="default"/>
      </w:rPr>
    </w:lvl>
    <w:lvl w:ilvl="8" w:tplc="8988B4C4">
      <w:numFmt w:val="bullet"/>
      <w:lvlText w:val="•"/>
      <w:lvlJc w:val="left"/>
      <w:pPr>
        <w:ind w:left="8361" w:hanging="293"/>
      </w:pPr>
      <w:rPr>
        <w:rFonts w:hint="default"/>
      </w:rPr>
    </w:lvl>
  </w:abstractNum>
  <w:abstractNum w:abstractNumId="44" w15:restartNumberingAfterBreak="0">
    <w:nsid w:val="4A00227F"/>
    <w:multiLevelType w:val="hybridMultilevel"/>
    <w:tmpl w:val="29E22B4C"/>
    <w:lvl w:ilvl="0" w:tplc="78A4C8AE">
      <w:numFmt w:val="bullet"/>
      <w:lvlText w:val=""/>
      <w:lvlJc w:val="left"/>
      <w:pPr>
        <w:ind w:left="824" w:hanging="349"/>
      </w:pPr>
      <w:rPr>
        <w:rFonts w:ascii="Symbol" w:eastAsia="Symbol" w:hAnsi="Symbol" w:cs="Symbol" w:hint="default"/>
        <w:w w:val="100"/>
        <w:sz w:val="18"/>
        <w:szCs w:val="18"/>
      </w:rPr>
    </w:lvl>
    <w:lvl w:ilvl="1" w:tplc="58F645B0">
      <w:numFmt w:val="bullet"/>
      <w:lvlText w:val="•"/>
      <w:lvlJc w:val="left"/>
      <w:pPr>
        <w:ind w:left="1751" w:hanging="349"/>
      </w:pPr>
      <w:rPr>
        <w:rFonts w:hint="default"/>
      </w:rPr>
    </w:lvl>
    <w:lvl w:ilvl="2" w:tplc="FF2005B6">
      <w:numFmt w:val="bullet"/>
      <w:lvlText w:val="•"/>
      <w:lvlJc w:val="left"/>
      <w:pPr>
        <w:ind w:left="2682" w:hanging="349"/>
      </w:pPr>
      <w:rPr>
        <w:rFonts w:hint="default"/>
      </w:rPr>
    </w:lvl>
    <w:lvl w:ilvl="3" w:tplc="5D3EA944">
      <w:numFmt w:val="bullet"/>
      <w:lvlText w:val="•"/>
      <w:lvlJc w:val="left"/>
      <w:pPr>
        <w:ind w:left="3613" w:hanging="349"/>
      </w:pPr>
      <w:rPr>
        <w:rFonts w:hint="default"/>
      </w:rPr>
    </w:lvl>
    <w:lvl w:ilvl="4" w:tplc="3AA6846C">
      <w:numFmt w:val="bullet"/>
      <w:lvlText w:val="•"/>
      <w:lvlJc w:val="left"/>
      <w:pPr>
        <w:ind w:left="4544" w:hanging="349"/>
      </w:pPr>
      <w:rPr>
        <w:rFonts w:hint="default"/>
      </w:rPr>
    </w:lvl>
    <w:lvl w:ilvl="5" w:tplc="CC1E57DC">
      <w:numFmt w:val="bullet"/>
      <w:lvlText w:val="•"/>
      <w:lvlJc w:val="left"/>
      <w:pPr>
        <w:ind w:left="5476" w:hanging="349"/>
      </w:pPr>
      <w:rPr>
        <w:rFonts w:hint="default"/>
      </w:rPr>
    </w:lvl>
    <w:lvl w:ilvl="6" w:tplc="E63E610C">
      <w:numFmt w:val="bullet"/>
      <w:lvlText w:val="•"/>
      <w:lvlJc w:val="left"/>
      <w:pPr>
        <w:ind w:left="6407" w:hanging="349"/>
      </w:pPr>
      <w:rPr>
        <w:rFonts w:hint="default"/>
      </w:rPr>
    </w:lvl>
    <w:lvl w:ilvl="7" w:tplc="5F0237EA">
      <w:numFmt w:val="bullet"/>
      <w:lvlText w:val="•"/>
      <w:lvlJc w:val="left"/>
      <w:pPr>
        <w:ind w:left="7338" w:hanging="349"/>
      </w:pPr>
      <w:rPr>
        <w:rFonts w:hint="default"/>
      </w:rPr>
    </w:lvl>
    <w:lvl w:ilvl="8" w:tplc="621AE856">
      <w:numFmt w:val="bullet"/>
      <w:lvlText w:val="•"/>
      <w:lvlJc w:val="left"/>
      <w:pPr>
        <w:ind w:left="8269" w:hanging="349"/>
      </w:pPr>
      <w:rPr>
        <w:rFonts w:hint="default"/>
      </w:rPr>
    </w:lvl>
  </w:abstractNum>
  <w:abstractNum w:abstractNumId="45" w15:restartNumberingAfterBreak="0">
    <w:nsid w:val="4C801B06"/>
    <w:multiLevelType w:val="hybridMultilevel"/>
    <w:tmpl w:val="B3A432FC"/>
    <w:lvl w:ilvl="0" w:tplc="6D2221D0">
      <w:numFmt w:val="bullet"/>
      <w:lvlText w:val="•"/>
      <w:lvlJc w:val="left"/>
      <w:pPr>
        <w:ind w:left="824" w:hanging="293"/>
      </w:pPr>
      <w:rPr>
        <w:rFonts w:ascii="Arial" w:eastAsia="Arial" w:hAnsi="Arial" w:cs="Arial" w:hint="default"/>
        <w:w w:val="99"/>
        <w:sz w:val="18"/>
        <w:szCs w:val="18"/>
      </w:rPr>
    </w:lvl>
    <w:lvl w:ilvl="1" w:tplc="6F0213FA">
      <w:numFmt w:val="bullet"/>
      <w:lvlText w:val="•"/>
      <w:lvlJc w:val="left"/>
      <w:pPr>
        <w:ind w:left="1751" w:hanging="293"/>
      </w:pPr>
      <w:rPr>
        <w:rFonts w:hint="default"/>
      </w:rPr>
    </w:lvl>
    <w:lvl w:ilvl="2" w:tplc="D1DED530">
      <w:numFmt w:val="bullet"/>
      <w:lvlText w:val="•"/>
      <w:lvlJc w:val="left"/>
      <w:pPr>
        <w:ind w:left="2682" w:hanging="293"/>
      </w:pPr>
      <w:rPr>
        <w:rFonts w:hint="default"/>
      </w:rPr>
    </w:lvl>
    <w:lvl w:ilvl="3" w:tplc="0A721E72">
      <w:numFmt w:val="bullet"/>
      <w:lvlText w:val="•"/>
      <w:lvlJc w:val="left"/>
      <w:pPr>
        <w:ind w:left="3613" w:hanging="293"/>
      </w:pPr>
      <w:rPr>
        <w:rFonts w:hint="default"/>
      </w:rPr>
    </w:lvl>
    <w:lvl w:ilvl="4" w:tplc="75D62264">
      <w:numFmt w:val="bullet"/>
      <w:lvlText w:val="•"/>
      <w:lvlJc w:val="left"/>
      <w:pPr>
        <w:ind w:left="4544" w:hanging="293"/>
      </w:pPr>
      <w:rPr>
        <w:rFonts w:hint="default"/>
      </w:rPr>
    </w:lvl>
    <w:lvl w:ilvl="5" w:tplc="AAAE70E2">
      <w:numFmt w:val="bullet"/>
      <w:lvlText w:val="•"/>
      <w:lvlJc w:val="left"/>
      <w:pPr>
        <w:ind w:left="5476" w:hanging="293"/>
      </w:pPr>
      <w:rPr>
        <w:rFonts w:hint="default"/>
      </w:rPr>
    </w:lvl>
    <w:lvl w:ilvl="6" w:tplc="F5FEAD3A">
      <w:numFmt w:val="bullet"/>
      <w:lvlText w:val="•"/>
      <w:lvlJc w:val="left"/>
      <w:pPr>
        <w:ind w:left="6407" w:hanging="293"/>
      </w:pPr>
      <w:rPr>
        <w:rFonts w:hint="default"/>
      </w:rPr>
    </w:lvl>
    <w:lvl w:ilvl="7" w:tplc="F43682D2">
      <w:numFmt w:val="bullet"/>
      <w:lvlText w:val="•"/>
      <w:lvlJc w:val="left"/>
      <w:pPr>
        <w:ind w:left="7338" w:hanging="293"/>
      </w:pPr>
      <w:rPr>
        <w:rFonts w:hint="default"/>
      </w:rPr>
    </w:lvl>
    <w:lvl w:ilvl="8" w:tplc="47D07406">
      <w:numFmt w:val="bullet"/>
      <w:lvlText w:val="•"/>
      <w:lvlJc w:val="left"/>
      <w:pPr>
        <w:ind w:left="8269" w:hanging="293"/>
      </w:pPr>
      <w:rPr>
        <w:rFonts w:hint="default"/>
      </w:rPr>
    </w:lvl>
  </w:abstractNum>
  <w:abstractNum w:abstractNumId="46" w15:restartNumberingAfterBreak="0">
    <w:nsid w:val="4E3225DB"/>
    <w:multiLevelType w:val="hybridMultilevel"/>
    <w:tmpl w:val="01C6730E"/>
    <w:lvl w:ilvl="0" w:tplc="61464870">
      <w:numFmt w:val="bullet"/>
      <w:lvlText w:val="•"/>
      <w:lvlJc w:val="left"/>
      <w:pPr>
        <w:ind w:left="824" w:hanging="360"/>
      </w:pPr>
      <w:rPr>
        <w:rFonts w:ascii="Arial" w:eastAsia="Arial" w:hAnsi="Arial" w:cs="Arial" w:hint="default"/>
        <w:w w:val="99"/>
        <w:sz w:val="18"/>
        <w:szCs w:val="18"/>
      </w:rPr>
    </w:lvl>
    <w:lvl w:ilvl="1" w:tplc="6B003604">
      <w:numFmt w:val="bullet"/>
      <w:lvlText w:val="•"/>
      <w:lvlJc w:val="left"/>
      <w:pPr>
        <w:ind w:left="1751" w:hanging="360"/>
      </w:pPr>
      <w:rPr>
        <w:rFonts w:hint="default"/>
      </w:rPr>
    </w:lvl>
    <w:lvl w:ilvl="2" w:tplc="C0947A50">
      <w:numFmt w:val="bullet"/>
      <w:lvlText w:val="•"/>
      <w:lvlJc w:val="left"/>
      <w:pPr>
        <w:ind w:left="2682" w:hanging="360"/>
      </w:pPr>
      <w:rPr>
        <w:rFonts w:hint="default"/>
      </w:rPr>
    </w:lvl>
    <w:lvl w:ilvl="3" w:tplc="DCB0E25E">
      <w:numFmt w:val="bullet"/>
      <w:lvlText w:val="•"/>
      <w:lvlJc w:val="left"/>
      <w:pPr>
        <w:ind w:left="3613" w:hanging="360"/>
      </w:pPr>
      <w:rPr>
        <w:rFonts w:hint="default"/>
      </w:rPr>
    </w:lvl>
    <w:lvl w:ilvl="4" w:tplc="D8F6D8FA">
      <w:numFmt w:val="bullet"/>
      <w:lvlText w:val="•"/>
      <w:lvlJc w:val="left"/>
      <w:pPr>
        <w:ind w:left="4544" w:hanging="360"/>
      </w:pPr>
      <w:rPr>
        <w:rFonts w:hint="default"/>
      </w:rPr>
    </w:lvl>
    <w:lvl w:ilvl="5" w:tplc="77CC3504">
      <w:numFmt w:val="bullet"/>
      <w:lvlText w:val="•"/>
      <w:lvlJc w:val="left"/>
      <w:pPr>
        <w:ind w:left="5476" w:hanging="360"/>
      </w:pPr>
      <w:rPr>
        <w:rFonts w:hint="default"/>
      </w:rPr>
    </w:lvl>
    <w:lvl w:ilvl="6" w:tplc="6794169A">
      <w:numFmt w:val="bullet"/>
      <w:lvlText w:val="•"/>
      <w:lvlJc w:val="left"/>
      <w:pPr>
        <w:ind w:left="6407" w:hanging="360"/>
      </w:pPr>
      <w:rPr>
        <w:rFonts w:hint="default"/>
      </w:rPr>
    </w:lvl>
    <w:lvl w:ilvl="7" w:tplc="5C2A52B8">
      <w:numFmt w:val="bullet"/>
      <w:lvlText w:val="•"/>
      <w:lvlJc w:val="left"/>
      <w:pPr>
        <w:ind w:left="7338" w:hanging="360"/>
      </w:pPr>
      <w:rPr>
        <w:rFonts w:hint="default"/>
      </w:rPr>
    </w:lvl>
    <w:lvl w:ilvl="8" w:tplc="CDFE1D10">
      <w:numFmt w:val="bullet"/>
      <w:lvlText w:val="•"/>
      <w:lvlJc w:val="left"/>
      <w:pPr>
        <w:ind w:left="8269" w:hanging="360"/>
      </w:pPr>
      <w:rPr>
        <w:rFonts w:hint="default"/>
      </w:rPr>
    </w:lvl>
  </w:abstractNum>
  <w:abstractNum w:abstractNumId="47" w15:restartNumberingAfterBreak="0">
    <w:nsid w:val="51EA4DBC"/>
    <w:multiLevelType w:val="hybridMultilevel"/>
    <w:tmpl w:val="BFB4CDD6"/>
    <w:lvl w:ilvl="0" w:tplc="0C090001">
      <w:start w:val="1"/>
      <w:numFmt w:val="bullet"/>
      <w:lvlText w:val=""/>
      <w:lvlJc w:val="left"/>
      <w:pPr>
        <w:ind w:left="1056" w:hanging="360"/>
      </w:pPr>
      <w:rPr>
        <w:rFonts w:ascii="Symbol" w:hAnsi="Symbol" w:hint="default"/>
        <w:w w:val="99"/>
        <w:sz w:val="18"/>
        <w:szCs w:val="18"/>
      </w:rPr>
    </w:lvl>
    <w:lvl w:ilvl="1" w:tplc="0C090003" w:tentative="1">
      <w:start w:val="1"/>
      <w:numFmt w:val="bullet"/>
      <w:lvlText w:val="o"/>
      <w:lvlJc w:val="left"/>
      <w:pPr>
        <w:ind w:left="1672" w:hanging="360"/>
      </w:pPr>
      <w:rPr>
        <w:rFonts w:ascii="Courier New" w:hAnsi="Courier New" w:cs="Courier New" w:hint="default"/>
      </w:rPr>
    </w:lvl>
    <w:lvl w:ilvl="2" w:tplc="0C090005" w:tentative="1">
      <w:start w:val="1"/>
      <w:numFmt w:val="bullet"/>
      <w:lvlText w:val=""/>
      <w:lvlJc w:val="left"/>
      <w:pPr>
        <w:ind w:left="2392" w:hanging="360"/>
      </w:pPr>
      <w:rPr>
        <w:rFonts w:ascii="Wingdings" w:hAnsi="Wingdings" w:hint="default"/>
      </w:rPr>
    </w:lvl>
    <w:lvl w:ilvl="3" w:tplc="0C090001" w:tentative="1">
      <w:start w:val="1"/>
      <w:numFmt w:val="bullet"/>
      <w:lvlText w:val=""/>
      <w:lvlJc w:val="left"/>
      <w:pPr>
        <w:ind w:left="3112" w:hanging="360"/>
      </w:pPr>
      <w:rPr>
        <w:rFonts w:ascii="Symbol" w:hAnsi="Symbol" w:hint="default"/>
      </w:rPr>
    </w:lvl>
    <w:lvl w:ilvl="4" w:tplc="0C090003" w:tentative="1">
      <w:start w:val="1"/>
      <w:numFmt w:val="bullet"/>
      <w:lvlText w:val="o"/>
      <w:lvlJc w:val="left"/>
      <w:pPr>
        <w:ind w:left="3832" w:hanging="360"/>
      </w:pPr>
      <w:rPr>
        <w:rFonts w:ascii="Courier New" w:hAnsi="Courier New" w:cs="Courier New" w:hint="default"/>
      </w:rPr>
    </w:lvl>
    <w:lvl w:ilvl="5" w:tplc="0C090005" w:tentative="1">
      <w:start w:val="1"/>
      <w:numFmt w:val="bullet"/>
      <w:lvlText w:val=""/>
      <w:lvlJc w:val="left"/>
      <w:pPr>
        <w:ind w:left="4552" w:hanging="360"/>
      </w:pPr>
      <w:rPr>
        <w:rFonts w:ascii="Wingdings" w:hAnsi="Wingdings" w:hint="default"/>
      </w:rPr>
    </w:lvl>
    <w:lvl w:ilvl="6" w:tplc="0C090001" w:tentative="1">
      <w:start w:val="1"/>
      <w:numFmt w:val="bullet"/>
      <w:lvlText w:val=""/>
      <w:lvlJc w:val="left"/>
      <w:pPr>
        <w:ind w:left="5272" w:hanging="360"/>
      </w:pPr>
      <w:rPr>
        <w:rFonts w:ascii="Symbol" w:hAnsi="Symbol" w:hint="default"/>
      </w:rPr>
    </w:lvl>
    <w:lvl w:ilvl="7" w:tplc="0C090003" w:tentative="1">
      <w:start w:val="1"/>
      <w:numFmt w:val="bullet"/>
      <w:lvlText w:val="o"/>
      <w:lvlJc w:val="left"/>
      <w:pPr>
        <w:ind w:left="5992" w:hanging="360"/>
      </w:pPr>
      <w:rPr>
        <w:rFonts w:ascii="Courier New" w:hAnsi="Courier New" w:cs="Courier New" w:hint="default"/>
      </w:rPr>
    </w:lvl>
    <w:lvl w:ilvl="8" w:tplc="0C090005" w:tentative="1">
      <w:start w:val="1"/>
      <w:numFmt w:val="bullet"/>
      <w:lvlText w:val=""/>
      <w:lvlJc w:val="left"/>
      <w:pPr>
        <w:ind w:left="6712" w:hanging="360"/>
      </w:pPr>
      <w:rPr>
        <w:rFonts w:ascii="Wingdings" w:hAnsi="Wingdings" w:hint="default"/>
      </w:rPr>
    </w:lvl>
  </w:abstractNum>
  <w:abstractNum w:abstractNumId="48" w15:restartNumberingAfterBreak="0">
    <w:nsid w:val="540B6982"/>
    <w:multiLevelType w:val="hybridMultilevel"/>
    <w:tmpl w:val="D482FCFA"/>
    <w:lvl w:ilvl="0" w:tplc="938CEC0C">
      <w:numFmt w:val="bullet"/>
      <w:lvlText w:val="•"/>
      <w:lvlJc w:val="left"/>
      <w:pPr>
        <w:ind w:left="824" w:hanging="360"/>
      </w:pPr>
      <w:rPr>
        <w:rFonts w:ascii="Arial" w:eastAsia="Arial" w:hAnsi="Arial" w:cs="Arial" w:hint="default"/>
        <w:w w:val="99"/>
        <w:sz w:val="18"/>
        <w:szCs w:val="18"/>
      </w:rPr>
    </w:lvl>
    <w:lvl w:ilvl="1" w:tplc="057E05D4">
      <w:numFmt w:val="bullet"/>
      <w:lvlText w:val="•"/>
      <w:lvlJc w:val="left"/>
      <w:pPr>
        <w:ind w:left="1751" w:hanging="360"/>
      </w:pPr>
      <w:rPr>
        <w:rFonts w:hint="default"/>
      </w:rPr>
    </w:lvl>
    <w:lvl w:ilvl="2" w:tplc="D2CC5916">
      <w:numFmt w:val="bullet"/>
      <w:lvlText w:val="•"/>
      <w:lvlJc w:val="left"/>
      <w:pPr>
        <w:ind w:left="2682" w:hanging="360"/>
      </w:pPr>
      <w:rPr>
        <w:rFonts w:hint="default"/>
      </w:rPr>
    </w:lvl>
    <w:lvl w:ilvl="3" w:tplc="245EA0B4">
      <w:numFmt w:val="bullet"/>
      <w:lvlText w:val="•"/>
      <w:lvlJc w:val="left"/>
      <w:pPr>
        <w:ind w:left="3613" w:hanging="360"/>
      </w:pPr>
      <w:rPr>
        <w:rFonts w:hint="default"/>
      </w:rPr>
    </w:lvl>
    <w:lvl w:ilvl="4" w:tplc="C9B6E330">
      <w:numFmt w:val="bullet"/>
      <w:lvlText w:val="•"/>
      <w:lvlJc w:val="left"/>
      <w:pPr>
        <w:ind w:left="4544" w:hanging="360"/>
      </w:pPr>
      <w:rPr>
        <w:rFonts w:hint="default"/>
      </w:rPr>
    </w:lvl>
    <w:lvl w:ilvl="5" w:tplc="2684FCF2">
      <w:numFmt w:val="bullet"/>
      <w:lvlText w:val="•"/>
      <w:lvlJc w:val="left"/>
      <w:pPr>
        <w:ind w:left="5476" w:hanging="360"/>
      </w:pPr>
      <w:rPr>
        <w:rFonts w:hint="default"/>
      </w:rPr>
    </w:lvl>
    <w:lvl w:ilvl="6" w:tplc="860266E6">
      <w:numFmt w:val="bullet"/>
      <w:lvlText w:val="•"/>
      <w:lvlJc w:val="left"/>
      <w:pPr>
        <w:ind w:left="6407" w:hanging="360"/>
      </w:pPr>
      <w:rPr>
        <w:rFonts w:hint="default"/>
      </w:rPr>
    </w:lvl>
    <w:lvl w:ilvl="7" w:tplc="1EA29E3A">
      <w:numFmt w:val="bullet"/>
      <w:lvlText w:val="•"/>
      <w:lvlJc w:val="left"/>
      <w:pPr>
        <w:ind w:left="7338" w:hanging="360"/>
      </w:pPr>
      <w:rPr>
        <w:rFonts w:hint="default"/>
      </w:rPr>
    </w:lvl>
    <w:lvl w:ilvl="8" w:tplc="AE94EA0A">
      <w:numFmt w:val="bullet"/>
      <w:lvlText w:val="•"/>
      <w:lvlJc w:val="left"/>
      <w:pPr>
        <w:ind w:left="8269" w:hanging="360"/>
      </w:pPr>
      <w:rPr>
        <w:rFonts w:hint="default"/>
      </w:rPr>
    </w:lvl>
  </w:abstractNum>
  <w:abstractNum w:abstractNumId="49" w15:restartNumberingAfterBreak="0">
    <w:nsid w:val="55CA0080"/>
    <w:multiLevelType w:val="hybridMultilevel"/>
    <w:tmpl w:val="93BE8B6C"/>
    <w:lvl w:ilvl="0" w:tplc="19785964">
      <w:numFmt w:val="bullet"/>
      <w:lvlText w:val="•"/>
      <w:lvlJc w:val="left"/>
      <w:pPr>
        <w:ind w:left="824" w:hanging="360"/>
      </w:pPr>
      <w:rPr>
        <w:rFonts w:ascii="Arial" w:eastAsia="Arial" w:hAnsi="Arial" w:cs="Arial" w:hint="default"/>
        <w:w w:val="99"/>
        <w:sz w:val="18"/>
        <w:szCs w:val="18"/>
      </w:rPr>
    </w:lvl>
    <w:lvl w:ilvl="1" w:tplc="B3649E78">
      <w:numFmt w:val="bullet"/>
      <w:lvlText w:val="•"/>
      <w:lvlJc w:val="left"/>
      <w:pPr>
        <w:ind w:left="1751" w:hanging="360"/>
      </w:pPr>
      <w:rPr>
        <w:rFonts w:hint="default"/>
      </w:rPr>
    </w:lvl>
    <w:lvl w:ilvl="2" w:tplc="D43CBA94">
      <w:numFmt w:val="bullet"/>
      <w:lvlText w:val="•"/>
      <w:lvlJc w:val="left"/>
      <w:pPr>
        <w:ind w:left="2682" w:hanging="360"/>
      </w:pPr>
      <w:rPr>
        <w:rFonts w:hint="default"/>
      </w:rPr>
    </w:lvl>
    <w:lvl w:ilvl="3" w:tplc="5A643AF4">
      <w:numFmt w:val="bullet"/>
      <w:lvlText w:val="•"/>
      <w:lvlJc w:val="left"/>
      <w:pPr>
        <w:ind w:left="3613" w:hanging="360"/>
      </w:pPr>
      <w:rPr>
        <w:rFonts w:hint="default"/>
      </w:rPr>
    </w:lvl>
    <w:lvl w:ilvl="4" w:tplc="F82A2036">
      <w:numFmt w:val="bullet"/>
      <w:lvlText w:val="•"/>
      <w:lvlJc w:val="left"/>
      <w:pPr>
        <w:ind w:left="4544" w:hanging="360"/>
      </w:pPr>
      <w:rPr>
        <w:rFonts w:hint="default"/>
      </w:rPr>
    </w:lvl>
    <w:lvl w:ilvl="5" w:tplc="142ADFAE">
      <w:numFmt w:val="bullet"/>
      <w:lvlText w:val="•"/>
      <w:lvlJc w:val="left"/>
      <w:pPr>
        <w:ind w:left="5476" w:hanging="360"/>
      </w:pPr>
      <w:rPr>
        <w:rFonts w:hint="default"/>
      </w:rPr>
    </w:lvl>
    <w:lvl w:ilvl="6" w:tplc="912E2C56">
      <w:numFmt w:val="bullet"/>
      <w:lvlText w:val="•"/>
      <w:lvlJc w:val="left"/>
      <w:pPr>
        <w:ind w:left="6407" w:hanging="360"/>
      </w:pPr>
      <w:rPr>
        <w:rFonts w:hint="default"/>
      </w:rPr>
    </w:lvl>
    <w:lvl w:ilvl="7" w:tplc="5E7424C4">
      <w:numFmt w:val="bullet"/>
      <w:lvlText w:val="•"/>
      <w:lvlJc w:val="left"/>
      <w:pPr>
        <w:ind w:left="7338" w:hanging="360"/>
      </w:pPr>
      <w:rPr>
        <w:rFonts w:hint="default"/>
      </w:rPr>
    </w:lvl>
    <w:lvl w:ilvl="8" w:tplc="E800EE8E">
      <w:numFmt w:val="bullet"/>
      <w:lvlText w:val="•"/>
      <w:lvlJc w:val="left"/>
      <w:pPr>
        <w:ind w:left="8269" w:hanging="360"/>
      </w:pPr>
      <w:rPr>
        <w:rFonts w:hint="default"/>
      </w:rPr>
    </w:lvl>
  </w:abstractNum>
  <w:abstractNum w:abstractNumId="50" w15:restartNumberingAfterBreak="0">
    <w:nsid w:val="59DB6339"/>
    <w:multiLevelType w:val="hybridMultilevel"/>
    <w:tmpl w:val="A1AE05FA"/>
    <w:lvl w:ilvl="0" w:tplc="BFE6832C">
      <w:numFmt w:val="bullet"/>
      <w:lvlText w:val="•"/>
      <w:lvlJc w:val="left"/>
      <w:pPr>
        <w:ind w:left="824" w:hanging="293"/>
      </w:pPr>
      <w:rPr>
        <w:rFonts w:ascii="Arial" w:eastAsia="Arial" w:hAnsi="Arial" w:cs="Arial" w:hint="default"/>
        <w:w w:val="99"/>
        <w:sz w:val="18"/>
        <w:szCs w:val="18"/>
      </w:rPr>
    </w:lvl>
    <w:lvl w:ilvl="1" w:tplc="BBDED22A">
      <w:numFmt w:val="bullet"/>
      <w:lvlText w:val="•"/>
      <w:lvlJc w:val="left"/>
      <w:pPr>
        <w:ind w:left="1751" w:hanging="293"/>
      </w:pPr>
      <w:rPr>
        <w:rFonts w:hint="default"/>
      </w:rPr>
    </w:lvl>
    <w:lvl w:ilvl="2" w:tplc="3760B12A">
      <w:numFmt w:val="bullet"/>
      <w:lvlText w:val="•"/>
      <w:lvlJc w:val="left"/>
      <w:pPr>
        <w:ind w:left="2682" w:hanging="293"/>
      </w:pPr>
      <w:rPr>
        <w:rFonts w:hint="default"/>
      </w:rPr>
    </w:lvl>
    <w:lvl w:ilvl="3" w:tplc="48B810EC">
      <w:numFmt w:val="bullet"/>
      <w:lvlText w:val="•"/>
      <w:lvlJc w:val="left"/>
      <w:pPr>
        <w:ind w:left="3613" w:hanging="293"/>
      </w:pPr>
      <w:rPr>
        <w:rFonts w:hint="default"/>
      </w:rPr>
    </w:lvl>
    <w:lvl w:ilvl="4" w:tplc="7F0EC89E">
      <w:numFmt w:val="bullet"/>
      <w:lvlText w:val="•"/>
      <w:lvlJc w:val="left"/>
      <w:pPr>
        <w:ind w:left="4544" w:hanging="293"/>
      </w:pPr>
      <w:rPr>
        <w:rFonts w:hint="default"/>
      </w:rPr>
    </w:lvl>
    <w:lvl w:ilvl="5" w:tplc="DC1CC670">
      <w:numFmt w:val="bullet"/>
      <w:lvlText w:val="•"/>
      <w:lvlJc w:val="left"/>
      <w:pPr>
        <w:ind w:left="5476" w:hanging="293"/>
      </w:pPr>
      <w:rPr>
        <w:rFonts w:hint="default"/>
      </w:rPr>
    </w:lvl>
    <w:lvl w:ilvl="6" w:tplc="711EFEC2">
      <w:numFmt w:val="bullet"/>
      <w:lvlText w:val="•"/>
      <w:lvlJc w:val="left"/>
      <w:pPr>
        <w:ind w:left="6407" w:hanging="293"/>
      </w:pPr>
      <w:rPr>
        <w:rFonts w:hint="default"/>
      </w:rPr>
    </w:lvl>
    <w:lvl w:ilvl="7" w:tplc="F52A1166">
      <w:numFmt w:val="bullet"/>
      <w:lvlText w:val="•"/>
      <w:lvlJc w:val="left"/>
      <w:pPr>
        <w:ind w:left="7338" w:hanging="293"/>
      </w:pPr>
      <w:rPr>
        <w:rFonts w:hint="default"/>
      </w:rPr>
    </w:lvl>
    <w:lvl w:ilvl="8" w:tplc="B3E4D676">
      <w:numFmt w:val="bullet"/>
      <w:lvlText w:val="•"/>
      <w:lvlJc w:val="left"/>
      <w:pPr>
        <w:ind w:left="8269" w:hanging="293"/>
      </w:pPr>
      <w:rPr>
        <w:rFonts w:hint="default"/>
      </w:rPr>
    </w:lvl>
  </w:abstractNum>
  <w:abstractNum w:abstractNumId="51" w15:restartNumberingAfterBreak="0">
    <w:nsid w:val="5A0069AB"/>
    <w:multiLevelType w:val="hybridMultilevel"/>
    <w:tmpl w:val="05CCDA1E"/>
    <w:lvl w:ilvl="0" w:tplc="2E4C7174">
      <w:numFmt w:val="bullet"/>
      <w:lvlText w:val="•"/>
      <w:lvlJc w:val="left"/>
      <w:pPr>
        <w:ind w:left="824" w:hanging="360"/>
      </w:pPr>
      <w:rPr>
        <w:rFonts w:ascii="Arial" w:eastAsia="Arial" w:hAnsi="Arial" w:cs="Arial" w:hint="default"/>
        <w:w w:val="99"/>
        <w:sz w:val="18"/>
        <w:szCs w:val="18"/>
      </w:rPr>
    </w:lvl>
    <w:lvl w:ilvl="1" w:tplc="FC5CF17E">
      <w:numFmt w:val="bullet"/>
      <w:lvlText w:val="•"/>
      <w:lvlJc w:val="left"/>
      <w:pPr>
        <w:ind w:left="1751" w:hanging="360"/>
      </w:pPr>
      <w:rPr>
        <w:rFonts w:hint="default"/>
      </w:rPr>
    </w:lvl>
    <w:lvl w:ilvl="2" w:tplc="212AD4C2">
      <w:numFmt w:val="bullet"/>
      <w:lvlText w:val="•"/>
      <w:lvlJc w:val="left"/>
      <w:pPr>
        <w:ind w:left="2682" w:hanging="360"/>
      </w:pPr>
      <w:rPr>
        <w:rFonts w:hint="default"/>
      </w:rPr>
    </w:lvl>
    <w:lvl w:ilvl="3" w:tplc="B112AE14">
      <w:numFmt w:val="bullet"/>
      <w:lvlText w:val="•"/>
      <w:lvlJc w:val="left"/>
      <w:pPr>
        <w:ind w:left="3613" w:hanging="360"/>
      </w:pPr>
      <w:rPr>
        <w:rFonts w:hint="default"/>
      </w:rPr>
    </w:lvl>
    <w:lvl w:ilvl="4" w:tplc="BBF8CA62">
      <w:numFmt w:val="bullet"/>
      <w:lvlText w:val="•"/>
      <w:lvlJc w:val="left"/>
      <w:pPr>
        <w:ind w:left="4544" w:hanging="360"/>
      </w:pPr>
      <w:rPr>
        <w:rFonts w:hint="default"/>
      </w:rPr>
    </w:lvl>
    <w:lvl w:ilvl="5" w:tplc="9DDA1E84">
      <w:numFmt w:val="bullet"/>
      <w:lvlText w:val="•"/>
      <w:lvlJc w:val="left"/>
      <w:pPr>
        <w:ind w:left="5476" w:hanging="360"/>
      </w:pPr>
      <w:rPr>
        <w:rFonts w:hint="default"/>
      </w:rPr>
    </w:lvl>
    <w:lvl w:ilvl="6" w:tplc="31C0F3FC">
      <w:numFmt w:val="bullet"/>
      <w:lvlText w:val="•"/>
      <w:lvlJc w:val="left"/>
      <w:pPr>
        <w:ind w:left="6407" w:hanging="360"/>
      </w:pPr>
      <w:rPr>
        <w:rFonts w:hint="default"/>
      </w:rPr>
    </w:lvl>
    <w:lvl w:ilvl="7" w:tplc="B344AC46">
      <w:numFmt w:val="bullet"/>
      <w:lvlText w:val="•"/>
      <w:lvlJc w:val="left"/>
      <w:pPr>
        <w:ind w:left="7338" w:hanging="360"/>
      </w:pPr>
      <w:rPr>
        <w:rFonts w:hint="default"/>
      </w:rPr>
    </w:lvl>
    <w:lvl w:ilvl="8" w:tplc="69845C94">
      <w:numFmt w:val="bullet"/>
      <w:lvlText w:val="•"/>
      <w:lvlJc w:val="left"/>
      <w:pPr>
        <w:ind w:left="8269" w:hanging="360"/>
      </w:pPr>
      <w:rPr>
        <w:rFonts w:hint="default"/>
      </w:rPr>
    </w:lvl>
  </w:abstractNum>
  <w:abstractNum w:abstractNumId="52" w15:restartNumberingAfterBreak="0">
    <w:nsid w:val="5AB065D6"/>
    <w:multiLevelType w:val="hybridMultilevel"/>
    <w:tmpl w:val="0F86D5EC"/>
    <w:lvl w:ilvl="0" w:tplc="6FA817E6">
      <w:start w:val="1"/>
      <w:numFmt w:val="decimal"/>
      <w:lvlText w:val="%1."/>
      <w:lvlJc w:val="left"/>
      <w:pPr>
        <w:ind w:left="136" w:hanging="284"/>
      </w:pPr>
      <w:rPr>
        <w:rFonts w:ascii="Arial" w:eastAsia="Arial" w:hAnsi="Arial" w:cs="Arial" w:hint="default"/>
        <w:spacing w:val="-2"/>
        <w:w w:val="99"/>
        <w:sz w:val="20"/>
        <w:szCs w:val="20"/>
      </w:rPr>
    </w:lvl>
    <w:lvl w:ilvl="1" w:tplc="28964EC6">
      <w:numFmt w:val="bullet"/>
      <w:lvlText w:val="•"/>
      <w:lvlJc w:val="left"/>
      <w:pPr>
        <w:ind w:left="287" w:hanging="284"/>
      </w:pPr>
      <w:rPr>
        <w:rFonts w:hint="default"/>
      </w:rPr>
    </w:lvl>
    <w:lvl w:ilvl="2" w:tplc="8C1C8712">
      <w:numFmt w:val="bullet"/>
      <w:lvlText w:val="•"/>
      <w:lvlJc w:val="left"/>
      <w:pPr>
        <w:ind w:left="434" w:hanging="284"/>
      </w:pPr>
      <w:rPr>
        <w:rFonts w:hint="default"/>
      </w:rPr>
    </w:lvl>
    <w:lvl w:ilvl="3" w:tplc="32D21FDC">
      <w:numFmt w:val="bullet"/>
      <w:lvlText w:val="•"/>
      <w:lvlJc w:val="left"/>
      <w:pPr>
        <w:ind w:left="581" w:hanging="284"/>
      </w:pPr>
      <w:rPr>
        <w:rFonts w:hint="default"/>
      </w:rPr>
    </w:lvl>
    <w:lvl w:ilvl="4" w:tplc="97D6760A">
      <w:numFmt w:val="bullet"/>
      <w:lvlText w:val="•"/>
      <w:lvlJc w:val="left"/>
      <w:pPr>
        <w:ind w:left="728" w:hanging="284"/>
      </w:pPr>
      <w:rPr>
        <w:rFonts w:hint="default"/>
      </w:rPr>
    </w:lvl>
    <w:lvl w:ilvl="5" w:tplc="FCF28270">
      <w:numFmt w:val="bullet"/>
      <w:lvlText w:val="•"/>
      <w:lvlJc w:val="left"/>
      <w:pPr>
        <w:ind w:left="876" w:hanging="284"/>
      </w:pPr>
      <w:rPr>
        <w:rFonts w:hint="default"/>
      </w:rPr>
    </w:lvl>
    <w:lvl w:ilvl="6" w:tplc="826E392C">
      <w:numFmt w:val="bullet"/>
      <w:lvlText w:val="•"/>
      <w:lvlJc w:val="left"/>
      <w:pPr>
        <w:ind w:left="1023" w:hanging="284"/>
      </w:pPr>
      <w:rPr>
        <w:rFonts w:hint="default"/>
      </w:rPr>
    </w:lvl>
    <w:lvl w:ilvl="7" w:tplc="A17ECCE0">
      <w:numFmt w:val="bullet"/>
      <w:lvlText w:val="•"/>
      <w:lvlJc w:val="left"/>
      <w:pPr>
        <w:ind w:left="1170" w:hanging="284"/>
      </w:pPr>
      <w:rPr>
        <w:rFonts w:hint="default"/>
      </w:rPr>
    </w:lvl>
    <w:lvl w:ilvl="8" w:tplc="459E2232">
      <w:numFmt w:val="bullet"/>
      <w:lvlText w:val="•"/>
      <w:lvlJc w:val="left"/>
      <w:pPr>
        <w:ind w:left="1317" w:hanging="284"/>
      </w:pPr>
      <w:rPr>
        <w:rFonts w:hint="default"/>
      </w:rPr>
    </w:lvl>
  </w:abstractNum>
  <w:abstractNum w:abstractNumId="53" w15:restartNumberingAfterBreak="0">
    <w:nsid w:val="5DC505E9"/>
    <w:multiLevelType w:val="hybridMultilevel"/>
    <w:tmpl w:val="C2301BEA"/>
    <w:lvl w:ilvl="0" w:tplc="2F0C6ED2">
      <w:numFmt w:val="bullet"/>
      <w:lvlText w:val="•"/>
      <w:lvlJc w:val="left"/>
      <w:pPr>
        <w:ind w:left="824" w:hanging="360"/>
      </w:pPr>
      <w:rPr>
        <w:rFonts w:ascii="Arial" w:eastAsia="Arial" w:hAnsi="Arial" w:cs="Arial" w:hint="default"/>
        <w:w w:val="99"/>
        <w:sz w:val="18"/>
        <w:szCs w:val="18"/>
      </w:rPr>
    </w:lvl>
    <w:lvl w:ilvl="1" w:tplc="D2768694">
      <w:numFmt w:val="bullet"/>
      <w:lvlText w:val="•"/>
      <w:lvlJc w:val="left"/>
      <w:pPr>
        <w:ind w:left="1751" w:hanging="360"/>
      </w:pPr>
      <w:rPr>
        <w:rFonts w:hint="default"/>
      </w:rPr>
    </w:lvl>
    <w:lvl w:ilvl="2" w:tplc="3DCC1C6A">
      <w:numFmt w:val="bullet"/>
      <w:lvlText w:val="•"/>
      <w:lvlJc w:val="left"/>
      <w:pPr>
        <w:ind w:left="2682" w:hanging="360"/>
      </w:pPr>
      <w:rPr>
        <w:rFonts w:hint="default"/>
      </w:rPr>
    </w:lvl>
    <w:lvl w:ilvl="3" w:tplc="575A6F54">
      <w:numFmt w:val="bullet"/>
      <w:lvlText w:val="•"/>
      <w:lvlJc w:val="left"/>
      <w:pPr>
        <w:ind w:left="3613" w:hanging="360"/>
      </w:pPr>
      <w:rPr>
        <w:rFonts w:hint="default"/>
      </w:rPr>
    </w:lvl>
    <w:lvl w:ilvl="4" w:tplc="5E94D4A0">
      <w:numFmt w:val="bullet"/>
      <w:lvlText w:val="•"/>
      <w:lvlJc w:val="left"/>
      <w:pPr>
        <w:ind w:left="4544" w:hanging="360"/>
      </w:pPr>
      <w:rPr>
        <w:rFonts w:hint="default"/>
      </w:rPr>
    </w:lvl>
    <w:lvl w:ilvl="5" w:tplc="A80C7A52">
      <w:numFmt w:val="bullet"/>
      <w:lvlText w:val="•"/>
      <w:lvlJc w:val="left"/>
      <w:pPr>
        <w:ind w:left="5476" w:hanging="360"/>
      </w:pPr>
      <w:rPr>
        <w:rFonts w:hint="default"/>
      </w:rPr>
    </w:lvl>
    <w:lvl w:ilvl="6" w:tplc="38C2D9F2">
      <w:numFmt w:val="bullet"/>
      <w:lvlText w:val="•"/>
      <w:lvlJc w:val="left"/>
      <w:pPr>
        <w:ind w:left="6407" w:hanging="360"/>
      </w:pPr>
      <w:rPr>
        <w:rFonts w:hint="default"/>
      </w:rPr>
    </w:lvl>
    <w:lvl w:ilvl="7" w:tplc="9D08B512">
      <w:numFmt w:val="bullet"/>
      <w:lvlText w:val="•"/>
      <w:lvlJc w:val="left"/>
      <w:pPr>
        <w:ind w:left="7338" w:hanging="360"/>
      </w:pPr>
      <w:rPr>
        <w:rFonts w:hint="default"/>
      </w:rPr>
    </w:lvl>
    <w:lvl w:ilvl="8" w:tplc="F1CA7F16">
      <w:numFmt w:val="bullet"/>
      <w:lvlText w:val="•"/>
      <w:lvlJc w:val="left"/>
      <w:pPr>
        <w:ind w:left="8269" w:hanging="360"/>
      </w:pPr>
      <w:rPr>
        <w:rFonts w:hint="default"/>
      </w:rPr>
    </w:lvl>
  </w:abstractNum>
  <w:abstractNum w:abstractNumId="54" w15:restartNumberingAfterBreak="0">
    <w:nsid w:val="5F5C0748"/>
    <w:multiLevelType w:val="hybridMultilevel"/>
    <w:tmpl w:val="037E323E"/>
    <w:lvl w:ilvl="0" w:tplc="1E1A4EC4">
      <w:numFmt w:val="bullet"/>
      <w:lvlText w:val="•"/>
      <w:lvlJc w:val="left"/>
      <w:pPr>
        <w:ind w:left="1056" w:hanging="360"/>
      </w:pPr>
      <w:rPr>
        <w:rFonts w:ascii="Arial" w:eastAsia="Arial" w:hAnsi="Arial" w:cs="Arial" w:hint="default"/>
        <w:w w:val="99"/>
        <w:sz w:val="18"/>
        <w:szCs w:val="18"/>
      </w:rPr>
    </w:lvl>
    <w:lvl w:ilvl="1" w:tplc="0C090003" w:tentative="1">
      <w:start w:val="1"/>
      <w:numFmt w:val="bullet"/>
      <w:lvlText w:val="o"/>
      <w:lvlJc w:val="left"/>
      <w:pPr>
        <w:ind w:left="1672" w:hanging="360"/>
      </w:pPr>
      <w:rPr>
        <w:rFonts w:ascii="Courier New" w:hAnsi="Courier New" w:cs="Courier New" w:hint="default"/>
      </w:rPr>
    </w:lvl>
    <w:lvl w:ilvl="2" w:tplc="0C090005" w:tentative="1">
      <w:start w:val="1"/>
      <w:numFmt w:val="bullet"/>
      <w:lvlText w:val=""/>
      <w:lvlJc w:val="left"/>
      <w:pPr>
        <w:ind w:left="2392" w:hanging="360"/>
      </w:pPr>
      <w:rPr>
        <w:rFonts w:ascii="Wingdings" w:hAnsi="Wingdings" w:hint="default"/>
      </w:rPr>
    </w:lvl>
    <w:lvl w:ilvl="3" w:tplc="0C090001" w:tentative="1">
      <w:start w:val="1"/>
      <w:numFmt w:val="bullet"/>
      <w:lvlText w:val=""/>
      <w:lvlJc w:val="left"/>
      <w:pPr>
        <w:ind w:left="3112" w:hanging="360"/>
      </w:pPr>
      <w:rPr>
        <w:rFonts w:ascii="Symbol" w:hAnsi="Symbol" w:hint="default"/>
      </w:rPr>
    </w:lvl>
    <w:lvl w:ilvl="4" w:tplc="0C090003" w:tentative="1">
      <w:start w:val="1"/>
      <w:numFmt w:val="bullet"/>
      <w:lvlText w:val="o"/>
      <w:lvlJc w:val="left"/>
      <w:pPr>
        <w:ind w:left="3832" w:hanging="360"/>
      </w:pPr>
      <w:rPr>
        <w:rFonts w:ascii="Courier New" w:hAnsi="Courier New" w:cs="Courier New" w:hint="default"/>
      </w:rPr>
    </w:lvl>
    <w:lvl w:ilvl="5" w:tplc="0C090005" w:tentative="1">
      <w:start w:val="1"/>
      <w:numFmt w:val="bullet"/>
      <w:lvlText w:val=""/>
      <w:lvlJc w:val="left"/>
      <w:pPr>
        <w:ind w:left="4552" w:hanging="360"/>
      </w:pPr>
      <w:rPr>
        <w:rFonts w:ascii="Wingdings" w:hAnsi="Wingdings" w:hint="default"/>
      </w:rPr>
    </w:lvl>
    <w:lvl w:ilvl="6" w:tplc="0C090001" w:tentative="1">
      <w:start w:val="1"/>
      <w:numFmt w:val="bullet"/>
      <w:lvlText w:val=""/>
      <w:lvlJc w:val="left"/>
      <w:pPr>
        <w:ind w:left="5272" w:hanging="360"/>
      </w:pPr>
      <w:rPr>
        <w:rFonts w:ascii="Symbol" w:hAnsi="Symbol" w:hint="default"/>
      </w:rPr>
    </w:lvl>
    <w:lvl w:ilvl="7" w:tplc="0C090003" w:tentative="1">
      <w:start w:val="1"/>
      <w:numFmt w:val="bullet"/>
      <w:lvlText w:val="o"/>
      <w:lvlJc w:val="left"/>
      <w:pPr>
        <w:ind w:left="5992" w:hanging="360"/>
      </w:pPr>
      <w:rPr>
        <w:rFonts w:ascii="Courier New" w:hAnsi="Courier New" w:cs="Courier New" w:hint="default"/>
      </w:rPr>
    </w:lvl>
    <w:lvl w:ilvl="8" w:tplc="0C090005" w:tentative="1">
      <w:start w:val="1"/>
      <w:numFmt w:val="bullet"/>
      <w:lvlText w:val=""/>
      <w:lvlJc w:val="left"/>
      <w:pPr>
        <w:ind w:left="6712" w:hanging="360"/>
      </w:pPr>
      <w:rPr>
        <w:rFonts w:ascii="Wingdings" w:hAnsi="Wingdings" w:hint="default"/>
      </w:rPr>
    </w:lvl>
  </w:abstractNum>
  <w:abstractNum w:abstractNumId="55" w15:restartNumberingAfterBreak="0">
    <w:nsid w:val="60E614E0"/>
    <w:multiLevelType w:val="hybridMultilevel"/>
    <w:tmpl w:val="1A847C3A"/>
    <w:lvl w:ilvl="0" w:tplc="1E1A4EC4">
      <w:numFmt w:val="bullet"/>
      <w:lvlText w:val="•"/>
      <w:lvlJc w:val="left"/>
      <w:pPr>
        <w:ind w:left="1288" w:hanging="360"/>
      </w:pPr>
      <w:rPr>
        <w:rFonts w:ascii="Arial" w:eastAsia="Arial" w:hAnsi="Arial" w:cs="Arial" w:hint="default"/>
        <w:w w:val="99"/>
        <w:sz w:val="18"/>
        <w:szCs w:val="18"/>
      </w:rPr>
    </w:lvl>
    <w:lvl w:ilvl="1" w:tplc="0C090003" w:tentative="1">
      <w:start w:val="1"/>
      <w:numFmt w:val="bullet"/>
      <w:lvlText w:val="o"/>
      <w:lvlJc w:val="left"/>
      <w:pPr>
        <w:ind w:left="1904" w:hanging="360"/>
      </w:pPr>
      <w:rPr>
        <w:rFonts w:ascii="Courier New" w:hAnsi="Courier New" w:cs="Courier New" w:hint="default"/>
      </w:rPr>
    </w:lvl>
    <w:lvl w:ilvl="2" w:tplc="0C090005" w:tentative="1">
      <w:start w:val="1"/>
      <w:numFmt w:val="bullet"/>
      <w:lvlText w:val=""/>
      <w:lvlJc w:val="left"/>
      <w:pPr>
        <w:ind w:left="2624" w:hanging="360"/>
      </w:pPr>
      <w:rPr>
        <w:rFonts w:ascii="Wingdings" w:hAnsi="Wingdings" w:hint="default"/>
      </w:rPr>
    </w:lvl>
    <w:lvl w:ilvl="3" w:tplc="0C090001" w:tentative="1">
      <w:start w:val="1"/>
      <w:numFmt w:val="bullet"/>
      <w:lvlText w:val=""/>
      <w:lvlJc w:val="left"/>
      <w:pPr>
        <w:ind w:left="3344" w:hanging="360"/>
      </w:pPr>
      <w:rPr>
        <w:rFonts w:ascii="Symbol" w:hAnsi="Symbol" w:hint="default"/>
      </w:rPr>
    </w:lvl>
    <w:lvl w:ilvl="4" w:tplc="0C090003" w:tentative="1">
      <w:start w:val="1"/>
      <w:numFmt w:val="bullet"/>
      <w:lvlText w:val="o"/>
      <w:lvlJc w:val="left"/>
      <w:pPr>
        <w:ind w:left="4064" w:hanging="360"/>
      </w:pPr>
      <w:rPr>
        <w:rFonts w:ascii="Courier New" w:hAnsi="Courier New" w:cs="Courier New" w:hint="default"/>
      </w:rPr>
    </w:lvl>
    <w:lvl w:ilvl="5" w:tplc="0C090005" w:tentative="1">
      <w:start w:val="1"/>
      <w:numFmt w:val="bullet"/>
      <w:lvlText w:val=""/>
      <w:lvlJc w:val="left"/>
      <w:pPr>
        <w:ind w:left="4784" w:hanging="360"/>
      </w:pPr>
      <w:rPr>
        <w:rFonts w:ascii="Wingdings" w:hAnsi="Wingdings" w:hint="default"/>
      </w:rPr>
    </w:lvl>
    <w:lvl w:ilvl="6" w:tplc="0C090001" w:tentative="1">
      <w:start w:val="1"/>
      <w:numFmt w:val="bullet"/>
      <w:lvlText w:val=""/>
      <w:lvlJc w:val="left"/>
      <w:pPr>
        <w:ind w:left="5504" w:hanging="360"/>
      </w:pPr>
      <w:rPr>
        <w:rFonts w:ascii="Symbol" w:hAnsi="Symbol" w:hint="default"/>
      </w:rPr>
    </w:lvl>
    <w:lvl w:ilvl="7" w:tplc="0C090003" w:tentative="1">
      <w:start w:val="1"/>
      <w:numFmt w:val="bullet"/>
      <w:lvlText w:val="o"/>
      <w:lvlJc w:val="left"/>
      <w:pPr>
        <w:ind w:left="6224" w:hanging="360"/>
      </w:pPr>
      <w:rPr>
        <w:rFonts w:ascii="Courier New" w:hAnsi="Courier New" w:cs="Courier New" w:hint="default"/>
      </w:rPr>
    </w:lvl>
    <w:lvl w:ilvl="8" w:tplc="0C090005" w:tentative="1">
      <w:start w:val="1"/>
      <w:numFmt w:val="bullet"/>
      <w:lvlText w:val=""/>
      <w:lvlJc w:val="left"/>
      <w:pPr>
        <w:ind w:left="6944" w:hanging="360"/>
      </w:pPr>
      <w:rPr>
        <w:rFonts w:ascii="Wingdings" w:hAnsi="Wingdings" w:hint="default"/>
      </w:rPr>
    </w:lvl>
  </w:abstractNum>
  <w:abstractNum w:abstractNumId="56" w15:restartNumberingAfterBreak="0">
    <w:nsid w:val="62DB386B"/>
    <w:multiLevelType w:val="hybridMultilevel"/>
    <w:tmpl w:val="5FF0050E"/>
    <w:lvl w:ilvl="0" w:tplc="2D2EC22A">
      <w:numFmt w:val="bullet"/>
      <w:lvlText w:val="•"/>
      <w:lvlJc w:val="left"/>
      <w:pPr>
        <w:ind w:left="824" w:hanging="360"/>
      </w:pPr>
      <w:rPr>
        <w:rFonts w:ascii="Arial" w:eastAsia="Arial" w:hAnsi="Arial" w:cs="Arial" w:hint="default"/>
        <w:w w:val="99"/>
        <w:sz w:val="18"/>
        <w:szCs w:val="18"/>
      </w:rPr>
    </w:lvl>
    <w:lvl w:ilvl="1" w:tplc="40068E38">
      <w:numFmt w:val="bullet"/>
      <w:lvlText w:val="•"/>
      <w:lvlJc w:val="left"/>
      <w:pPr>
        <w:ind w:left="1751" w:hanging="360"/>
      </w:pPr>
      <w:rPr>
        <w:rFonts w:hint="default"/>
      </w:rPr>
    </w:lvl>
    <w:lvl w:ilvl="2" w:tplc="A0F42B64">
      <w:numFmt w:val="bullet"/>
      <w:lvlText w:val="•"/>
      <w:lvlJc w:val="left"/>
      <w:pPr>
        <w:ind w:left="2682" w:hanging="360"/>
      </w:pPr>
      <w:rPr>
        <w:rFonts w:hint="default"/>
      </w:rPr>
    </w:lvl>
    <w:lvl w:ilvl="3" w:tplc="F88CBEDE">
      <w:numFmt w:val="bullet"/>
      <w:lvlText w:val="•"/>
      <w:lvlJc w:val="left"/>
      <w:pPr>
        <w:ind w:left="3613" w:hanging="360"/>
      </w:pPr>
      <w:rPr>
        <w:rFonts w:hint="default"/>
      </w:rPr>
    </w:lvl>
    <w:lvl w:ilvl="4" w:tplc="D91CC5BA">
      <w:numFmt w:val="bullet"/>
      <w:lvlText w:val="•"/>
      <w:lvlJc w:val="left"/>
      <w:pPr>
        <w:ind w:left="4544" w:hanging="360"/>
      </w:pPr>
      <w:rPr>
        <w:rFonts w:hint="default"/>
      </w:rPr>
    </w:lvl>
    <w:lvl w:ilvl="5" w:tplc="1C8691DE">
      <w:numFmt w:val="bullet"/>
      <w:lvlText w:val="•"/>
      <w:lvlJc w:val="left"/>
      <w:pPr>
        <w:ind w:left="5476" w:hanging="360"/>
      </w:pPr>
      <w:rPr>
        <w:rFonts w:hint="default"/>
      </w:rPr>
    </w:lvl>
    <w:lvl w:ilvl="6" w:tplc="6A0A9564">
      <w:numFmt w:val="bullet"/>
      <w:lvlText w:val="•"/>
      <w:lvlJc w:val="left"/>
      <w:pPr>
        <w:ind w:left="6407" w:hanging="360"/>
      </w:pPr>
      <w:rPr>
        <w:rFonts w:hint="default"/>
      </w:rPr>
    </w:lvl>
    <w:lvl w:ilvl="7" w:tplc="8808234C">
      <w:numFmt w:val="bullet"/>
      <w:lvlText w:val="•"/>
      <w:lvlJc w:val="left"/>
      <w:pPr>
        <w:ind w:left="7338" w:hanging="360"/>
      </w:pPr>
      <w:rPr>
        <w:rFonts w:hint="default"/>
      </w:rPr>
    </w:lvl>
    <w:lvl w:ilvl="8" w:tplc="81703A60">
      <w:numFmt w:val="bullet"/>
      <w:lvlText w:val="•"/>
      <w:lvlJc w:val="left"/>
      <w:pPr>
        <w:ind w:left="8269" w:hanging="360"/>
      </w:pPr>
      <w:rPr>
        <w:rFonts w:hint="default"/>
      </w:rPr>
    </w:lvl>
  </w:abstractNum>
  <w:abstractNum w:abstractNumId="57" w15:restartNumberingAfterBreak="0">
    <w:nsid w:val="646E1C2A"/>
    <w:multiLevelType w:val="hybridMultilevel"/>
    <w:tmpl w:val="579A0CB2"/>
    <w:lvl w:ilvl="0" w:tplc="7856F5BA">
      <w:numFmt w:val="bullet"/>
      <w:lvlText w:val="•"/>
      <w:lvlJc w:val="left"/>
      <w:pPr>
        <w:ind w:left="824" w:hanging="293"/>
      </w:pPr>
      <w:rPr>
        <w:rFonts w:ascii="Arial" w:eastAsia="Arial" w:hAnsi="Arial" w:cs="Arial" w:hint="default"/>
        <w:w w:val="99"/>
        <w:sz w:val="18"/>
        <w:szCs w:val="18"/>
      </w:rPr>
    </w:lvl>
    <w:lvl w:ilvl="1" w:tplc="A3D25C58">
      <w:numFmt w:val="bullet"/>
      <w:lvlText w:val="•"/>
      <w:lvlJc w:val="left"/>
      <w:pPr>
        <w:ind w:left="1751" w:hanging="293"/>
      </w:pPr>
      <w:rPr>
        <w:rFonts w:hint="default"/>
      </w:rPr>
    </w:lvl>
    <w:lvl w:ilvl="2" w:tplc="0BF40394">
      <w:numFmt w:val="bullet"/>
      <w:lvlText w:val="•"/>
      <w:lvlJc w:val="left"/>
      <w:pPr>
        <w:ind w:left="2682" w:hanging="293"/>
      </w:pPr>
      <w:rPr>
        <w:rFonts w:hint="default"/>
      </w:rPr>
    </w:lvl>
    <w:lvl w:ilvl="3" w:tplc="9D32FD86">
      <w:numFmt w:val="bullet"/>
      <w:lvlText w:val="•"/>
      <w:lvlJc w:val="left"/>
      <w:pPr>
        <w:ind w:left="3613" w:hanging="293"/>
      </w:pPr>
      <w:rPr>
        <w:rFonts w:hint="default"/>
      </w:rPr>
    </w:lvl>
    <w:lvl w:ilvl="4" w:tplc="81F28790">
      <w:numFmt w:val="bullet"/>
      <w:lvlText w:val="•"/>
      <w:lvlJc w:val="left"/>
      <w:pPr>
        <w:ind w:left="4544" w:hanging="293"/>
      </w:pPr>
      <w:rPr>
        <w:rFonts w:hint="default"/>
      </w:rPr>
    </w:lvl>
    <w:lvl w:ilvl="5" w:tplc="308A9F42">
      <w:numFmt w:val="bullet"/>
      <w:lvlText w:val="•"/>
      <w:lvlJc w:val="left"/>
      <w:pPr>
        <w:ind w:left="5476" w:hanging="293"/>
      </w:pPr>
      <w:rPr>
        <w:rFonts w:hint="default"/>
      </w:rPr>
    </w:lvl>
    <w:lvl w:ilvl="6" w:tplc="4018673A">
      <w:numFmt w:val="bullet"/>
      <w:lvlText w:val="•"/>
      <w:lvlJc w:val="left"/>
      <w:pPr>
        <w:ind w:left="6407" w:hanging="293"/>
      </w:pPr>
      <w:rPr>
        <w:rFonts w:hint="default"/>
      </w:rPr>
    </w:lvl>
    <w:lvl w:ilvl="7" w:tplc="77568744">
      <w:numFmt w:val="bullet"/>
      <w:lvlText w:val="•"/>
      <w:lvlJc w:val="left"/>
      <w:pPr>
        <w:ind w:left="7338" w:hanging="293"/>
      </w:pPr>
      <w:rPr>
        <w:rFonts w:hint="default"/>
      </w:rPr>
    </w:lvl>
    <w:lvl w:ilvl="8" w:tplc="ADD67ED0">
      <w:numFmt w:val="bullet"/>
      <w:lvlText w:val="•"/>
      <w:lvlJc w:val="left"/>
      <w:pPr>
        <w:ind w:left="8269" w:hanging="293"/>
      </w:pPr>
      <w:rPr>
        <w:rFonts w:hint="default"/>
      </w:rPr>
    </w:lvl>
  </w:abstractNum>
  <w:abstractNum w:abstractNumId="58" w15:restartNumberingAfterBreak="0">
    <w:nsid w:val="65D743D6"/>
    <w:multiLevelType w:val="hybridMultilevel"/>
    <w:tmpl w:val="457E4910"/>
    <w:lvl w:ilvl="0" w:tplc="4F166300">
      <w:numFmt w:val="bullet"/>
      <w:lvlText w:val="•"/>
      <w:lvlJc w:val="left"/>
      <w:pPr>
        <w:ind w:left="824" w:hanging="360"/>
      </w:pPr>
      <w:rPr>
        <w:rFonts w:ascii="Arial" w:eastAsia="Arial" w:hAnsi="Arial" w:cs="Arial" w:hint="default"/>
        <w:w w:val="99"/>
        <w:sz w:val="18"/>
        <w:szCs w:val="18"/>
      </w:rPr>
    </w:lvl>
    <w:lvl w:ilvl="1" w:tplc="88FCD298">
      <w:numFmt w:val="bullet"/>
      <w:lvlText w:val="•"/>
      <w:lvlJc w:val="left"/>
      <w:pPr>
        <w:ind w:left="1751" w:hanging="360"/>
      </w:pPr>
      <w:rPr>
        <w:rFonts w:hint="default"/>
      </w:rPr>
    </w:lvl>
    <w:lvl w:ilvl="2" w:tplc="C536607C">
      <w:numFmt w:val="bullet"/>
      <w:lvlText w:val="•"/>
      <w:lvlJc w:val="left"/>
      <w:pPr>
        <w:ind w:left="2682" w:hanging="360"/>
      </w:pPr>
      <w:rPr>
        <w:rFonts w:hint="default"/>
      </w:rPr>
    </w:lvl>
    <w:lvl w:ilvl="3" w:tplc="E514AB98">
      <w:numFmt w:val="bullet"/>
      <w:lvlText w:val="•"/>
      <w:lvlJc w:val="left"/>
      <w:pPr>
        <w:ind w:left="3613" w:hanging="360"/>
      </w:pPr>
      <w:rPr>
        <w:rFonts w:hint="default"/>
      </w:rPr>
    </w:lvl>
    <w:lvl w:ilvl="4" w:tplc="80108B28">
      <w:numFmt w:val="bullet"/>
      <w:lvlText w:val="•"/>
      <w:lvlJc w:val="left"/>
      <w:pPr>
        <w:ind w:left="4544" w:hanging="360"/>
      </w:pPr>
      <w:rPr>
        <w:rFonts w:hint="default"/>
      </w:rPr>
    </w:lvl>
    <w:lvl w:ilvl="5" w:tplc="19868604">
      <w:numFmt w:val="bullet"/>
      <w:lvlText w:val="•"/>
      <w:lvlJc w:val="left"/>
      <w:pPr>
        <w:ind w:left="5476" w:hanging="360"/>
      </w:pPr>
      <w:rPr>
        <w:rFonts w:hint="default"/>
      </w:rPr>
    </w:lvl>
    <w:lvl w:ilvl="6" w:tplc="CFC66ABC">
      <w:numFmt w:val="bullet"/>
      <w:lvlText w:val="•"/>
      <w:lvlJc w:val="left"/>
      <w:pPr>
        <w:ind w:left="6407" w:hanging="360"/>
      </w:pPr>
      <w:rPr>
        <w:rFonts w:hint="default"/>
      </w:rPr>
    </w:lvl>
    <w:lvl w:ilvl="7" w:tplc="228EE4CC">
      <w:numFmt w:val="bullet"/>
      <w:lvlText w:val="•"/>
      <w:lvlJc w:val="left"/>
      <w:pPr>
        <w:ind w:left="7338" w:hanging="360"/>
      </w:pPr>
      <w:rPr>
        <w:rFonts w:hint="default"/>
      </w:rPr>
    </w:lvl>
    <w:lvl w:ilvl="8" w:tplc="130E63C6">
      <w:numFmt w:val="bullet"/>
      <w:lvlText w:val="•"/>
      <w:lvlJc w:val="left"/>
      <w:pPr>
        <w:ind w:left="8269" w:hanging="360"/>
      </w:pPr>
      <w:rPr>
        <w:rFonts w:hint="default"/>
      </w:rPr>
    </w:lvl>
  </w:abstractNum>
  <w:abstractNum w:abstractNumId="59" w15:restartNumberingAfterBreak="0">
    <w:nsid w:val="69331DE2"/>
    <w:multiLevelType w:val="hybridMultilevel"/>
    <w:tmpl w:val="4B185DEA"/>
    <w:lvl w:ilvl="0" w:tplc="62001C2E">
      <w:numFmt w:val="bullet"/>
      <w:lvlText w:val="•"/>
      <w:lvlJc w:val="left"/>
      <w:pPr>
        <w:ind w:left="824" w:hanging="360"/>
      </w:pPr>
      <w:rPr>
        <w:rFonts w:ascii="Arial" w:eastAsia="Arial" w:hAnsi="Arial" w:cs="Arial" w:hint="default"/>
        <w:w w:val="99"/>
        <w:sz w:val="18"/>
        <w:szCs w:val="18"/>
      </w:rPr>
    </w:lvl>
    <w:lvl w:ilvl="1" w:tplc="5B683D3E">
      <w:numFmt w:val="bullet"/>
      <w:lvlText w:val="•"/>
      <w:lvlJc w:val="left"/>
      <w:pPr>
        <w:ind w:left="1751" w:hanging="360"/>
      </w:pPr>
      <w:rPr>
        <w:rFonts w:hint="default"/>
      </w:rPr>
    </w:lvl>
    <w:lvl w:ilvl="2" w:tplc="DD84D054">
      <w:numFmt w:val="bullet"/>
      <w:lvlText w:val="•"/>
      <w:lvlJc w:val="left"/>
      <w:pPr>
        <w:ind w:left="2682" w:hanging="360"/>
      </w:pPr>
      <w:rPr>
        <w:rFonts w:hint="default"/>
      </w:rPr>
    </w:lvl>
    <w:lvl w:ilvl="3" w:tplc="B9BC050E">
      <w:numFmt w:val="bullet"/>
      <w:lvlText w:val="•"/>
      <w:lvlJc w:val="left"/>
      <w:pPr>
        <w:ind w:left="3613" w:hanging="360"/>
      </w:pPr>
      <w:rPr>
        <w:rFonts w:hint="default"/>
      </w:rPr>
    </w:lvl>
    <w:lvl w:ilvl="4" w:tplc="4726EF98">
      <w:numFmt w:val="bullet"/>
      <w:lvlText w:val="•"/>
      <w:lvlJc w:val="left"/>
      <w:pPr>
        <w:ind w:left="4544" w:hanging="360"/>
      </w:pPr>
      <w:rPr>
        <w:rFonts w:hint="default"/>
      </w:rPr>
    </w:lvl>
    <w:lvl w:ilvl="5" w:tplc="19E493EE">
      <w:numFmt w:val="bullet"/>
      <w:lvlText w:val="•"/>
      <w:lvlJc w:val="left"/>
      <w:pPr>
        <w:ind w:left="5476" w:hanging="360"/>
      </w:pPr>
      <w:rPr>
        <w:rFonts w:hint="default"/>
      </w:rPr>
    </w:lvl>
    <w:lvl w:ilvl="6" w:tplc="89F86256">
      <w:numFmt w:val="bullet"/>
      <w:lvlText w:val="•"/>
      <w:lvlJc w:val="left"/>
      <w:pPr>
        <w:ind w:left="6407" w:hanging="360"/>
      </w:pPr>
      <w:rPr>
        <w:rFonts w:hint="default"/>
      </w:rPr>
    </w:lvl>
    <w:lvl w:ilvl="7" w:tplc="D2327398">
      <w:numFmt w:val="bullet"/>
      <w:lvlText w:val="•"/>
      <w:lvlJc w:val="left"/>
      <w:pPr>
        <w:ind w:left="7338" w:hanging="360"/>
      </w:pPr>
      <w:rPr>
        <w:rFonts w:hint="default"/>
      </w:rPr>
    </w:lvl>
    <w:lvl w:ilvl="8" w:tplc="08D4E8CA">
      <w:numFmt w:val="bullet"/>
      <w:lvlText w:val="•"/>
      <w:lvlJc w:val="left"/>
      <w:pPr>
        <w:ind w:left="8269" w:hanging="360"/>
      </w:pPr>
      <w:rPr>
        <w:rFonts w:hint="default"/>
      </w:rPr>
    </w:lvl>
  </w:abstractNum>
  <w:abstractNum w:abstractNumId="60" w15:restartNumberingAfterBreak="0">
    <w:nsid w:val="694268F6"/>
    <w:multiLevelType w:val="hybridMultilevel"/>
    <w:tmpl w:val="F81AA022"/>
    <w:lvl w:ilvl="0" w:tplc="D7FA3B62">
      <w:numFmt w:val="bullet"/>
      <w:lvlText w:val=""/>
      <w:lvlJc w:val="left"/>
      <w:pPr>
        <w:ind w:left="824" w:hanging="360"/>
      </w:pPr>
      <w:rPr>
        <w:rFonts w:ascii="Symbol" w:eastAsia="Symbol" w:hAnsi="Symbol" w:cs="Symbol" w:hint="default"/>
        <w:w w:val="100"/>
        <w:sz w:val="18"/>
        <w:szCs w:val="18"/>
      </w:rPr>
    </w:lvl>
    <w:lvl w:ilvl="1" w:tplc="A12A4DA6">
      <w:numFmt w:val="bullet"/>
      <w:lvlText w:val="•"/>
      <w:lvlJc w:val="left"/>
      <w:pPr>
        <w:ind w:left="1751" w:hanging="360"/>
      </w:pPr>
      <w:rPr>
        <w:rFonts w:hint="default"/>
      </w:rPr>
    </w:lvl>
    <w:lvl w:ilvl="2" w:tplc="5D1EC038">
      <w:numFmt w:val="bullet"/>
      <w:lvlText w:val="•"/>
      <w:lvlJc w:val="left"/>
      <w:pPr>
        <w:ind w:left="2682" w:hanging="360"/>
      </w:pPr>
      <w:rPr>
        <w:rFonts w:hint="default"/>
      </w:rPr>
    </w:lvl>
    <w:lvl w:ilvl="3" w:tplc="9F5061BE">
      <w:numFmt w:val="bullet"/>
      <w:lvlText w:val="•"/>
      <w:lvlJc w:val="left"/>
      <w:pPr>
        <w:ind w:left="3613" w:hanging="360"/>
      </w:pPr>
      <w:rPr>
        <w:rFonts w:hint="default"/>
      </w:rPr>
    </w:lvl>
    <w:lvl w:ilvl="4" w:tplc="15DE3616">
      <w:numFmt w:val="bullet"/>
      <w:lvlText w:val="•"/>
      <w:lvlJc w:val="left"/>
      <w:pPr>
        <w:ind w:left="4544" w:hanging="360"/>
      </w:pPr>
      <w:rPr>
        <w:rFonts w:hint="default"/>
      </w:rPr>
    </w:lvl>
    <w:lvl w:ilvl="5" w:tplc="5BBA89A2">
      <w:numFmt w:val="bullet"/>
      <w:lvlText w:val="•"/>
      <w:lvlJc w:val="left"/>
      <w:pPr>
        <w:ind w:left="5476" w:hanging="360"/>
      </w:pPr>
      <w:rPr>
        <w:rFonts w:hint="default"/>
      </w:rPr>
    </w:lvl>
    <w:lvl w:ilvl="6" w:tplc="A72A9990">
      <w:numFmt w:val="bullet"/>
      <w:lvlText w:val="•"/>
      <w:lvlJc w:val="left"/>
      <w:pPr>
        <w:ind w:left="6407" w:hanging="360"/>
      </w:pPr>
      <w:rPr>
        <w:rFonts w:hint="default"/>
      </w:rPr>
    </w:lvl>
    <w:lvl w:ilvl="7" w:tplc="B6A0C628">
      <w:numFmt w:val="bullet"/>
      <w:lvlText w:val="•"/>
      <w:lvlJc w:val="left"/>
      <w:pPr>
        <w:ind w:left="7338" w:hanging="360"/>
      </w:pPr>
      <w:rPr>
        <w:rFonts w:hint="default"/>
      </w:rPr>
    </w:lvl>
    <w:lvl w:ilvl="8" w:tplc="9F9EDA0E">
      <w:numFmt w:val="bullet"/>
      <w:lvlText w:val="•"/>
      <w:lvlJc w:val="left"/>
      <w:pPr>
        <w:ind w:left="8269" w:hanging="360"/>
      </w:pPr>
      <w:rPr>
        <w:rFonts w:hint="default"/>
      </w:rPr>
    </w:lvl>
  </w:abstractNum>
  <w:abstractNum w:abstractNumId="61" w15:restartNumberingAfterBreak="0">
    <w:nsid w:val="6AB614FE"/>
    <w:multiLevelType w:val="hybridMultilevel"/>
    <w:tmpl w:val="2090822E"/>
    <w:lvl w:ilvl="0" w:tplc="8CDE99CE">
      <w:numFmt w:val="bullet"/>
      <w:lvlText w:val=""/>
      <w:lvlJc w:val="left"/>
      <w:pPr>
        <w:ind w:left="824" w:hanging="360"/>
      </w:pPr>
      <w:rPr>
        <w:rFonts w:ascii="Symbol" w:eastAsia="Symbol" w:hAnsi="Symbol" w:cs="Symbol" w:hint="default"/>
        <w:w w:val="100"/>
        <w:sz w:val="18"/>
        <w:szCs w:val="18"/>
      </w:rPr>
    </w:lvl>
    <w:lvl w:ilvl="1" w:tplc="E0A2231E">
      <w:numFmt w:val="bullet"/>
      <w:lvlText w:val="•"/>
      <w:lvlJc w:val="left"/>
      <w:pPr>
        <w:ind w:left="1751" w:hanging="360"/>
      </w:pPr>
      <w:rPr>
        <w:rFonts w:hint="default"/>
      </w:rPr>
    </w:lvl>
    <w:lvl w:ilvl="2" w:tplc="A2F28AB8">
      <w:numFmt w:val="bullet"/>
      <w:lvlText w:val="•"/>
      <w:lvlJc w:val="left"/>
      <w:pPr>
        <w:ind w:left="2682" w:hanging="360"/>
      </w:pPr>
      <w:rPr>
        <w:rFonts w:hint="default"/>
      </w:rPr>
    </w:lvl>
    <w:lvl w:ilvl="3" w:tplc="5ABA2BB6">
      <w:numFmt w:val="bullet"/>
      <w:lvlText w:val="•"/>
      <w:lvlJc w:val="left"/>
      <w:pPr>
        <w:ind w:left="3613" w:hanging="360"/>
      </w:pPr>
      <w:rPr>
        <w:rFonts w:hint="default"/>
      </w:rPr>
    </w:lvl>
    <w:lvl w:ilvl="4" w:tplc="470E4AA6">
      <w:numFmt w:val="bullet"/>
      <w:lvlText w:val="•"/>
      <w:lvlJc w:val="left"/>
      <w:pPr>
        <w:ind w:left="4544" w:hanging="360"/>
      </w:pPr>
      <w:rPr>
        <w:rFonts w:hint="default"/>
      </w:rPr>
    </w:lvl>
    <w:lvl w:ilvl="5" w:tplc="1BEC9016">
      <w:numFmt w:val="bullet"/>
      <w:lvlText w:val="•"/>
      <w:lvlJc w:val="left"/>
      <w:pPr>
        <w:ind w:left="5476" w:hanging="360"/>
      </w:pPr>
      <w:rPr>
        <w:rFonts w:hint="default"/>
      </w:rPr>
    </w:lvl>
    <w:lvl w:ilvl="6" w:tplc="42E00D1C">
      <w:numFmt w:val="bullet"/>
      <w:lvlText w:val="•"/>
      <w:lvlJc w:val="left"/>
      <w:pPr>
        <w:ind w:left="6407" w:hanging="360"/>
      </w:pPr>
      <w:rPr>
        <w:rFonts w:hint="default"/>
      </w:rPr>
    </w:lvl>
    <w:lvl w:ilvl="7" w:tplc="4342C66E">
      <w:numFmt w:val="bullet"/>
      <w:lvlText w:val="•"/>
      <w:lvlJc w:val="left"/>
      <w:pPr>
        <w:ind w:left="7338" w:hanging="360"/>
      </w:pPr>
      <w:rPr>
        <w:rFonts w:hint="default"/>
      </w:rPr>
    </w:lvl>
    <w:lvl w:ilvl="8" w:tplc="08A4BC24">
      <w:numFmt w:val="bullet"/>
      <w:lvlText w:val="•"/>
      <w:lvlJc w:val="left"/>
      <w:pPr>
        <w:ind w:left="8269" w:hanging="360"/>
      </w:pPr>
      <w:rPr>
        <w:rFonts w:hint="default"/>
      </w:rPr>
    </w:lvl>
  </w:abstractNum>
  <w:abstractNum w:abstractNumId="62" w15:restartNumberingAfterBreak="0">
    <w:nsid w:val="6AEE7B7A"/>
    <w:multiLevelType w:val="hybridMultilevel"/>
    <w:tmpl w:val="BB44C402"/>
    <w:lvl w:ilvl="0" w:tplc="20DE5B00">
      <w:numFmt w:val="bullet"/>
      <w:lvlText w:val="•"/>
      <w:lvlJc w:val="left"/>
      <w:pPr>
        <w:ind w:left="824" w:hanging="360"/>
      </w:pPr>
      <w:rPr>
        <w:rFonts w:ascii="Arial" w:eastAsia="Arial" w:hAnsi="Arial" w:cs="Arial" w:hint="default"/>
        <w:w w:val="99"/>
        <w:sz w:val="18"/>
        <w:szCs w:val="18"/>
      </w:rPr>
    </w:lvl>
    <w:lvl w:ilvl="1" w:tplc="609229BA">
      <w:numFmt w:val="bullet"/>
      <w:lvlText w:val="•"/>
      <w:lvlJc w:val="left"/>
      <w:pPr>
        <w:ind w:left="1751" w:hanging="360"/>
      </w:pPr>
      <w:rPr>
        <w:rFonts w:hint="default"/>
      </w:rPr>
    </w:lvl>
    <w:lvl w:ilvl="2" w:tplc="343C3E20">
      <w:numFmt w:val="bullet"/>
      <w:lvlText w:val="•"/>
      <w:lvlJc w:val="left"/>
      <w:pPr>
        <w:ind w:left="2682" w:hanging="360"/>
      </w:pPr>
      <w:rPr>
        <w:rFonts w:hint="default"/>
      </w:rPr>
    </w:lvl>
    <w:lvl w:ilvl="3" w:tplc="9A7AA1F8">
      <w:numFmt w:val="bullet"/>
      <w:lvlText w:val="•"/>
      <w:lvlJc w:val="left"/>
      <w:pPr>
        <w:ind w:left="3613" w:hanging="360"/>
      </w:pPr>
      <w:rPr>
        <w:rFonts w:hint="default"/>
      </w:rPr>
    </w:lvl>
    <w:lvl w:ilvl="4" w:tplc="4F12FE82">
      <w:numFmt w:val="bullet"/>
      <w:lvlText w:val="•"/>
      <w:lvlJc w:val="left"/>
      <w:pPr>
        <w:ind w:left="4544" w:hanging="360"/>
      </w:pPr>
      <w:rPr>
        <w:rFonts w:hint="default"/>
      </w:rPr>
    </w:lvl>
    <w:lvl w:ilvl="5" w:tplc="6330A8A0">
      <w:numFmt w:val="bullet"/>
      <w:lvlText w:val="•"/>
      <w:lvlJc w:val="left"/>
      <w:pPr>
        <w:ind w:left="5476" w:hanging="360"/>
      </w:pPr>
      <w:rPr>
        <w:rFonts w:hint="default"/>
      </w:rPr>
    </w:lvl>
    <w:lvl w:ilvl="6" w:tplc="70388330">
      <w:numFmt w:val="bullet"/>
      <w:lvlText w:val="•"/>
      <w:lvlJc w:val="left"/>
      <w:pPr>
        <w:ind w:left="6407" w:hanging="360"/>
      </w:pPr>
      <w:rPr>
        <w:rFonts w:hint="default"/>
      </w:rPr>
    </w:lvl>
    <w:lvl w:ilvl="7" w:tplc="384C4AAA">
      <w:numFmt w:val="bullet"/>
      <w:lvlText w:val="•"/>
      <w:lvlJc w:val="left"/>
      <w:pPr>
        <w:ind w:left="7338" w:hanging="360"/>
      </w:pPr>
      <w:rPr>
        <w:rFonts w:hint="default"/>
      </w:rPr>
    </w:lvl>
    <w:lvl w:ilvl="8" w:tplc="C7D03056">
      <w:numFmt w:val="bullet"/>
      <w:lvlText w:val="•"/>
      <w:lvlJc w:val="left"/>
      <w:pPr>
        <w:ind w:left="8269" w:hanging="360"/>
      </w:pPr>
      <w:rPr>
        <w:rFonts w:hint="default"/>
      </w:rPr>
    </w:lvl>
  </w:abstractNum>
  <w:abstractNum w:abstractNumId="63" w15:restartNumberingAfterBreak="0">
    <w:nsid w:val="6D076BA2"/>
    <w:multiLevelType w:val="hybridMultilevel"/>
    <w:tmpl w:val="E50EE8D2"/>
    <w:lvl w:ilvl="0" w:tplc="79F08D94">
      <w:numFmt w:val="bullet"/>
      <w:lvlText w:val="•"/>
      <w:lvlJc w:val="left"/>
      <w:pPr>
        <w:ind w:left="824" w:hanging="360"/>
      </w:pPr>
      <w:rPr>
        <w:rFonts w:ascii="Arial" w:eastAsia="Arial" w:hAnsi="Arial" w:cs="Arial" w:hint="default"/>
        <w:w w:val="99"/>
        <w:sz w:val="18"/>
        <w:szCs w:val="18"/>
      </w:rPr>
    </w:lvl>
    <w:lvl w:ilvl="1" w:tplc="078A7866">
      <w:numFmt w:val="bullet"/>
      <w:lvlText w:val="•"/>
      <w:lvlJc w:val="left"/>
      <w:pPr>
        <w:ind w:left="1751" w:hanging="360"/>
      </w:pPr>
      <w:rPr>
        <w:rFonts w:hint="default"/>
      </w:rPr>
    </w:lvl>
    <w:lvl w:ilvl="2" w:tplc="7A3EFC26">
      <w:numFmt w:val="bullet"/>
      <w:lvlText w:val="•"/>
      <w:lvlJc w:val="left"/>
      <w:pPr>
        <w:ind w:left="2682" w:hanging="360"/>
      </w:pPr>
      <w:rPr>
        <w:rFonts w:hint="default"/>
      </w:rPr>
    </w:lvl>
    <w:lvl w:ilvl="3" w:tplc="D430CDDE">
      <w:numFmt w:val="bullet"/>
      <w:lvlText w:val="•"/>
      <w:lvlJc w:val="left"/>
      <w:pPr>
        <w:ind w:left="3613" w:hanging="360"/>
      </w:pPr>
      <w:rPr>
        <w:rFonts w:hint="default"/>
      </w:rPr>
    </w:lvl>
    <w:lvl w:ilvl="4" w:tplc="5C187EFA">
      <w:numFmt w:val="bullet"/>
      <w:lvlText w:val="•"/>
      <w:lvlJc w:val="left"/>
      <w:pPr>
        <w:ind w:left="4544" w:hanging="360"/>
      </w:pPr>
      <w:rPr>
        <w:rFonts w:hint="default"/>
      </w:rPr>
    </w:lvl>
    <w:lvl w:ilvl="5" w:tplc="D780F3FA">
      <w:numFmt w:val="bullet"/>
      <w:lvlText w:val="•"/>
      <w:lvlJc w:val="left"/>
      <w:pPr>
        <w:ind w:left="5476" w:hanging="360"/>
      </w:pPr>
      <w:rPr>
        <w:rFonts w:hint="default"/>
      </w:rPr>
    </w:lvl>
    <w:lvl w:ilvl="6" w:tplc="8626011C">
      <w:numFmt w:val="bullet"/>
      <w:lvlText w:val="•"/>
      <w:lvlJc w:val="left"/>
      <w:pPr>
        <w:ind w:left="6407" w:hanging="360"/>
      </w:pPr>
      <w:rPr>
        <w:rFonts w:hint="default"/>
      </w:rPr>
    </w:lvl>
    <w:lvl w:ilvl="7" w:tplc="FE967A38">
      <w:numFmt w:val="bullet"/>
      <w:lvlText w:val="•"/>
      <w:lvlJc w:val="left"/>
      <w:pPr>
        <w:ind w:left="7338" w:hanging="360"/>
      </w:pPr>
      <w:rPr>
        <w:rFonts w:hint="default"/>
      </w:rPr>
    </w:lvl>
    <w:lvl w:ilvl="8" w:tplc="2F96032C">
      <w:numFmt w:val="bullet"/>
      <w:lvlText w:val="•"/>
      <w:lvlJc w:val="left"/>
      <w:pPr>
        <w:ind w:left="8269" w:hanging="360"/>
      </w:pPr>
      <w:rPr>
        <w:rFonts w:hint="default"/>
      </w:rPr>
    </w:lvl>
  </w:abstractNum>
  <w:abstractNum w:abstractNumId="64" w15:restartNumberingAfterBreak="0">
    <w:nsid w:val="71BE502C"/>
    <w:multiLevelType w:val="hybridMultilevel"/>
    <w:tmpl w:val="D1924484"/>
    <w:lvl w:ilvl="0" w:tplc="F6C8EBE8">
      <w:numFmt w:val="bullet"/>
      <w:lvlText w:val=""/>
      <w:lvlJc w:val="left"/>
      <w:pPr>
        <w:ind w:left="824" w:hanging="360"/>
      </w:pPr>
      <w:rPr>
        <w:rFonts w:ascii="Symbol" w:eastAsia="Symbol" w:hAnsi="Symbol" w:cs="Symbol" w:hint="default"/>
        <w:w w:val="100"/>
        <w:sz w:val="18"/>
        <w:szCs w:val="18"/>
      </w:rPr>
    </w:lvl>
    <w:lvl w:ilvl="1" w:tplc="C422F0EC">
      <w:numFmt w:val="bullet"/>
      <w:lvlText w:val="•"/>
      <w:lvlJc w:val="left"/>
      <w:pPr>
        <w:ind w:left="1751" w:hanging="360"/>
      </w:pPr>
      <w:rPr>
        <w:rFonts w:hint="default"/>
      </w:rPr>
    </w:lvl>
    <w:lvl w:ilvl="2" w:tplc="1A60386A">
      <w:numFmt w:val="bullet"/>
      <w:lvlText w:val="•"/>
      <w:lvlJc w:val="left"/>
      <w:pPr>
        <w:ind w:left="2682" w:hanging="360"/>
      </w:pPr>
      <w:rPr>
        <w:rFonts w:hint="default"/>
      </w:rPr>
    </w:lvl>
    <w:lvl w:ilvl="3" w:tplc="B30E8E22">
      <w:numFmt w:val="bullet"/>
      <w:lvlText w:val="•"/>
      <w:lvlJc w:val="left"/>
      <w:pPr>
        <w:ind w:left="3613" w:hanging="360"/>
      </w:pPr>
      <w:rPr>
        <w:rFonts w:hint="default"/>
      </w:rPr>
    </w:lvl>
    <w:lvl w:ilvl="4" w:tplc="4F04D7F2">
      <w:numFmt w:val="bullet"/>
      <w:lvlText w:val="•"/>
      <w:lvlJc w:val="left"/>
      <w:pPr>
        <w:ind w:left="4544" w:hanging="360"/>
      </w:pPr>
      <w:rPr>
        <w:rFonts w:hint="default"/>
      </w:rPr>
    </w:lvl>
    <w:lvl w:ilvl="5" w:tplc="07629040">
      <w:numFmt w:val="bullet"/>
      <w:lvlText w:val="•"/>
      <w:lvlJc w:val="left"/>
      <w:pPr>
        <w:ind w:left="5476" w:hanging="360"/>
      </w:pPr>
      <w:rPr>
        <w:rFonts w:hint="default"/>
      </w:rPr>
    </w:lvl>
    <w:lvl w:ilvl="6" w:tplc="7820E692">
      <w:numFmt w:val="bullet"/>
      <w:lvlText w:val="•"/>
      <w:lvlJc w:val="left"/>
      <w:pPr>
        <w:ind w:left="6407" w:hanging="360"/>
      </w:pPr>
      <w:rPr>
        <w:rFonts w:hint="default"/>
      </w:rPr>
    </w:lvl>
    <w:lvl w:ilvl="7" w:tplc="FEDCE39C">
      <w:numFmt w:val="bullet"/>
      <w:lvlText w:val="•"/>
      <w:lvlJc w:val="left"/>
      <w:pPr>
        <w:ind w:left="7338" w:hanging="360"/>
      </w:pPr>
      <w:rPr>
        <w:rFonts w:hint="default"/>
      </w:rPr>
    </w:lvl>
    <w:lvl w:ilvl="8" w:tplc="65CCB21E">
      <w:numFmt w:val="bullet"/>
      <w:lvlText w:val="•"/>
      <w:lvlJc w:val="left"/>
      <w:pPr>
        <w:ind w:left="8269" w:hanging="360"/>
      </w:pPr>
      <w:rPr>
        <w:rFonts w:hint="default"/>
      </w:rPr>
    </w:lvl>
  </w:abstractNum>
  <w:abstractNum w:abstractNumId="65" w15:restartNumberingAfterBreak="0">
    <w:nsid w:val="73710FC9"/>
    <w:multiLevelType w:val="hybridMultilevel"/>
    <w:tmpl w:val="8408CFF8"/>
    <w:lvl w:ilvl="0" w:tplc="F24E2314">
      <w:numFmt w:val="bullet"/>
      <w:lvlText w:val="•"/>
      <w:lvlJc w:val="left"/>
      <w:pPr>
        <w:ind w:left="824" w:hanging="293"/>
      </w:pPr>
      <w:rPr>
        <w:rFonts w:ascii="Arial" w:eastAsia="Arial" w:hAnsi="Arial" w:cs="Arial" w:hint="default"/>
        <w:b/>
        <w:bCs/>
        <w:w w:val="99"/>
        <w:sz w:val="18"/>
        <w:szCs w:val="18"/>
      </w:rPr>
    </w:lvl>
    <w:lvl w:ilvl="1" w:tplc="FE882A48">
      <w:numFmt w:val="bullet"/>
      <w:lvlText w:val="•"/>
      <w:lvlJc w:val="left"/>
      <w:pPr>
        <w:ind w:left="1751" w:hanging="293"/>
      </w:pPr>
      <w:rPr>
        <w:rFonts w:hint="default"/>
      </w:rPr>
    </w:lvl>
    <w:lvl w:ilvl="2" w:tplc="6486CDB2">
      <w:numFmt w:val="bullet"/>
      <w:lvlText w:val="•"/>
      <w:lvlJc w:val="left"/>
      <w:pPr>
        <w:ind w:left="2682" w:hanging="293"/>
      </w:pPr>
      <w:rPr>
        <w:rFonts w:hint="default"/>
      </w:rPr>
    </w:lvl>
    <w:lvl w:ilvl="3" w:tplc="C2B65B7E">
      <w:numFmt w:val="bullet"/>
      <w:lvlText w:val="•"/>
      <w:lvlJc w:val="left"/>
      <w:pPr>
        <w:ind w:left="3613" w:hanging="293"/>
      </w:pPr>
      <w:rPr>
        <w:rFonts w:hint="default"/>
      </w:rPr>
    </w:lvl>
    <w:lvl w:ilvl="4" w:tplc="584E1BB4">
      <w:numFmt w:val="bullet"/>
      <w:lvlText w:val="•"/>
      <w:lvlJc w:val="left"/>
      <w:pPr>
        <w:ind w:left="4544" w:hanging="293"/>
      </w:pPr>
      <w:rPr>
        <w:rFonts w:hint="default"/>
      </w:rPr>
    </w:lvl>
    <w:lvl w:ilvl="5" w:tplc="1A48B408">
      <w:numFmt w:val="bullet"/>
      <w:lvlText w:val="•"/>
      <w:lvlJc w:val="left"/>
      <w:pPr>
        <w:ind w:left="5476" w:hanging="293"/>
      </w:pPr>
      <w:rPr>
        <w:rFonts w:hint="default"/>
      </w:rPr>
    </w:lvl>
    <w:lvl w:ilvl="6" w:tplc="1B18CA0E">
      <w:numFmt w:val="bullet"/>
      <w:lvlText w:val="•"/>
      <w:lvlJc w:val="left"/>
      <w:pPr>
        <w:ind w:left="6407" w:hanging="293"/>
      </w:pPr>
      <w:rPr>
        <w:rFonts w:hint="default"/>
      </w:rPr>
    </w:lvl>
    <w:lvl w:ilvl="7" w:tplc="1480C8B0">
      <w:numFmt w:val="bullet"/>
      <w:lvlText w:val="•"/>
      <w:lvlJc w:val="left"/>
      <w:pPr>
        <w:ind w:left="7338" w:hanging="293"/>
      </w:pPr>
      <w:rPr>
        <w:rFonts w:hint="default"/>
      </w:rPr>
    </w:lvl>
    <w:lvl w:ilvl="8" w:tplc="7A88337A">
      <w:numFmt w:val="bullet"/>
      <w:lvlText w:val="•"/>
      <w:lvlJc w:val="left"/>
      <w:pPr>
        <w:ind w:left="8269" w:hanging="293"/>
      </w:pPr>
      <w:rPr>
        <w:rFonts w:hint="default"/>
      </w:rPr>
    </w:lvl>
  </w:abstractNum>
  <w:abstractNum w:abstractNumId="66" w15:restartNumberingAfterBreak="0">
    <w:nsid w:val="748A2FE1"/>
    <w:multiLevelType w:val="hybridMultilevel"/>
    <w:tmpl w:val="25521370"/>
    <w:lvl w:ilvl="0" w:tplc="FEE8A5C2">
      <w:numFmt w:val="bullet"/>
      <w:lvlText w:val="•"/>
      <w:lvlJc w:val="left"/>
      <w:pPr>
        <w:ind w:left="104" w:hanging="360"/>
      </w:pPr>
      <w:rPr>
        <w:rFonts w:ascii="Arial" w:eastAsia="Arial" w:hAnsi="Arial" w:cs="Arial" w:hint="default"/>
        <w:w w:val="99"/>
        <w:sz w:val="18"/>
        <w:szCs w:val="18"/>
      </w:rPr>
    </w:lvl>
    <w:lvl w:ilvl="1" w:tplc="86DC1458">
      <w:numFmt w:val="bullet"/>
      <w:lvlText w:val="•"/>
      <w:lvlJc w:val="left"/>
      <w:pPr>
        <w:ind w:left="1103" w:hanging="360"/>
      </w:pPr>
      <w:rPr>
        <w:rFonts w:hint="default"/>
      </w:rPr>
    </w:lvl>
    <w:lvl w:ilvl="2" w:tplc="C1186066">
      <w:numFmt w:val="bullet"/>
      <w:lvlText w:val="•"/>
      <w:lvlJc w:val="left"/>
      <w:pPr>
        <w:ind w:left="2106" w:hanging="360"/>
      </w:pPr>
      <w:rPr>
        <w:rFonts w:hint="default"/>
      </w:rPr>
    </w:lvl>
    <w:lvl w:ilvl="3" w:tplc="9752A1A4">
      <w:numFmt w:val="bullet"/>
      <w:lvlText w:val="•"/>
      <w:lvlJc w:val="left"/>
      <w:pPr>
        <w:ind w:left="3109" w:hanging="360"/>
      </w:pPr>
      <w:rPr>
        <w:rFonts w:hint="default"/>
      </w:rPr>
    </w:lvl>
    <w:lvl w:ilvl="4" w:tplc="8730CC86">
      <w:numFmt w:val="bullet"/>
      <w:lvlText w:val="•"/>
      <w:lvlJc w:val="left"/>
      <w:pPr>
        <w:ind w:left="4112" w:hanging="360"/>
      </w:pPr>
      <w:rPr>
        <w:rFonts w:hint="default"/>
      </w:rPr>
    </w:lvl>
    <w:lvl w:ilvl="5" w:tplc="F07ED7C6">
      <w:numFmt w:val="bullet"/>
      <w:lvlText w:val="•"/>
      <w:lvlJc w:val="left"/>
      <w:pPr>
        <w:ind w:left="5116" w:hanging="360"/>
      </w:pPr>
      <w:rPr>
        <w:rFonts w:hint="default"/>
      </w:rPr>
    </w:lvl>
    <w:lvl w:ilvl="6" w:tplc="83C45A50">
      <w:numFmt w:val="bullet"/>
      <w:lvlText w:val="•"/>
      <w:lvlJc w:val="left"/>
      <w:pPr>
        <w:ind w:left="6119" w:hanging="360"/>
      </w:pPr>
      <w:rPr>
        <w:rFonts w:hint="default"/>
      </w:rPr>
    </w:lvl>
    <w:lvl w:ilvl="7" w:tplc="36B411EE">
      <w:numFmt w:val="bullet"/>
      <w:lvlText w:val="•"/>
      <w:lvlJc w:val="left"/>
      <w:pPr>
        <w:ind w:left="7122" w:hanging="360"/>
      </w:pPr>
      <w:rPr>
        <w:rFonts w:hint="default"/>
      </w:rPr>
    </w:lvl>
    <w:lvl w:ilvl="8" w:tplc="59241238">
      <w:numFmt w:val="bullet"/>
      <w:lvlText w:val="•"/>
      <w:lvlJc w:val="left"/>
      <w:pPr>
        <w:ind w:left="8125" w:hanging="360"/>
      </w:pPr>
      <w:rPr>
        <w:rFonts w:hint="default"/>
      </w:rPr>
    </w:lvl>
  </w:abstractNum>
  <w:abstractNum w:abstractNumId="67" w15:restartNumberingAfterBreak="0">
    <w:nsid w:val="74D01EAB"/>
    <w:multiLevelType w:val="hybridMultilevel"/>
    <w:tmpl w:val="8A4635E4"/>
    <w:lvl w:ilvl="0" w:tplc="FE76AFB0">
      <w:numFmt w:val="bullet"/>
      <w:lvlText w:val="•"/>
      <w:lvlJc w:val="left"/>
      <w:pPr>
        <w:ind w:left="824" w:hanging="360"/>
      </w:pPr>
      <w:rPr>
        <w:rFonts w:ascii="Arial" w:eastAsia="Arial" w:hAnsi="Arial" w:cs="Arial" w:hint="default"/>
        <w:w w:val="99"/>
        <w:sz w:val="18"/>
        <w:szCs w:val="18"/>
      </w:rPr>
    </w:lvl>
    <w:lvl w:ilvl="1" w:tplc="5DE0BDCC">
      <w:numFmt w:val="bullet"/>
      <w:lvlText w:val="•"/>
      <w:lvlJc w:val="left"/>
      <w:pPr>
        <w:ind w:left="1751" w:hanging="360"/>
      </w:pPr>
      <w:rPr>
        <w:rFonts w:hint="default"/>
      </w:rPr>
    </w:lvl>
    <w:lvl w:ilvl="2" w:tplc="CC44DE24">
      <w:numFmt w:val="bullet"/>
      <w:lvlText w:val="•"/>
      <w:lvlJc w:val="left"/>
      <w:pPr>
        <w:ind w:left="2682" w:hanging="360"/>
      </w:pPr>
      <w:rPr>
        <w:rFonts w:hint="default"/>
      </w:rPr>
    </w:lvl>
    <w:lvl w:ilvl="3" w:tplc="A76A3C92">
      <w:numFmt w:val="bullet"/>
      <w:lvlText w:val="•"/>
      <w:lvlJc w:val="left"/>
      <w:pPr>
        <w:ind w:left="3613" w:hanging="360"/>
      </w:pPr>
      <w:rPr>
        <w:rFonts w:hint="default"/>
      </w:rPr>
    </w:lvl>
    <w:lvl w:ilvl="4" w:tplc="0AD4CDCA">
      <w:numFmt w:val="bullet"/>
      <w:lvlText w:val="•"/>
      <w:lvlJc w:val="left"/>
      <w:pPr>
        <w:ind w:left="4544" w:hanging="360"/>
      </w:pPr>
      <w:rPr>
        <w:rFonts w:hint="default"/>
      </w:rPr>
    </w:lvl>
    <w:lvl w:ilvl="5" w:tplc="6E34510C">
      <w:numFmt w:val="bullet"/>
      <w:lvlText w:val="•"/>
      <w:lvlJc w:val="left"/>
      <w:pPr>
        <w:ind w:left="5476" w:hanging="360"/>
      </w:pPr>
      <w:rPr>
        <w:rFonts w:hint="default"/>
      </w:rPr>
    </w:lvl>
    <w:lvl w:ilvl="6" w:tplc="925C6BB2">
      <w:numFmt w:val="bullet"/>
      <w:lvlText w:val="•"/>
      <w:lvlJc w:val="left"/>
      <w:pPr>
        <w:ind w:left="6407" w:hanging="360"/>
      </w:pPr>
      <w:rPr>
        <w:rFonts w:hint="default"/>
      </w:rPr>
    </w:lvl>
    <w:lvl w:ilvl="7" w:tplc="0F1E62BC">
      <w:numFmt w:val="bullet"/>
      <w:lvlText w:val="•"/>
      <w:lvlJc w:val="left"/>
      <w:pPr>
        <w:ind w:left="7338" w:hanging="360"/>
      </w:pPr>
      <w:rPr>
        <w:rFonts w:hint="default"/>
      </w:rPr>
    </w:lvl>
    <w:lvl w:ilvl="8" w:tplc="296C9C34">
      <w:numFmt w:val="bullet"/>
      <w:lvlText w:val="•"/>
      <w:lvlJc w:val="left"/>
      <w:pPr>
        <w:ind w:left="8269" w:hanging="360"/>
      </w:pPr>
      <w:rPr>
        <w:rFonts w:hint="default"/>
      </w:rPr>
    </w:lvl>
  </w:abstractNum>
  <w:abstractNum w:abstractNumId="68" w15:restartNumberingAfterBreak="0">
    <w:nsid w:val="75632E53"/>
    <w:multiLevelType w:val="hybridMultilevel"/>
    <w:tmpl w:val="BC56ABC8"/>
    <w:lvl w:ilvl="0" w:tplc="C298B398">
      <w:numFmt w:val="bullet"/>
      <w:lvlText w:val="•"/>
      <w:lvlJc w:val="left"/>
      <w:pPr>
        <w:ind w:left="824" w:hanging="360"/>
      </w:pPr>
      <w:rPr>
        <w:rFonts w:ascii="Arial" w:eastAsia="Arial" w:hAnsi="Arial" w:cs="Arial" w:hint="default"/>
        <w:w w:val="99"/>
        <w:sz w:val="18"/>
        <w:szCs w:val="18"/>
      </w:rPr>
    </w:lvl>
    <w:lvl w:ilvl="1" w:tplc="7728C410">
      <w:numFmt w:val="bullet"/>
      <w:lvlText w:val="•"/>
      <w:lvlJc w:val="left"/>
      <w:pPr>
        <w:ind w:left="1751" w:hanging="360"/>
      </w:pPr>
      <w:rPr>
        <w:rFonts w:hint="default"/>
      </w:rPr>
    </w:lvl>
    <w:lvl w:ilvl="2" w:tplc="4776FA28">
      <w:numFmt w:val="bullet"/>
      <w:lvlText w:val="•"/>
      <w:lvlJc w:val="left"/>
      <w:pPr>
        <w:ind w:left="2682" w:hanging="360"/>
      </w:pPr>
      <w:rPr>
        <w:rFonts w:hint="default"/>
      </w:rPr>
    </w:lvl>
    <w:lvl w:ilvl="3" w:tplc="8DEC2484">
      <w:numFmt w:val="bullet"/>
      <w:lvlText w:val="•"/>
      <w:lvlJc w:val="left"/>
      <w:pPr>
        <w:ind w:left="3613" w:hanging="360"/>
      </w:pPr>
      <w:rPr>
        <w:rFonts w:hint="default"/>
      </w:rPr>
    </w:lvl>
    <w:lvl w:ilvl="4" w:tplc="2B5CC0E6">
      <w:numFmt w:val="bullet"/>
      <w:lvlText w:val="•"/>
      <w:lvlJc w:val="left"/>
      <w:pPr>
        <w:ind w:left="4544" w:hanging="360"/>
      </w:pPr>
      <w:rPr>
        <w:rFonts w:hint="default"/>
      </w:rPr>
    </w:lvl>
    <w:lvl w:ilvl="5" w:tplc="CAEA003A">
      <w:numFmt w:val="bullet"/>
      <w:lvlText w:val="•"/>
      <w:lvlJc w:val="left"/>
      <w:pPr>
        <w:ind w:left="5476" w:hanging="360"/>
      </w:pPr>
      <w:rPr>
        <w:rFonts w:hint="default"/>
      </w:rPr>
    </w:lvl>
    <w:lvl w:ilvl="6" w:tplc="ECB0D1C2">
      <w:numFmt w:val="bullet"/>
      <w:lvlText w:val="•"/>
      <w:lvlJc w:val="left"/>
      <w:pPr>
        <w:ind w:left="6407" w:hanging="360"/>
      </w:pPr>
      <w:rPr>
        <w:rFonts w:hint="default"/>
      </w:rPr>
    </w:lvl>
    <w:lvl w:ilvl="7" w:tplc="AD68EA18">
      <w:numFmt w:val="bullet"/>
      <w:lvlText w:val="•"/>
      <w:lvlJc w:val="left"/>
      <w:pPr>
        <w:ind w:left="7338" w:hanging="360"/>
      </w:pPr>
      <w:rPr>
        <w:rFonts w:hint="default"/>
      </w:rPr>
    </w:lvl>
    <w:lvl w:ilvl="8" w:tplc="56486F96">
      <w:numFmt w:val="bullet"/>
      <w:lvlText w:val="•"/>
      <w:lvlJc w:val="left"/>
      <w:pPr>
        <w:ind w:left="8269" w:hanging="360"/>
      </w:pPr>
      <w:rPr>
        <w:rFonts w:hint="default"/>
      </w:rPr>
    </w:lvl>
  </w:abstractNum>
  <w:abstractNum w:abstractNumId="69" w15:restartNumberingAfterBreak="0">
    <w:nsid w:val="763A533A"/>
    <w:multiLevelType w:val="hybridMultilevel"/>
    <w:tmpl w:val="4D345214"/>
    <w:lvl w:ilvl="0" w:tplc="38100FF0">
      <w:numFmt w:val="bullet"/>
      <w:lvlText w:val="•"/>
      <w:lvlJc w:val="left"/>
      <w:pPr>
        <w:ind w:left="824" w:hanging="360"/>
      </w:pPr>
      <w:rPr>
        <w:rFonts w:ascii="Arial" w:eastAsia="Arial" w:hAnsi="Arial" w:cs="Arial" w:hint="default"/>
        <w:w w:val="99"/>
        <w:sz w:val="18"/>
        <w:szCs w:val="18"/>
      </w:rPr>
    </w:lvl>
    <w:lvl w:ilvl="1" w:tplc="AE6E5D04">
      <w:numFmt w:val="bullet"/>
      <w:lvlText w:val="•"/>
      <w:lvlJc w:val="left"/>
      <w:pPr>
        <w:ind w:left="1751" w:hanging="360"/>
      </w:pPr>
      <w:rPr>
        <w:rFonts w:hint="default"/>
      </w:rPr>
    </w:lvl>
    <w:lvl w:ilvl="2" w:tplc="B9928CFA">
      <w:numFmt w:val="bullet"/>
      <w:lvlText w:val="•"/>
      <w:lvlJc w:val="left"/>
      <w:pPr>
        <w:ind w:left="2682" w:hanging="360"/>
      </w:pPr>
      <w:rPr>
        <w:rFonts w:hint="default"/>
      </w:rPr>
    </w:lvl>
    <w:lvl w:ilvl="3" w:tplc="F0569FC0">
      <w:numFmt w:val="bullet"/>
      <w:lvlText w:val="•"/>
      <w:lvlJc w:val="left"/>
      <w:pPr>
        <w:ind w:left="3613" w:hanging="360"/>
      </w:pPr>
      <w:rPr>
        <w:rFonts w:hint="default"/>
      </w:rPr>
    </w:lvl>
    <w:lvl w:ilvl="4" w:tplc="F22C30F8">
      <w:numFmt w:val="bullet"/>
      <w:lvlText w:val="•"/>
      <w:lvlJc w:val="left"/>
      <w:pPr>
        <w:ind w:left="4544" w:hanging="360"/>
      </w:pPr>
      <w:rPr>
        <w:rFonts w:hint="default"/>
      </w:rPr>
    </w:lvl>
    <w:lvl w:ilvl="5" w:tplc="E9867D2C">
      <w:numFmt w:val="bullet"/>
      <w:lvlText w:val="•"/>
      <w:lvlJc w:val="left"/>
      <w:pPr>
        <w:ind w:left="5476" w:hanging="360"/>
      </w:pPr>
      <w:rPr>
        <w:rFonts w:hint="default"/>
      </w:rPr>
    </w:lvl>
    <w:lvl w:ilvl="6" w:tplc="7108B8E0">
      <w:numFmt w:val="bullet"/>
      <w:lvlText w:val="•"/>
      <w:lvlJc w:val="left"/>
      <w:pPr>
        <w:ind w:left="6407" w:hanging="360"/>
      </w:pPr>
      <w:rPr>
        <w:rFonts w:hint="default"/>
      </w:rPr>
    </w:lvl>
    <w:lvl w:ilvl="7" w:tplc="E49E2206">
      <w:numFmt w:val="bullet"/>
      <w:lvlText w:val="•"/>
      <w:lvlJc w:val="left"/>
      <w:pPr>
        <w:ind w:left="7338" w:hanging="360"/>
      </w:pPr>
      <w:rPr>
        <w:rFonts w:hint="default"/>
      </w:rPr>
    </w:lvl>
    <w:lvl w:ilvl="8" w:tplc="9594C520">
      <w:numFmt w:val="bullet"/>
      <w:lvlText w:val="•"/>
      <w:lvlJc w:val="left"/>
      <w:pPr>
        <w:ind w:left="8269" w:hanging="360"/>
      </w:pPr>
      <w:rPr>
        <w:rFonts w:hint="default"/>
      </w:rPr>
    </w:lvl>
  </w:abstractNum>
  <w:abstractNum w:abstractNumId="70" w15:restartNumberingAfterBreak="0">
    <w:nsid w:val="77FF4813"/>
    <w:multiLevelType w:val="hybridMultilevel"/>
    <w:tmpl w:val="8FF87F54"/>
    <w:lvl w:ilvl="0" w:tplc="388E31B4">
      <w:numFmt w:val="bullet"/>
      <w:lvlText w:val="•"/>
      <w:lvlJc w:val="left"/>
      <w:pPr>
        <w:ind w:left="824" w:hanging="360"/>
      </w:pPr>
      <w:rPr>
        <w:rFonts w:ascii="Arial" w:eastAsia="Arial" w:hAnsi="Arial" w:cs="Arial" w:hint="default"/>
        <w:w w:val="99"/>
        <w:sz w:val="18"/>
        <w:szCs w:val="18"/>
      </w:rPr>
    </w:lvl>
    <w:lvl w:ilvl="1" w:tplc="54C217B6">
      <w:numFmt w:val="bullet"/>
      <w:lvlText w:val="•"/>
      <w:lvlJc w:val="left"/>
      <w:pPr>
        <w:ind w:left="1751" w:hanging="360"/>
      </w:pPr>
      <w:rPr>
        <w:rFonts w:hint="default"/>
      </w:rPr>
    </w:lvl>
    <w:lvl w:ilvl="2" w:tplc="1A8AA8D0">
      <w:numFmt w:val="bullet"/>
      <w:lvlText w:val="•"/>
      <w:lvlJc w:val="left"/>
      <w:pPr>
        <w:ind w:left="2682" w:hanging="360"/>
      </w:pPr>
      <w:rPr>
        <w:rFonts w:hint="default"/>
      </w:rPr>
    </w:lvl>
    <w:lvl w:ilvl="3" w:tplc="AB240678">
      <w:numFmt w:val="bullet"/>
      <w:lvlText w:val="•"/>
      <w:lvlJc w:val="left"/>
      <w:pPr>
        <w:ind w:left="3613" w:hanging="360"/>
      </w:pPr>
      <w:rPr>
        <w:rFonts w:hint="default"/>
      </w:rPr>
    </w:lvl>
    <w:lvl w:ilvl="4" w:tplc="65D4D2E6">
      <w:numFmt w:val="bullet"/>
      <w:lvlText w:val="•"/>
      <w:lvlJc w:val="left"/>
      <w:pPr>
        <w:ind w:left="4544" w:hanging="360"/>
      </w:pPr>
      <w:rPr>
        <w:rFonts w:hint="default"/>
      </w:rPr>
    </w:lvl>
    <w:lvl w:ilvl="5" w:tplc="5E0090A0">
      <w:numFmt w:val="bullet"/>
      <w:lvlText w:val="•"/>
      <w:lvlJc w:val="left"/>
      <w:pPr>
        <w:ind w:left="5476" w:hanging="360"/>
      </w:pPr>
      <w:rPr>
        <w:rFonts w:hint="default"/>
      </w:rPr>
    </w:lvl>
    <w:lvl w:ilvl="6" w:tplc="BB1CC456">
      <w:numFmt w:val="bullet"/>
      <w:lvlText w:val="•"/>
      <w:lvlJc w:val="left"/>
      <w:pPr>
        <w:ind w:left="6407" w:hanging="360"/>
      </w:pPr>
      <w:rPr>
        <w:rFonts w:hint="default"/>
      </w:rPr>
    </w:lvl>
    <w:lvl w:ilvl="7" w:tplc="96D01E3A">
      <w:numFmt w:val="bullet"/>
      <w:lvlText w:val="•"/>
      <w:lvlJc w:val="left"/>
      <w:pPr>
        <w:ind w:left="7338" w:hanging="360"/>
      </w:pPr>
      <w:rPr>
        <w:rFonts w:hint="default"/>
      </w:rPr>
    </w:lvl>
    <w:lvl w:ilvl="8" w:tplc="E5C0B61E">
      <w:numFmt w:val="bullet"/>
      <w:lvlText w:val="•"/>
      <w:lvlJc w:val="left"/>
      <w:pPr>
        <w:ind w:left="8269" w:hanging="360"/>
      </w:pPr>
      <w:rPr>
        <w:rFonts w:hint="default"/>
      </w:rPr>
    </w:lvl>
  </w:abstractNum>
  <w:abstractNum w:abstractNumId="71" w15:restartNumberingAfterBreak="0">
    <w:nsid w:val="7C482921"/>
    <w:multiLevelType w:val="hybridMultilevel"/>
    <w:tmpl w:val="1EA29B6E"/>
    <w:lvl w:ilvl="0" w:tplc="1E1A4EC4">
      <w:numFmt w:val="bullet"/>
      <w:lvlText w:val="•"/>
      <w:lvlJc w:val="left"/>
      <w:pPr>
        <w:ind w:left="824" w:hanging="360"/>
      </w:pPr>
      <w:rPr>
        <w:rFonts w:ascii="Arial" w:eastAsia="Arial" w:hAnsi="Arial" w:cs="Arial" w:hint="default"/>
        <w:w w:val="99"/>
        <w:sz w:val="18"/>
        <w:szCs w:val="18"/>
      </w:rPr>
    </w:lvl>
    <w:lvl w:ilvl="1" w:tplc="1C02C444">
      <w:numFmt w:val="bullet"/>
      <w:lvlText w:val="•"/>
      <w:lvlJc w:val="left"/>
      <w:pPr>
        <w:ind w:left="1751" w:hanging="360"/>
      </w:pPr>
      <w:rPr>
        <w:rFonts w:hint="default"/>
      </w:rPr>
    </w:lvl>
    <w:lvl w:ilvl="2" w:tplc="0644ACEA">
      <w:numFmt w:val="bullet"/>
      <w:lvlText w:val="•"/>
      <w:lvlJc w:val="left"/>
      <w:pPr>
        <w:ind w:left="2682" w:hanging="360"/>
      </w:pPr>
      <w:rPr>
        <w:rFonts w:hint="default"/>
      </w:rPr>
    </w:lvl>
    <w:lvl w:ilvl="3" w:tplc="069CF862">
      <w:numFmt w:val="bullet"/>
      <w:lvlText w:val="•"/>
      <w:lvlJc w:val="left"/>
      <w:pPr>
        <w:ind w:left="3613" w:hanging="360"/>
      </w:pPr>
      <w:rPr>
        <w:rFonts w:hint="default"/>
      </w:rPr>
    </w:lvl>
    <w:lvl w:ilvl="4" w:tplc="75EC7D0A">
      <w:numFmt w:val="bullet"/>
      <w:lvlText w:val="•"/>
      <w:lvlJc w:val="left"/>
      <w:pPr>
        <w:ind w:left="4544" w:hanging="360"/>
      </w:pPr>
      <w:rPr>
        <w:rFonts w:hint="default"/>
      </w:rPr>
    </w:lvl>
    <w:lvl w:ilvl="5" w:tplc="7E10A668">
      <w:numFmt w:val="bullet"/>
      <w:lvlText w:val="•"/>
      <w:lvlJc w:val="left"/>
      <w:pPr>
        <w:ind w:left="5476" w:hanging="360"/>
      </w:pPr>
      <w:rPr>
        <w:rFonts w:hint="default"/>
      </w:rPr>
    </w:lvl>
    <w:lvl w:ilvl="6" w:tplc="5B42699C">
      <w:numFmt w:val="bullet"/>
      <w:lvlText w:val="•"/>
      <w:lvlJc w:val="left"/>
      <w:pPr>
        <w:ind w:left="6407" w:hanging="360"/>
      </w:pPr>
      <w:rPr>
        <w:rFonts w:hint="default"/>
      </w:rPr>
    </w:lvl>
    <w:lvl w:ilvl="7" w:tplc="1490197A">
      <w:numFmt w:val="bullet"/>
      <w:lvlText w:val="•"/>
      <w:lvlJc w:val="left"/>
      <w:pPr>
        <w:ind w:left="7338" w:hanging="360"/>
      </w:pPr>
      <w:rPr>
        <w:rFonts w:hint="default"/>
      </w:rPr>
    </w:lvl>
    <w:lvl w:ilvl="8" w:tplc="AA9A5F0C">
      <w:numFmt w:val="bullet"/>
      <w:lvlText w:val="•"/>
      <w:lvlJc w:val="left"/>
      <w:pPr>
        <w:ind w:left="8269" w:hanging="360"/>
      </w:pPr>
      <w:rPr>
        <w:rFonts w:hint="default"/>
      </w:rPr>
    </w:lvl>
  </w:abstractNum>
  <w:abstractNum w:abstractNumId="72" w15:restartNumberingAfterBreak="0">
    <w:nsid w:val="7D3F33BC"/>
    <w:multiLevelType w:val="hybridMultilevel"/>
    <w:tmpl w:val="E682CD64"/>
    <w:lvl w:ilvl="0" w:tplc="2EDE4672">
      <w:numFmt w:val="bullet"/>
      <w:lvlText w:val="•"/>
      <w:lvlJc w:val="left"/>
      <w:pPr>
        <w:ind w:left="820" w:hanging="360"/>
      </w:pPr>
      <w:rPr>
        <w:rFonts w:ascii="Arial" w:eastAsia="Arial" w:hAnsi="Arial" w:cs="Arial" w:hint="default"/>
        <w:w w:val="99"/>
        <w:sz w:val="18"/>
        <w:szCs w:val="18"/>
      </w:rPr>
    </w:lvl>
    <w:lvl w:ilvl="1" w:tplc="04AA4704">
      <w:numFmt w:val="bullet"/>
      <w:lvlText w:val="•"/>
      <w:lvlJc w:val="left"/>
      <w:pPr>
        <w:ind w:left="1751" w:hanging="360"/>
      </w:pPr>
      <w:rPr>
        <w:rFonts w:hint="default"/>
      </w:rPr>
    </w:lvl>
    <w:lvl w:ilvl="2" w:tplc="F85EF5E4">
      <w:numFmt w:val="bullet"/>
      <w:lvlText w:val="•"/>
      <w:lvlJc w:val="left"/>
      <w:pPr>
        <w:ind w:left="2682" w:hanging="360"/>
      </w:pPr>
      <w:rPr>
        <w:rFonts w:hint="default"/>
      </w:rPr>
    </w:lvl>
    <w:lvl w:ilvl="3" w:tplc="BC0A67DE">
      <w:numFmt w:val="bullet"/>
      <w:lvlText w:val="•"/>
      <w:lvlJc w:val="left"/>
      <w:pPr>
        <w:ind w:left="3613" w:hanging="360"/>
      </w:pPr>
      <w:rPr>
        <w:rFonts w:hint="default"/>
      </w:rPr>
    </w:lvl>
    <w:lvl w:ilvl="4" w:tplc="2D86E206">
      <w:numFmt w:val="bullet"/>
      <w:lvlText w:val="•"/>
      <w:lvlJc w:val="left"/>
      <w:pPr>
        <w:ind w:left="4544" w:hanging="360"/>
      </w:pPr>
      <w:rPr>
        <w:rFonts w:hint="default"/>
      </w:rPr>
    </w:lvl>
    <w:lvl w:ilvl="5" w:tplc="C5A251B8">
      <w:numFmt w:val="bullet"/>
      <w:lvlText w:val="•"/>
      <w:lvlJc w:val="left"/>
      <w:pPr>
        <w:ind w:left="5476" w:hanging="360"/>
      </w:pPr>
      <w:rPr>
        <w:rFonts w:hint="default"/>
      </w:rPr>
    </w:lvl>
    <w:lvl w:ilvl="6" w:tplc="7CFAF10A">
      <w:numFmt w:val="bullet"/>
      <w:lvlText w:val="•"/>
      <w:lvlJc w:val="left"/>
      <w:pPr>
        <w:ind w:left="6407" w:hanging="360"/>
      </w:pPr>
      <w:rPr>
        <w:rFonts w:hint="default"/>
      </w:rPr>
    </w:lvl>
    <w:lvl w:ilvl="7" w:tplc="A0C8BBE8">
      <w:numFmt w:val="bullet"/>
      <w:lvlText w:val="•"/>
      <w:lvlJc w:val="left"/>
      <w:pPr>
        <w:ind w:left="7338" w:hanging="360"/>
      </w:pPr>
      <w:rPr>
        <w:rFonts w:hint="default"/>
      </w:rPr>
    </w:lvl>
    <w:lvl w:ilvl="8" w:tplc="362A461A">
      <w:numFmt w:val="bullet"/>
      <w:lvlText w:val="•"/>
      <w:lvlJc w:val="left"/>
      <w:pPr>
        <w:ind w:left="8269" w:hanging="360"/>
      </w:pPr>
      <w:rPr>
        <w:rFonts w:hint="default"/>
      </w:rPr>
    </w:lvl>
  </w:abstractNum>
  <w:abstractNum w:abstractNumId="73" w15:restartNumberingAfterBreak="0">
    <w:nsid w:val="7DEB7E27"/>
    <w:multiLevelType w:val="hybridMultilevel"/>
    <w:tmpl w:val="FC04E8B8"/>
    <w:lvl w:ilvl="0" w:tplc="904AFC08">
      <w:numFmt w:val="bullet"/>
      <w:lvlText w:val=""/>
      <w:lvlJc w:val="left"/>
      <w:pPr>
        <w:ind w:left="892" w:hanging="361"/>
      </w:pPr>
      <w:rPr>
        <w:rFonts w:ascii="Symbol" w:eastAsia="Symbol" w:hAnsi="Symbol" w:cs="Symbol" w:hint="default"/>
        <w:w w:val="100"/>
        <w:sz w:val="22"/>
        <w:szCs w:val="22"/>
      </w:rPr>
    </w:lvl>
    <w:lvl w:ilvl="1" w:tplc="7B5CDEF6">
      <w:numFmt w:val="bullet"/>
      <w:lvlText w:val="•"/>
      <w:lvlJc w:val="left"/>
      <w:pPr>
        <w:ind w:left="1886" w:hanging="361"/>
      </w:pPr>
      <w:rPr>
        <w:rFonts w:hint="default"/>
      </w:rPr>
    </w:lvl>
    <w:lvl w:ilvl="2" w:tplc="3C723D86">
      <w:numFmt w:val="bullet"/>
      <w:lvlText w:val="•"/>
      <w:lvlJc w:val="left"/>
      <w:pPr>
        <w:ind w:left="2873" w:hanging="361"/>
      </w:pPr>
      <w:rPr>
        <w:rFonts w:hint="default"/>
      </w:rPr>
    </w:lvl>
    <w:lvl w:ilvl="3" w:tplc="C602D43C">
      <w:numFmt w:val="bullet"/>
      <w:lvlText w:val="•"/>
      <w:lvlJc w:val="left"/>
      <w:pPr>
        <w:ind w:left="3860" w:hanging="361"/>
      </w:pPr>
      <w:rPr>
        <w:rFonts w:hint="default"/>
      </w:rPr>
    </w:lvl>
    <w:lvl w:ilvl="4" w:tplc="A35EC6D2">
      <w:numFmt w:val="bullet"/>
      <w:lvlText w:val="•"/>
      <w:lvlJc w:val="left"/>
      <w:pPr>
        <w:ind w:left="4847" w:hanging="361"/>
      </w:pPr>
      <w:rPr>
        <w:rFonts w:hint="default"/>
      </w:rPr>
    </w:lvl>
    <w:lvl w:ilvl="5" w:tplc="F69EB0B4">
      <w:numFmt w:val="bullet"/>
      <w:lvlText w:val="•"/>
      <w:lvlJc w:val="left"/>
      <w:pPr>
        <w:ind w:left="5834" w:hanging="361"/>
      </w:pPr>
      <w:rPr>
        <w:rFonts w:hint="default"/>
      </w:rPr>
    </w:lvl>
    <w:lvl w:ilvl="6" w:tplc="7CCC4334">
      <w:numFmt w:val="bullet"/>
      <w:lvlText w:val="•"/>
      <w:lvlJc w:val="left"/>
      <w:pPr>
        <w:ind w:left="6820" w:hanging="361"/>
      </w:pPr>
      <w:rPr>
        <w:rFonts w:hint="default"/>
      </w:rPr>
    </w:lvl>
    <w:lvl w:ilvl="7" w:tplc="95AA14C0">
      <w:numFmt w:val="bullet"/>
      <w:lvlText w:val="•"/>
      <w:lvlJc w:val="left"/>
      <w:pPr>
        <w:ind w:left="7807" w:hanging="361"/>
      </w:pPr>
      <w:rPr>
        <w:rFonts w:hint="default"/>
      </w:rPr>
    </w:lvl>
    <w:lvl w:ilvl="8" w:tplc="92962BEE">
      <w:numFmt w:val="bullet"/>
      <w:lvlText w:val="•"/>
      <w:lvlJc w:val="left"/>
      <w:pPr>
        <w:ind w:left="8794" w:hanging="361"/>
      </w:pPr>
      <w:rPr>
        <w:rFonts w:hint="default"/>
      </w:rPr>
    </w:lvl>
  </w:abstractNum>
  <w:abstractNum w:abstractNumId="74" w15:restartNumberingAfterBreak="0">
    <w:nsid w:val="7E252FB4"/>
    <w:multiLevelType w:val="hybridMultilevel"/>
    <w:tmpl w:val="AA9CD18A"/>
    <w:lvl w:ilvl="0" w:tplc="1CCE957E">
      <w:numFmt w:val="bullet"/>
      <w:lvlText w:val="•"/>
      <w:lvlJc w:val="left"/>
      <w:pPr>
        <w:ind w:left="824" w:hanging="360"/>
      </w:pPr>
      <w:rPr>
        <w:rFonts w:ascii="Arial" w:eastAsia="Arial" w:hAnsi="Arial" w:cs="Arial" w:hint="default"/>
        <w:w w:val="99"/>
        <w:sz w:val="18"/>
        <w:szCs w:val="18"/>
      </w:rPr>
    </w:lvl>
    <w:lvl w:ilvl="1" w:tplc="7E88A830">
      <w:numFmt w:val="bullet"/>
      <w:lvlText w:val="•"/>
      <w:lvlJc w:val="left"/>
      <w:pPr>
        <w:ind w:left="1751" w:hanging="360"/>
      </w:pPr>
      <w:rPr>
        <w:rFonts w:hint="default"/>
      </w:rPr>
    </w:lvl>
    <w:lvl w:ilvl="2" w:tplc="DF6E22E2">
      <w:numFmt w:val="bullet"/>
      <w:lvlText w:val="•"/>
      <w:lvlJc w:val="left"/>
      <w:pPr>
        <w:ind w:left="2682" w:hanging="360"/>
      </w:pPr>
      <w:rPr>
        <w:rFonts w:hint="default"/>
      </w:rPr>
    </w:lvl>
    <w:lvl w:ilvl="3" w:tplc="A2F052E2">
      <w:numFmt w:val="bullet"/>
      <w:lvlText w:val="•"/>
      <w:lvlJc w:val="left"/>
      <w:pPr>
        <w:ind w:left="3613" w:hanging="360"/>
      </w:pPr>
      <w:rPr>
        <w:rFonts w:hint="default"/>
      </w:rPr>
    </w:lvl>
    <w:lvl w:ilvl="4" w:tplc="004252EE">
      <w:numFmt w:val="bullet"/>
      <w:lvlText w:val="•"/>
      <w:lvlJc w:val="left"/>
      <w:pPr>
        <w:ind w:left="4544" w:hanging="360"/>
      </w:pPr>
      <w:rPr>
        <w:rFonts w:hint="default"/>
      </w:rPr>
    </w:lvl>
    <w:lvl w:ilvl="5" w:tplc="CEA4F4B2">
      <w:numFmt w:val="bullet"/>
      <w:lvlText w:val="•"/>
      <w:lvlJc w:val="left"/>
      <w:pPr>
        <w:ind w:left="5476" w:hanging="360"/>
      </w:pPr>
      <w:rPr>
        <w:rFonts w:hint="default"/>
      </w:rPr>
    </w:lvl>
    <w:lvl w:ilvl="6" w:tplc="024A3B00">
      <w:numFmt w:val="bullet"/>
      <w:lvlText w:val="•"/>
      <w:lvlJc w:val="left"/>
      <w:pPr>
        <w:ind w:left="6407" w:hanging="360"/>
      </w:pPr>
      <w:rPr>
        <w:rFonts w:hint="default"/>
      </w:rPr>
    </w:lvl>
    <w:lvl w:ilvl="7" w:tplc="F05C7BB4">
      <w:numFmt w:val="bullet"/>
      <w:lvlText w:val="•"/>
      <w:lvlJc w:val="left"/>
      <w:pPr>
        <w:ind w:left="7338" w:hanging="360"/>
      </w:pPr>
      <w:rPr>
        <w:rFonts w:hint="default"/>
      </w:rPr>
    </w:lvl>
    <w:lvl w:ilvl="8" w:tplc="1C5686E0">
      <w:numFmt w:val="bullet"/>
      <w:lvlText w:val="•"/>
      <w:lvlJc w:val="left"/>
      <w:pPr>
        <w:ind w:left="8269" w:hanging="360"/>
      </w:pPr>
      <w:rPr>
        <w:rFonts w:hint="default"/>
      </w:rPr>
    </w:lvl>
  </w:abstractNum>
  <w:abstractNum w:abstractNumId="75" w15:restartNumberingAfterBreak="0">
    <w:nsid w:val="7E2A58D9"/>
    <w:multiLevelType w:val="hybridMultilevel"/>
    <w:tmpl w:val="92A660DA"/>
    <w:lvl w:ilvl="0" w:tplc="0D469636">
      <w:numFmt w:val="bullet"/>
      <w:lvlText w:val="•"/>
      <w:lvlJc w:val="left"/>
      <w:pPr>
        <w:ind w:left="824" w:hanging="360"/>
      </w:pPr>
      <w:rPr>
        <w:rFonts w:ascii="Arial" w:eastAsia="Arial" w:hAnsi="Arial" w:cs="Arial" w:hint="default"/>
        <w:w w:val="99"/>
        <w:sz w:val="18"/>
        <w:szCs w:val="18"/>
      </w:rPr>
    </w:lvl>
    <w:lvl w:ilvl="1" w:tplc="0E84649E">
      <w:numFmt w:val="bullet"/>
      <w:lvlText w:val="•"/>
      <w:lvlJc w:val="left"/>
      <w:pPr>
        <w:ind w:left="1751" w:hanging="360"/>
      </w:pPr>
      <w:rPr>
        <w:rFonts w:hint="default"/>
      </w:rPr>
    </w:lvl>
    <w:lvl w:ilvl="2" w:tplc="74263E86">
      <w:numFmt w:val="bullet"/>
      <w:lvlText w:val="•"/>
      <w:lvlJc w:val="left"/>
      <w:pPr>
        <w:ind w:left="2682" w:hanging="360"/>
      </w:pPr>
      <w:rPr>
        <w:rFonts w:hint="default"/>
      </w:rPr>
    </w:lvl>
    <w:lvl w:ilvl="3" w:tplc="FCB2E3DA">
      <w:numFmt w:val="bullet"/>
      <w:lvlText w:val="•"/>
      <w:lvlJc w:val="left"/>
      <w:pPr>
        <w:ind w:left="3613" w:hanging="360"/>
      </w:pPr>
      <w:rPr>
        <w:rFonts w:hint="default"/>
      </w:rPr>
    </w:lvl>
    <w:lvl w:ilvl="4" w:tplc="9E0CAF92">
      <w:numFmt w:val="bullet"/>
      <w:lvlText w:val="•"/>
      <w:lvlJc w:val="left"/>
      <w:pPr>
        <w:ind w:left="4544" w:hanging="360"/>
      </w:pPr>
      <w:rPr>
        <w:rFonts w:hint="default"/>
      </w:rPr>
    </w:lvl>
    <w:lvl w:ilvl="5" w:tplc="E99A4940">
      <w:numFmt w:val="bullet"/>
      <w:lvlText w:val="•"/>
      <w:lvlJc w:val="left"/>
      <w:pPr>
        <w:ind w:left="5476" w:hanging="360"/>
      </w:pPr>
      <w:rPr>
        <w:rFonts w:hint="default"/>
      </w:rPr>
    </w:lvl>
    <w:lvl w:ilvl="6" w:tplc="9B20BAE8">
      <w:numFmt w:val="bullet"/>
      <w:lvlText w:val="•"/>
      <w:lvlJc w:val="left"/>
      <w:pPr>
        <w:ind w:left="6407" w:hanging="360"/>
      </w:pPr>
      <w:rPr>
        <w:rFonts w:hint="default"/>
      </w:rPr>
    </w:lvl>
    <w:lvl w:ilvl="7" w:tplc="CBE47100">
      <w:numFmt w:val="bullet"/>
      <w:lvlText w:val="•"/>
      <w:lvlJc w:val="left"/>
      <w:pPr>
        <w:ind w:left="7338" w:hanging="360"/>
      </w:pPr>
      <w:rPr>
        <w:rFonts w:hint="default"/>
      </w:rPr>
    </w:lvl>
    <w:lvl w:ilvl="8" w:tplc="9D184F7E">
      <w:numFmt w:val="bullet"/>
      <w:lvlText w:val="•"/>
      <w:lvlJc w:val="left"/>
      <w:pPr>
        <w:ind w:left="8269" w:hanging="360"/>
      </w:pPr>
      <w:rPr>
        <w:rFonts w:hint="default"/>
      </w:rPr>
    </w:lvl>
  </w:abstractNum>
  <w:num w:numId="1">
    <w:abstractNumId w:val="25"/>
  </w:num>
  <w:num w:numId="2">
    <w:abstractNumId w:val="52"/>
  </w:num>
  <w:num w:numId="3">
    <w:abstractNumId w:val="28"/>
  </w:num>
  <w:num w:numId="4">
    <w:abstractNumId w:val="51"/>
  </w:num>
  <w:num w:numId="5">
    <w:abstractNumId w:val="13"/>
  </w:num>
  <w:num w:numId="6">
    <w:abstractNumId w:val="70"/>
  </w:num>
  <w:num w:numId="7">
    <w:abstractNumId w:val="30"/>
  </w:num>
  <w:num w:numId="8">
    <w:abstractNumId w:val="27"/>
  </w:num>
  <w:num w:numId="9">
    <w:abstractNumId w:val="49"/>
  </w:num>
  <w:num w:numId="10">
    <w:abstractNumId w:val="26"/>
  </w:num>
  <w:num w:numId="11">
    <w:abstractNumId w:val="75"/>
  </w:num>
  <w:num w:numId="12">
    <w:abstractNumId w:val="8"/>
  </w:num>
  <w:num w:numId="13">
    <w:abstractNumId w:val="35"/>
  </w:num>
  <w:num w:numId="14">
    <w:abstractNumId w:val="5"/>
  </w:num>
  <w:num w:numId="15">
    <w:abstractNumId w:val="74"/>
  </w:num>
  <w:num w:numId="16">
    <w:abstractNumId w:val="48"/>
  </w:num>
  <w:num w:numId="17">
    <w:abstractNumId w:val="18"/>
  </w:num>
  <w:num w:numId="18">
    <w:abstractNumId w:val="62"/>
  </w:num>
  <w:num w:numId="19">
    <w:abstractNumId w:val="63"/>
  </w:num>
  <w:num w:numId="20">
    <w:abstractNumId w:val="4"/>
  </w:num>
  <w:num w:numId="21">
    <w:abstractNumId w:val="12"/>
  </w:num>
  <w:num w:numId="22">
    <w:abstractNumId w:val="60"/>
  </w:num>
  <w:num w:numId="23">
    <w:abstractNumId w:val="0"/>
  </w:num>
  <w:num w:numId="24">
    <w:abstractNumId w:val="6"/>
  </w:num>
  <w:num w:numId="25">
    <w:abstractNumId w:val="57"/>
  </w:num>
  <w:num w:numId="26">
    <w:abstractNumId w:val="32"/>
  </w:num>
  <w:num w:numId="27">
    <w:abstractNumId w:val="15"/>
  </w:num>
  <w:num w:numId="28">
    <w:abstractNumId w:val="45"/>
  </w:num>
  <w:num w:numId="29">
    <w:abstractNumId w:val="46"/>
  </w:num>
  <w:num w:numId="30">
    <w:abstractNumId w:val="41"/>
  </w:num>
  <w:num w:numId="31">
    <w:abstractNumId w:val="50"/>
  </w:num>
  <w:num w:numId="32">
    <w:abstractNumId w:val="72"/>
  </w:num>
  <w:num w:numId="33">
    <w:abstractNumId w:val="56"/>
  </w:num>
  <w:num w:numId="34">
    <w:abstractNumId w:val="2"/>
  </w:num>
  <w:num w:numId="35">
    <w:abstractNumId w:val="36"/>
  </w:num>
  <w:num w:numId="36">
    <w:abstractNumId w:val="68"/>
  </w:num>
  <w:num w:numId="37">
    <w:abstractNumId w:val="33"/>
  </w:num>
  <w:num w:numId="38">
    <w:abstractNumId w:val="10"/>
  </w:num>
  <w:num w:numId="39">
    <w:abstractNumId w:val="37"/>
  </w:num>
  <w:num w:numId="40">
    <w:abstractNumId w:val="64"/>
  </w:num>
  <w:num w:numId="41">
    <w:abstractNumId w:val="61"/>
  </w:num>
  <w:num w:numId="42">
    <w:abstractNumId w:val="39"/>
  </w:num>
  <w:num w:numId="43">
    <w:abstractNumId w:val="7"/>
  </w:num>
  <w:num w:numId="44">
    <w:abstractNumId w:val="43"/>
  </w:num>
  <w:num w:numId="45">
    <w:abstractNumId w:val="38"/>
  </w:num>
  <w:num w:numId="46">
    <w:abstractNumId w:val="22"/>
  </w:num>
  <w:num w:numId="47">
    <w:abstractNumId w:val="17"/>
  </w:num>
  <w:num w:numId="48">
    <w:abstractNumId w:val="23"/>
  </w:num>
  <w:num w:numId="49">
    <w:abstractNumId w:val="20"/>
  </w:num>
  <w:num w:numId="50">
    <w:abstractNumId w:val="21"/>
  </w:num>
  <w:num w:numId="51">
    <w:abstractNumId w:val="67"/>
  </w:num>
  <w:num w:numId="52">
    <w:abstractNumId w:val="71"/>
  </w:num>
  <w:num w:numId="53">
    <w:abstractNumId w:val="69"/>
  </w:num>
  <w:num w:numId="54">
    <w:abstractNumId w:val="59"/>
  </w:num>
  <w:num w:numId="55">
    <w:abstractNumId w:val="29"/>
  </w:num>
  <w:num w:numId="56">
    <w:abstractNumId w:val="40"/>
  </w:num>
  <w:num w:numId="57">
    <w:abstractNumId w:val="44"/>
  </w:num>
  <w:num w:numId="58">
    <w:abstractNumId w:val="66"/>
  </w:num>
  <w:num w:numId="59">
    <w:abstractNumId w:val="24"/>
  </w:num>
  <w:num w:numId="60">
    <w:abstractNumId w:val="65"/>
  </w:num>
  <w:num w:numId="61">
    <w:abstractNumId w:val="34"/>
  </w:num>
  <w:num w:numId="62">
    <w:abstractNumId w:val="1"/>
  </w:num>
  <w:num w:numId="63">
    <w:abstractNumId w:val="14"/>
  </w:num>
  <w:num w:numId="64">
    <w:abstractNumId w:val="19"/>
  </w:num>
  <w:num w:numId="65">
    <w:abstractNumId w:val="42"/>
  </w:num>
  <w:num w:numId="66">
    <w:abstractNumId w:val="11"/>
  </w:num>
  <w:num w:numId="67">
    <w:abstractNumId w:val="53"/>
  </w:num>
  <w:num w:numId="68">
    <w:abstractNumId w:val="58"/>
  </w:num>
  <w:num w:numId="69">
    <w:abstractNumId w:val="9"/>
  </w:num>
  <w:num w:numId="70">
    <w:abstractNumId w:val="73"/>
  </w:num>
  <w:num w:numId="71">
    <w:abstractNumId w:val="31"/>
  </w:num>
  <w:num w:numId="72">
    <w:abstractNumId w:val="55"/>
  </w:num>
  <w:num w:numId="73">
    <w:abstractNumId w:val="54"/>
  </w:num>
  <w:num w:numId="74">
    <w:abstractNumId w:val="47"/>
  </w:num>
  <w:num w:numId="75">
    <w:abstractNumId w:val="16"/>
  </w:num>
  <w:num w:numId="76">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67CE4"/>
    <w:rsid w:val="00002CA9"/>
    <w:rsid w:val="000850DE"/>
    <w:rsid w:val="001D36A3"/>
    <w:rsid w:val="0025101E"/>
    <w:rsid w:val="002541E1"/>
    <w:rsid w:val="002E5A43"/>
    <w:rsid w:val="003A308C"/>
    <w:rsid w:val="004A340E"/>
    <w:rsid w:val="005F3B8D"/>
    <w:rsid w:val="0085292C"/>
    <w:rsid w:val="008D62C0"/>
    <w:rsid w:val="008F45E5"/>
    <w:rsid w:val="009242A4"/>
    <w:rsid w:val="009260A3"/>
    <w:rsid w:val="00943853"/>
    <w:rsid w:val="00BA28EE"/>
    <w:rsid w:val="00C461AE"/>
    <w:rsid w:val="00D1713C"/>
    <w:rsid w:val="00D17F1A"/>
    <w:rsid w:val="00D67CE4"/>
    <w:rsid w:val="00E67722"/>
    <w:rsid w:val="00FC2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CB9615E"/>
  <w15:docId w15:val="{DA9F6E21-95F0-4283-AF8B-6DA80C30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2"/>
      <w:outlineLvl w:val="0"/>
    </w:pPr>
    <w:rPr>
      <w:b/>
      <w:bCs/>
      <w:i/>
      <w:sz w:val="26"/>
      <w:szCs w:val="26"/>
    </w:rPr>
  </w:style>
  <w:style w:type="paragraph" w:styleId="Heading2">
    <w:name w:val="heading 2"/>
    <w:basedOn w:val="Normal"/>
    <w:uiPriority w:val="1"/>
    <w:qFormat/>
    <w:pPr>
      <w:spacing w:before="92"/>
      <w:ind w:left="172"/>
      <w:outlineLvl w:val="1"/>
    </w:pPr>
    <w:rPr>
      <w:b/>
      <w:bCs/>
      <w:sz w:val="24"/>
      <w:szCs w:val="24"/>
    </w:rPr>
  </w:style>
  <w:style w:type="paragraph" w:styleId="Heading3">
    <w:name w:val="heading 3"/>
    <w:basedOn w:val="Normal"/>
    <w:uiPriority w:val="1"/>
    <w:qFormat/>
    <w:pPr>
      <w:ind w:left="172"/>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2" w:hanging="360"/>
    </w:pPr>
  </w:style>
  <w:style w:type="paragraph" w:customStyle="1" w:styleId="TableParagraph">
    <w:name w:val="Table Paragraph"/>
    <w:basedOn w:val="Normal"/>
    <w:uiPriority w:val="1"/>
    <w:qFormat/>
    <w:pPr>
      <w:spacing w:before="121"/>
      <w:ind w:left="103"/>
    </w:pPr>
  </w:style>
  <w:style w:type="character" w:styleId="Hyperlink">
    <w:name w:val="Hyperlink"/>
    <w:basedOn w:val="DefaultParagraphFont"/>
    <w:uiPriority w:val="99"/>
    <w:unhideWhenUsed/>
    <w:rsid w:val="008D62C0"/>
    <w:rPr>
      <w:color w:val="0000FF" w:themeColor="hyperlink"/>
      <w:u w:val="single"/>
    </w:rPr>
  </w:style>
  <w:style w:type="paragraph" w:styleId="Header">
    <w:name w:val="header"/>
    <w:basedOn w:val="Normal"/>
    <w:link w:val="HeaderChar"/>
    <w:uiPriority w:val="99"/>
    <w:unhideWhenUsed/>
    <w:rsid w:val="008D62C0"/>
    <w:pPr>
      <w:tabs>
        <w:tab w:val="center" w:pos="4513"/>
        <w:tab w:val="right" w:pos="9026"/>
      </w:tabs>
    </w:pPr>
  </w:style>
  <w:style w:type="character" w:customStyle="1" w:styleId="HeaderChar">
    <w:name w:val="Header Char"/>
    <w:basedOn w:val="DefaultParagraphFont"/>
    <w:link w:val="Header"/>
    <w:uiPriority w:val="99"/>
    <w:rsid w:val="008D62C0"/>
    <w:rPr>
      <w:rFonts w:ascii="Arial" w:eastAsia="Arial" w:hAnsi="Arial" w:cs="Arial"/>
    </w:rPr>
  </w:style>
  <w:style w:type="paragraph" w:styleId="Footer">
    <w:name w:val="footer"/>
    <w:basedOn w:val="Normal"/>
    <w:link w:val="FooterChar"/>
    <w:uiPriority w:val="99"/>
    <w:unhideWhenUsed/>
    <w:rsid w:val="008D62C0"/>
    <w:pPr>
      <w:tabs>
        <w:tab w:val="center" w:pos="4513"/>
        <w:tab w:val="right" w:pos="9026"/>
      </w:tabs>
    </w:pPr>
  </w:style>
  <w:style w:type="character" w:customStyle="1" w:styleId="FooterChar">
    <w:name w:val="Footer Char"/>
    <w:basedOn w:val="DefaultParagraphFont"/>
    <w:link w:val="Footer"/>
    <w:uiPriority w:val="99"/>
    <w:rsid w:val="008D62C0"/>
    <w:rPr>
      <w:rFonts w:ascii="Arial" w:eastAsia="Arial" w:hAnsi="Arial" w:cs="Arial"/>
    </w:rPr>
  </w:style>
  <w:style w:type="paragraph" w:styleId="NormalWeb">
    <w:name w:val="Normal (Web)"/>
    <w:basedOn w:val="Normal"/>
    <w:uiPriority w:val="99"/>
    <w:semiHidden/>
    <w:unhideWhenUsed/>
    <w:rsid w:val="00002CA9"/>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sqa.gov.au/about-asqa/national-vet-regulation/vet-quality-framework.html" TargetMode="External"/><Relationship Id="rId26" Type="http://schemas.openxmlformats.org/officeDocument/2006/relationships/header" Target="header2.xml"/><Relationship Id="rId39" Type="http://schemas.openxmlformats.org/officeDocument/2006/relationships/hyperlink" Target="http://training.gov.au/Training/Details/MEM15002A" TargetMode="External"/><Relationship Id="rId21" Type="http://schemas.openxmlformats.org/officeDocument/2006/relationships/hyperlink" Target="http://training.gov.au/Home/Tga" TargetMode="External"/><Relationship Id="rId34" Type="http://schemas.openxmlformats.org/officeDocument/2006/relationships/hyperlink" Target="http://training.gov.au/Training/Details/MEM16007A" TargetMode="External"/><Relationship Id="rId42" Type="http://schemas.openxmlformats.org/officeDocument/2006/relationships/hyperlink" Target="http://training.gov.au/Training/Details/MEM05050B" TargetMode="External"/><Relationship Id="rId47" Type="http://schemas.openxmlformats.org/officeDocument/2006/relationships/hyperlink" Target="http://training.gov.au/Training/Details/MEM05007C" TargetMode="External"/><Relationship Id="rId50" Type="http://schemas.openxmlformats.org/officeDocument/2006/relationships/hyperlink" Target="http://training.gov.au/Training/Details/MEM11011B" TargetMode="External"/><Relationship Id="rId55" Type="http://schemas.openxmlformats.org/officeDocument/2006/relationships/hyperlink" Target="http://training.gov.au/Training/Details/MEM16008A"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training.gov.au/Training/Details/MEM05" TargetMode="External"/><Relationship Id="rId29" Type="http://schemas.openxmlformats.org/officeDocument/2006/relationships/header" Target="header3.xml"/><Relationship Id="rId41" Type="http://schemas.openxmlformats.org/officeDocument/2006/relationships/hyperlink" Target="http://training.gov.au/Training/Details/MEM18002B" TargetMode="External"/><Relationship Id="rId54" Type="http://schemas.openxmlformats.org/officeDocument/2006/relationships/hyperlink" Target="http://training.gov.au/Training/Details/MEM16006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training.gov.au/Training/Details/MEM14004A" TargetMode="External"/><Relationship Id="rId37" Type="http://schemas.openxmlformats.org/officeDocument/2006/relationships/hyperlink" Target="http://training.gov.au/Training/Details/MEM12023A" TargetMode="External"/><Relationship Id="rId40" Type="http://schemas.openxmlformats.org/officeDocument/2006/relationships/hyperlink" Target="http://training.gov.au/Training/Details/MEM18001C" TargetMode="External"/><Relationship Id="rId45" Type="http://schemas.openxmlformats.org/officeDocument/2006/relationships/hyperlink" Target="http://training.gov.au/Training/Details/MEM05005B" TargetMode="External"/><Relationship Id="rId53" Type="http://schemas.openxmlformats.org/officeDocument/2006/relationships/hyperlink" Target="http://training.gov.au/Training/Details/MEM16005A" TargetMode="External"/><Relationship Id="rId58" Type="http://schemas.openxmlformats.org/officeDocument/2006/relationships/hyperlink" Target="http://training.gov.au/Training/Details/MEM20105"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boardofstudies.nsw.edu.au/syllabus_hsc/metal-engineering.html" TargetMode="External"/><Relationship Id="rId28" Type="http://schemas.openxmlformats.org/officeDocument/2006/relationships/hyperlink" Target="http://training.gov.au/Training/Details/MEM13014A" TargetMode="External"/><Relationship Id="rId36" Type="http://schemas.openxmlformats.org/officeDocument/2006/relationships/hyperlink" Target="http://training.gov.au/Training/Details/MEM12023A" TargetMode="External"/><Relationship Id="rId49" Type="http://schemas.openxmlformats.org/officeDocument/2006/relationships/hyperlink" Target="http://training.gov.au/Training/Details/MEM07032B" TargetMode="External"/><Relationship Id="rId57" Type="http://schemas.openxmlformats.org/officeDocument/2006/relationships/hyperlink" Target="http://training.gov.au/Training/Details/MEM10105" TargetMode="External"/><Relationship Id="rId61" Type="http://schemas.openxmlformats.org/officeDocument/2006/relationships/hyperlink" Target="http://www.training.gov.au/" TargetMode="External"/><Relationship Id="rId10" Type="http://schemas.openxmlformats.org/officeDocument/2006/relationships/endnotes" Target="endnotes.xml"/><Relationship Id="rId19" Type="http://schemas.openxmlformats.org/officeDocument/2006/relationships/hyperlink" Target="http://www.comlaw.gov.au/Details/F2014L01377" TargetMode="External"/><Relationship Id="rId31" Type="http://schemas.openxmlformats.org/officeDocument/2006/relationships/hyperlink" Target="http://training.gov.au/Training/Details/MEM13014A" TargetMode="External"/><Relationship Id="rId44" Type="http://schemas.openxmlformats.org/officeDocument/2006/relationships/hyperlink" Target="http://training.gov.au/Training/Details/MEM05004C" TargetMode="External"/><Relationship Id="rId52" Type="http://schemas.openxmlformats.org/officeDocument/2006/relationships/hyperlink" Target="http://training.gov.au/Training/Details/MEM16005A" TargetMode="External"/><Relationship Id="rId60" Type="http://schemas.openxmlformats.org/officeDocument/2006/relationships/hyperlink" Target="http://training.gov.au/Training/Details/MEM201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boardofstudies.nsw.edu.au/syllabus_hsc/metal-engineering.html" TargetMode="External"/><Relationship Id="rId27" Type="http://schemas.openxmlformats.org/officeDocument/2006/relationships/hyperlink" Target="http://training.gov.au/Training/Details/MEM13014A" TargetMode="External"/><Relationship Id="rId30" Type="http://schemas.openxmlformats.org/officeDocument/2006/relationships/hyperlink" Target="http://training.gov.au/Training/Details/MEM13014A" TargetMode="External"/><Relationship Id="rId35" Type="http://schemas.openxmlformats.org/officeDocument/2006/relationships/hyperlink" Target="http://www.training.gov.au/" TargetMode="External"/><Relationship Id="rId43" Type="http://schemas.openxmlformats.org/officeDocument/2006/relationships/hyperlink" Target="http://training.gov.au/Training/Details/MEM05003B" TargetMode="External"/><Relationship Id="rId48" Type="http://schemas.openxmlformats.org/officeDocument/2006/relationships/hyperlink" Target="http://training.gov.au/Training/Details/MEM05012C" TargetMode="External"/><Relationship Id="rId56" Type="http://schemas.openxmlformats.org/officeDocument/2006/relationships/hyperlink" Target="http://training.gov.au/Training/Details/MEM09002B" TargetMode="External"/><Relationship Id="rId8" Type="http://schemas.openxmlformats.org/officeDocument/2006/relationships/webSettings" Target="webSettings.xml"/><Relationship Id="rId51" Type="http://schemas.openxmlformats.org/officeDocument/2006/relationships/hyperlink" Target="http://training.gov.au/Training/Details/MEM12001B" TargetMode="External"/><Relationship Id="rId3" Type="http://schemas.openxmlformats.org/officeDocument/2006/relationships/customXml" Target="../customXml/item3.xml"/><Relationship Id="rId12" Type="http://schemas.openxmlformats.org/officeDocument/2006/relationships/hyperlink" Target="http://educationstandards.nsw.edu.au/wps/portal/nesa/11-12/stage-6-learning-areas/vet/metal-and-engineering-syllabus" TargetMode="External"/><Relationship Id="rId17" Type="http://schemas.openxmlformats.org/officeDocument/2006/relationships/image" Target="media/image6.jpeg"/><Relationship Id="rId25" Type="http://schemas.openxmlformats.org/officeDocument/2006/relationships/footer" Target="footer1.xml"/><Relationship Id="rId33" Type="http://schemas.openxmlformats.org/officeDocument/2006/relationships/hyperlink" Target="http://training.gov.au/Training/Details/MEM15024A" TargetMode="External"/><Relationship Id="rId38" Type="http://schemas.openxmlformats.org/officeDocument/2006/relationships/hyperlink" Target="http://training.gov.au/Training/Details/MEM12024A" TargetMode="External"/><Relationship Id="rId46" Type="http://schemas.openxmlformats.org/officeDocument/2006/relationships/hyperlink" Target="http://training.gov.au/Training/Details/MEM05006C" TargetMode="External"/><Relationship Id="rId59" Type="http://schemas.openxmlformats.org/officeDocument/2006/relationships/hyperlink" Target="http://training.gov.au/Training/Details/MEM101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a7e41ef-630a-42a3-8f94-215c56135f40" ContentTypeId="0x01010081AC80B3FFA212429AF2663A7FB2C1E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Props1.xml><?xml version="1.0" encoding="utf-8"?>
<ds:datastoreItem xmlns:ds="http://schemas.openxmlformats.org/officeDocument/2006/customXml" ds:itemID="{7670E889-CEA6-4FDE-9EF7-944B9BC03510}"/>
</file>

<file path=customXml/itemProps2.xml><?xml version="1.0" encoding="utf-8"?>
<ds:datastoreItem xmlns:ds="http://schemas.openxmlformats.org/officeDocument/2006/customXml" ds:itemID="{1CE72E4C-2D33-4E71-A51B-6032E1755413}"/>
</file>

<file path=customXml/itemProps3.xml><?xml version="1.0" encoding="utf-8"?>
<ds:datastoreItem xmlns:ds="http://schemas.openxmlformats.org/officeDocument/2006/customXml" ds:itemID="{482597B2-B694-4CCA-B548-33318AC84619}"/>
</file>

<file path=customXml/itemProps4.xml><?xml version="1.0" encoding="utf-8"?>
<ds:datastoreItem xmlns:ds="http://schemas.openxmlformats.org/officeDocument/2006/customXml" ds:itemID="{989B29D5-ECAE-4F5C-967B-F9D157D963A0}"/>
</file>

<file path=docProps/app.xml><?xml version="1.0" encoding="utf-8"?>
<Properties xmlns="http://schemas.openxmlformats.org/officeDocument/2006/extended-properties" xmlns:vt="http://schemas.openxmlformats.org/officeDocument/2006/docPropsVTypes">
  <Template>Normal</Template>
  <TotalTime>10</TotalTime>
  <Pages>39</Pages>
  <Words>10420</Words>
  <Characters>59399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metal.docx</vt:lpstr>
    </vt:vector>
  </TitlesOfParts>
  <Company/>
  <LinksUpToDate>false</LinksUpToDate>
  <CharactersWithSpaces>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ICIG Metal and Engineering 0717 v2.docx</dc:title>
  <dc:creator>Gerard Delany</dc:creator>
  <cp:keywords>Edpol; Icic; Icigs; Vocational Education</cp:keywords>
  <cp:lastModifiedBy>Gerard Delany</cp:lastModifiedBy>
  <cp:revision>3</cp:revision>
  <dcterms:created xsi:type="dcterms:W3CDTF">2017-10-13T01:59:00Z</dcterms:created>
  <dcterms:modified xsi:type="dcterms:W3CDTF">2018-02-28T02:30:00Z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Acrobat PDFMaker 9.1 for Word</vt:lpwstr>
  </property>
  <property fmtid="{D5CDD505-2E9C-101B-9397-08002B2CF9AE}" pid="4" name="LastSaved">
    <vt:filetime>2017-07-05T00:00:00Z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