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2D7A5" w14:textId="30FD2644" w:rsidR="00BA5519" w:rsidRPr="00BA5519" w:rsidRDefault="00BA5519">
      <w:pPr>
        <w:pStyle w:val="BodyText"/>
        <w:ind w:left="169"/>
        <w:rPr>
          <w:rFonts w:asciiTheme="minorHAnsi" w:hAnsiTheme="minorHAnsi" w:cstheme="minorHAnsi"/>
          <w:sz w:val="20"/>
        </w:rPr>
      </w:pPr>
    </w:p>
    <w:p w14:paraId="4AF5B020" w14:textId="7AB1DCF6" w:rsidR="00636624" w:rsidRDefault="00355B45" w:rsidP="00FB36AF">
      <w:pPr>
        <w:rPr>
          <w:rFonts w:asciiTheme="minorHAnsi" w:hAnsiTheme="minorHAnsi" w:cstheme="minorHAnsi"/>
          <w:sz w:val="20"/>
        </w:rPr>
        <w:sectPr w:rsidR="00636624" w:rsidSect="00636624">
          <w:headerReference w:type="even" r:id="rId11"/>
          <w:headerReference w:type="default" r:id="rId12"/>
          <w:footerReference w:type="even" r:id="rId13"/>
          <w:footerReference w:type="default" r:id="rId14"/>
          <w:headerReference w:type="first" r:id="rId15"/>
          <w:footerReference w:type="first" r:id="rId16"/>
          <w:type w:val="continuous"/>
          <w:pgSz w:w="11910" w:h="16840"/>
          <w:pgMar w:top="500" w:right="320" w:bottom="1320" w:left="820" w:header="256" w:footer="1130" w:gutter="0"/>
          <w:pgNumType w:start="2"/>
          <w:cols w:space="720"/>
        </w:sectPr>
      </w:pPr>
      <w:r w:rsidRPr="00764082">
        <w:rPr>
          <w:rFonts w:asciiTheme="minorHAnsi" w:hAnsiTheme="minorHAnsi" w:cstheme="minorHAnsi"/>
          <w:noProof/>
          <w:lang w:val="en-AU" w:eastAsia="en-AU"/>
        </w:rPr>
        <w:drawing>
          <wp:anchor distT="0" distB="0" distL="114300" distR="114300" simplePos="0" relativeHeight="503300640" behindDoc="0" locked="0" layoutInCell="1" allowOverlap="1" wp14:anchorId="35998BA4" wp14:editId="254959CB">
            <wp:simplePos x="0" y="0"/>
            <wp:positionH relativeFrom="column">
              <wp:posOffset>3571875</wp:posOffset>
            </wp:positionH>
            <wp:positionV relativeFrom="paragraph">
              <wp:posOffset>104775</wp:posOffset>
            </wp:positionV>
            <wp:extent cx="3078480" cy="1209675"/>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78480" cy="1209675"/>
                    </a:xfrm>
                    <a:prstGeom prst="rect">
                      <a:avLst/>
                    </a:prstGeom>
                  </pic:spPr>
                </pic:pic>
              </a:graphicData>
            </a:graphic>
            <wp14:sizeRelH relativeFrom="margin">
              <wp14:pctWidth>0</wp14:pctWidth>
            </wp14:sizeRelH>
            <wp14:sizeRelV relativeFrom="margin">
              <wp14:pctHeight>0</wp14:pctHeight>
            </wp14:sizeRelV>
          </wp:anchor>
        </w:drawing>
      </w:r>
      <w:r w:rsidR="00636624" w:rsidRPr="00764082">
        <w:rPr>
          <w:rFonts w:asciiTheme="minorHAnsi" w:hAnsiTheme="minorHAnsi" w:cstheme="minorHAnsi"/>
          <w:noProof/>
          <w:lang w:val="en-AU" w:eastAsia="en-AU"/>
        </w:rPr>
        <w:drawing>
          <wp:anchor distT="0" distB="0" distL="114300" distR="114300" simplePos="0" relativeHeight="251653632" behindDoc="0" locked="0" layoutInCell="1" allowOverlap="1" wp14:anchorId="48588B12" wp14:editId="719064DD">
            <wp:simplePos x="0" y="0"/>
            <wp:positionH relativeFrom="column">
              <wp:posOffset>3245485</wp:posOffset>
            </wp:positionH>
            <wp:positionV relativeFrom="paragraph">
              <wp:posOffset>6684645</wp:posOffset>
            </wp:positionV>
            <wp:extent cx="1848485" cy="123253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r w:rsidR="00636624" w:rsidRPr="00764082">
        <w:rPr>
          <w:rFonts w:asciiTheme="minorHAnsi" w:hAnsiTheme="minorHAnsi" w:cstheme="minorHAnsi"/>
          <w:noProof/>
          <w:lang w:val="en-AU" w:eastAsia="en-AU"/>
        </w:rPr>
        <w:drawing>
          <wp:anchor distT="0" distB="0" distL="114300" distR="114300" simplePos="0" relativeHeight="251734528" behindDoc="0" locked="0" layoutInCell="1" allowOverlap="1" wp14:anchorId="1E79C7C0" wp14:editId="78CDC23C">
            <wp:simplePos x="0" y="0"/>
            <wp:positionH relativeFrom="column">
              <wp:posOffset>3264535</wp:posOffset>
            </wp:positionH>
            <wp:positionV relativeFrom="paragraph">
              <wp:posOffset>7964170</wp:posOffset>
            </wp:positionV>
            <wp:extent cx="1848485" cy="123253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r w:rsidR="00636624" w:rsidRPr="00764082">
        <w:rPr>
          <w:rFonts w:asciiTheme="minorHAnsi" w:hAnsiTheme="minorHAnsi" w:cstheme="minorHAnsi"/>
          <w:noProof/>
          <w:lang w:val="en-AU" w:eastAsia="en-AU"/>
        </w:rPr>
        <w:drawing>
          <wp:anchor distT="0" distB="0" distL="114300" distR="114300" simplePos="0" relativeHeight="251575808" behindDoc="0" locked="0" layoutInCell="1" allowOverlap="1" wp14:anchorId="6D4DD2DE" wp14:editId="3077A3A5">
            <wp:simplePos x="0" y="0"/>
            <wp:positionH relativeFrom="margin">
              <wp:posOffset>5178425</wp:posOffset>
            </wp:positionH>
            <wp:positionV relativeFrom="paragraph">
              <wp:posOffset>6734810</wp:posOffset>
            </wp:positionV>
            <wp:extent cx="1565275" cy="235521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5275" cy="2355215"/>
                    </a:xfrm>
                    <a:prstGeom prst="rect">
                      <a:avLst/>
                    </a:prstGeom>
                  </pic:spPr>
                </pic:pic>
              </a:graphicData>
            </a:graphic>
            <wp14:sizeRelH relativeFrom="margin">
              <wp14:pctWidth>0</wp14:pctWidth>
            </wp14:sizeRelH>
            <wp14:sizeRelV relativeFrom="margin">
              <wp14:pctHeight>0</wp14:pctHeight>
            </wp14:sizeRelV>
          </wp:anchor>
        </w:drawing>
      </w:r>
      <w:r w:rsidR="00636624" w:rsidRPr="00764082">
        <w:rPr>
          <w:rFonts w:asciiTheme="minorHAnsi" w:hAnsiTheme="minorHAnsi" w:cstheme="minorHAnsi"/>
          <w:noProof/>
          <w:lang w:val="en-AU" w:eastAsia="en-AU"/>
        </w:rPr>
        <w:drawing>
          <wp:anchor distT="0" distB="0" distL="114300" distR="114300" simplePos="0" relativeHeight="251810304" behindDoc="0" locked="0" layoutInCell="1" allowOverlap="1" wp14:anchorId="0CDC7036" wp14:editId="4D1DCA14">
            <wp:simplePos x="0" y="0"/>
            <wp:positionH relativeFrom="margin">
              <wp:posOffset>-257175</wp:posOffset>
            </wp:positionH>
            <wp:positionV relativeFrom="paragraph">
              <wp:posOffset>6736080</wp:posOffset>
            </wp:positionV>
            <wp:extent cx="3438525" cy="2291715"/>
            <wp:effectExtent l="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38525" cy="2291715"/>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1F570337">
          <v:shapetype id="_x0000_t202" coordsize="21600,21600" o:spt="202" path="m,l,21600r21600,l21600,xe">
            <v:stroke joinstyle="miter"/>
            <v:path gradientshapeok="t" o:connecttype="rect"/>
          </v:shapetype>
          <v:shape id="Text Box 11" o:spid="_x0000_s1085" type="#_x0000_t202" style="position:absolute;margin-left:71.5pt;margin-top:382.05pt;width:482.25pt;height:147.75pt;z-index:50329859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" stroked="f">
            <v:textbox style="mso-next-textbox:#Text Box 11">
              <w:txbxContent>
                <w:p w14:paraId="3C053A3C" w14:textId="77777777" w:rsidR="00FB36AF" w:rsidRDefault="00FB36AF" w:rsidP="00FB36AF">
                  <w:pPr>
                    <w:pStyle w:val="NormalWeb"/>
                    <w:spacing w:before="0" w:beforeAutospacing="0" w:after="0" w:afterAutospacing="0"/>
                    <w:rPr>
                      <w:rFonts w:ascii="Franklin Gothic Book" w:hAnsi="Franklin Gothic Book" w:cs="Arial"/>
                      <w:b/>
                      <w:bCs/>
                      <w:color w:val="005981"/>
                      <w:sz w:val="56"/>
                      <w:szCs w:val="72"/>
                    </w:rPr>
                  </w:pPr>
                  <w:r>
                    <w:rPr>
                      <w:rFonts w:ascii="Franklin Gothic Book" w:hAnsi="Franklin Gothic Book" w:cs="Arial"/>
                      <w:b/>
                      <w:bCs/>
                      <w:color w:val="005981"/>
                      <w:sz w:val="56"/>
                      <w:szCs w:val="72"/>
                    </w:rPr>
                    <w:t>Board Endorsed Course</w:t>
                  </w:r>
                  <w:r w:rsidRPr="00002CA9">
                    <w:rPr>
                      <w:rFonts w:ascii="Franklin Gothic Book" w:hAnsi="Franklin Gothic Book" w:cs="Arial"/>
                      <w:b/>
                      <w:bCs/>
                      <w:color w:val="005981"/>
                      <w:sz w:val="56"/>
                      <w:szCs w:val="72"/>
                    </w:rPr>
                    <w:t xml:space="preserve"> </w:t>
                  </w:r>
                </w:p>
                <w:p w14:paraId="2F97DD33" w14:textId="77777777" w:rsidR="00FB36AF" w:rsidRPr="00002CA9" w:rsidRDefault="00FB36AF" w:rsidP="00FB36AF">
                  <w:pPr>
                    <w:pStyle w:val="NormalWeb"/>
                    <w:spacing w:before="0" w:beforeAutospacing="0" w:after="0" w:afterAutospacing="0"/>
                    <w:rPr>
                      <w:sz w:val="22"/>
                    </w:rPr>
                  </w:pPr>
                  <w:r>
                    <w:rPr>
                      <w:rFonts w:ascii="Franklin Gothic Book" w:hAnsi="Franklin Gothic Book" w:cs="Arial"/>
                      <w:b/>
                      <w:bCs/>
                      <w:color w:val="005981"/>
                      <w:sz w:val="56"/>
                      <w:szCs w:val="72"/>
                    </w:rPr>
                    <w:t xml:space="preserve">Curriculum </w:t>
                  </w:r>
                  <w:r w:rsidRPr="00002CA9">
                    <w:rPr>
                      <w:rFonts w:ascii="Franklin Gothic Book" w:hAnsi="Franklin Gothic Book" w:cs="Arial"/>
                      <w:b/>
                      <w:bCs/>
                      <w:color w:val="005981"/>
                      <w:sz w:val="56"/>
                      <w:szCs w:val="72"/>
                    </w:rPr>
                    <w:t>Information Guide</w:t>
                  </w:r>
                </w:p>
                <w:p w14:paraId="700DB95A" w14:textId="4B0C361D" w:rsidR="00FB36AF" w:rsidRDefault="00FB36AF" w:rsidP="00FB36AF">
                  <w:pPr>
                    <w:pStyle w:val="NormalWeb"/>
                    <w:spacing w:before="0" w:beforeAutospacing="0" w:after="0" w:afterAutospacing="0"/>
                    <w:rPr>
                      <w:rFonts w:ascii="Franklin Gothic Book" w:hAnsi="Franklin Gothic Book" w:cs="Arial"/>
                      <w:b/>
                      <w:bCs/>
                      <w:color w:val="005981"/>
                      <w:sz w:val="56"/>
                      <w:szCs w:val="72"/>
                    </w:rPr>
                  </w:pPr>
                  <w:r>
                    <w:rPr>
                      <w:rFonts w:ascii="Franklin Gothic Book" w:hAnsi="Franklin Gothic Book" w:cs="Arial"/>
                      <w:b/>
                      <w:bCs/>
                      <w:color w:val="005981"/>
                      <w:sz w:val="56"/>
                      <w:szCs w:val="72"/>
                    </w:rPr>
                    <w:t>Construction</w:t>
                  </w:r>
                </w:p>
                <w:p w14:paraId="598CAB01" w14:textId="27390BB1" w:rsidR="00FB36AF" w:rsidRDefault="00FB36AF" w:rsidP="00FB36AF">
                  <w:pPr>
                    <w:pStyle w:val="TableParagraph"/>
                    <w:spacing w:before="2"/>
                    <w:ind w:left="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 xml:space="preserve">CPC10111 Certificate I in </w:t>
                  </w:r>
                  <w:r w:rsidRPr="00FB36AF">
                    <w:rPr>
                      <w:rFonts w:ascii="Franklin Gothic Book" w:eastAsiaTheme="minorEastAsia" w:hAnsi="Franklin Gothic Book"/>
                      <w:b/>
                      <w:bCs/>
                      <w:color w:val="005981"/>
                      <w:sz w:val="36"/>
                      <w:szCs w:val="72"/>
                      <w:lang w:val="en-AU" w:eastAsia="en-AU"/>
                    </w:rPr>
                    <w:t xml:space="preserve">Construction </w:t>
                  </w:r>
                </w:p>
                <w:p w14:paraId="04892234" w14:textId="2746568A" w:rsidR="00FB36AF" w:rsidRPr="003E53D8" w:rsidRDefault="00FB36AF" w:rsidP="00FB36AF">
                  <w:pPr>
                    <w:pStyle w:val="TableParagraph"/>
                    <w:spacing w:before="2"/>
                    <w:ind w:left="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 xml:space="preserve">NESA Course: </w:t>
                  </w:r>
                  <w:hyperlink r:id="rId22" w:history="1">
                    <w:r>
                      <w:rPr>
                        <w:rFonts w:ascii="Franklin Gothic Book" w:eastAsiaTheme="minorEastAsia" w:hAnsi="Franklin Gothic Book"/>
                        <w:b/>
                        <w:bCs/>
                        <w:color w:val="005981"/>
                        <w:sz w:val="36"/>
                        <w:szCs w:val="72"/>
                        <w:lang w:val="en-AU" w:eastAsia="en-AU"/>
                      </w:rPr>
                      <w:t>Construction (Stage 5)</w:t>
                    </w:r>
                  </w:hyperlink>
                </w:p>
                <w:p w14:paraId="1BF1DA64" w14:textId="77777777" w:rsidR="00FB36AF" w:rsidRPr="00002CA9" w:rsidRDefault="00FB36AF" w:rsidP="00FB36AF">
                  <w:pPr>
                    <w:pStyle w:val="NormalWeb"/>
                    <w:spacing w:before="0" w:beforeAutospacing="0" w:after="0" w:afterAutospacing="0"/>
                    <w:rPr>
                      <w:sz w:val="22"/>
                    </w:rPr>
                  </w:pPr>
                </w:p>
              </w:txbxContent>
            </v:textbox>
            <w10:wrap anchorx="margin"/>
          </v:shape>
        </w:pict>
      </w:r>
      <w:r w:rsidR="00FB36AF" w:rsidRPr="00764082">
        <w:rPr>
          <w:rFonts w:asciiTheme="minorHAnsi" w:hAnsiTheme="minorHAnsi" w:cstheme="minorHAnsi"/>
          <w:noProof/>
          <w:lang w:val="en-AU" w:eastAsia="en-AU"/>
        </w:rPr>
        <w:drawing>
          <wp:anchor distT="0" distB="0" distL="114300" distR="114300" simplePos="0" relativeHeight="251836928" behindDoc="0" locked="0" layoutInCell="1" allowOverlap="1" wp14:anchorId="719999C6" wp14:editId="49DCBABD">
            <wp:simplePos x="0" y="0"/>
            <wp:positionH relativeFrom="column">
              <wp:posOffset>305435</wp:posOffset>
            </wp:positionH>
            <wp:positionV relativeFrom="paragraph">
              <wp:posOffset>5026025</wp:posOffset>
            </wp:positionV>
            <wp:extent cx="116017" cy="1362371"/>
            <wp:effectExtent l="0" t="0" r="0" b="0"/>
            <wp:wrapNone/>
            <wp:docPr id="1026" name="Picture 2" descr="Blu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lue Ba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017" cy="1362371"/>
                    </a:xfrm>
                    <a:prstGeom prst="rect">
                      <a:avLst/>
                    </a:prstGeom>
                    <a:noFill/>
                    <a:ln>
                      <a:noFill/>
                    </a:ln>
                    <a:extLst/>
                  </pic:spPr>
                </pic:pic>
              </a:graphicData>
            </a:graphic>
            <wp14:sizeRelV relativeFrom="margin">
              <wp14:pctHeight>0</wp14:pctHeight>
            </wp14:sizeRelV>
          </wp:anchor>
        </w:drawing>
      </w:r>
      <w:r w:rsidR="00BA5519" w:rsidRPr="00BA5519">
        <w:rPr>
          <w:rFonts w:asciiTheme="minorHAnsi" w:hAnsiTheme="minorHAnsi" w:cstheme="minorHAnsi"/>
          <w:sz w:val="20"/>
        </w:rPr>
        <w:br w:type="page"/>
      </w:r>
      <w:bookmarkStart w:id="0" w:name="_GoBack"/>
      <w:bookmarkEnd w:id="0"/>
    </w:p>
    <w:p w14:paraId="69765AE9" w14:textId="0931E733" w:rsidR="00FB36AF" w:rsidRDefault="00FB36AF" w:rsidP="00FB36AF">
      <w:pPr>
        <w:rPr>
          <w:rFonts w:asciiTheme="minorHAnsi" w:hAnsiTheme="minorHAnsi" w:cstheme="minorHAnsi"/>
        </w:rPr>
      </w:pPr>
    </w:p>
    <w:p w14:paraId="6D1F9FED" w14:textId="01E80109" w:rsidR="00840AAC" w:rsidRPr="00BA5519" w:rsidRDefault="0031411D" w:rsidP="00636624">
      <w:pPr>
        <w:pStyle w:val="Heading1"/>
        <w:tabs>
          <w:tab w:val="left" w:pos="9660"/>
        </w:tabs>
        <w:spacing w:before="59"/>
        <w:ind w:left="0"/>
        <w:jc w:val="both"/>
        <w:rPr>
          <w:rFonts w:asciiTheme="minorHAnsi" w:hAnsiTheme="minorHAnsi" w:cstheme="minorHAnsi"/>
          <w:color w:val="365F91" w:themeColor="accent1" w:themeShade="BF"/>
        </w:rPr>
      </w:pPr>
      <w:r w:rsidRPr="00BA5519">
        <w:rPr>
          <w:rFonts w:asciiTheme="minorHAnsi" w:hAnsiTheme="minorHAnsi" w:cstheme="minorHAnsi"/>
          <w:color w:val="365F91" w:themeColor="accent1" w:themeShade="BF"/>
        </w:rPr>
        <w:t>Introduction</w:t>
      </w:r>
    </w:p>
    <w:p w14:paraId="6D1F9FEE" w14:textId="77777777" w:rsidR="00840AAC" w:rsidRPr="00BA5519" w:rsidRDefault="00840AAC">
      <w:pPr>
        <w:pStyle w:val="BodyText"/>
        <w:spacing w:before="7"/>
        <w:rPr>
          <w:rFonts w:asciiTheme="minorHAnsi" w:hAnsiTheme="minorHAnsi" w:cstheme="minorHAnsi"/>
          <w:b/>
          <w:sz w:val="30"/>
        </w:rPr>
      </w:pPr>
    </w:p>
    <w:p w14:paraId="6D1F9FEF" w14:textId="77777777" w:rsidR="00840AAC" w:rsidRPr="00BA5519" w:rsidRDefault="0031411D">
      <w:pPr>
        <w:pStyle w:val="BodyText"/>
        <w:ind w:left="173" w:right="668"/>
        <w:jc w:val="both"/>
        <w:rPr>
          <w:rFonts w:asciiTheme="minorHAnsi" w:hAnsiTheme="minorHAnsi" w:cstheme="minorHAnsi"/>
        </w:rPr>
      </w:pPr>
      <w:r w:rsidRPr="00BA5519">
        <w:rPr>
          <w:rFonts w:asciiTheme="minorHAnsi" w:hAnsiTheme="minorHAnsi" w:cstheme="minorHAnsi"/>
        </w:rPr>
        <w:t>Vocational education and training (VET) courses form an integral part of the secondary education curriculum in NSW. It is widely recognised that these courses perform a significant role in preparing students for a successful transition from school to work. Schools have ensured through sustained commitment that school delivered VET is valued by industry, further education providers and the community.</w:t>
      </w:r>
    </w:p>
    <w:p w14:paraId="6D1F9FF0" w14:textId="77777777" w:rsidR="00840AAC" w:rsidRPr="00BA5519" w:rsidRDefault="00840AAC">
      <w:pPr>
        <w:pStyle w:val="BodyText"/>
        <w:spacing w:before="2"/>
        <w:rPr>
          <w:rFonts w:asciiTheme="minorHAnsi" w:hAnsiTheme="minorHAnsi" w:cstheme="minorHAnsi"/>
        </w:rPr>
      </w:pPr>
    </w:p>
    <w:p w14:paraId="6D1F9FF1" w14:textId="77777777" w:rsidR="00840AAC" w:rsidRPr="00BA5519" w:rsidRDefault="0031411D">
      <w:pPr>
        <w:spacing w:line="237" w:lineRule="auto"/>
        <w:ind w:left="173" w:right="666"/>
        <w:jc w:val="both"/>
        <w:rPr>
          <w:rFonts w:asciiTheme="minorHAnsi" w:hAnsiTheme="minorHAnsi" w:cstheme="minorHAnsi"/>
        </w:rPr>
      </w:pPr>
      <w:r w:rsidRPr="00BA5519">
        <w:rPr>
          <w:rFonts w:asciiTheme="minorHAnsi" w:hAnsiTheme="minorHAnsi" w:cstheme="minorHAnsi"/>
        </w:rPr>
        <w:t xml:space="preserve">The continuation of these high quality vocational education opportunities for students in government schools is dependent on the successful implementation of the </w:t>
      </w:r>
      <w:hyperlink r:id="rId24">
        <w:r w:rsidRPr="00BA5519">
          <w:rPr>
            <w:rFonts w:asciiTheme="minorHAnsi" w:hAnsiTheme="minorHAnsi" w:cstheme="minorHAnsi"/>
            <w:b/>
            <w:color w:val="0000FF"/>
            <w:u w:val="thick" w:color="0000FF"/>
          </w:rPr>
          <w:t>VET Quality Framework</w:t>
        </w:r>
      </w:hyperlink>
      <w:r w:rsidRPr="00BA5519">
        <w:rPr>
          <w:rFonts w:asciiTheme="minorHAnsi" w:hAnsiTheme="minorHAnsi" w:cstheme="minorHAnsi"/>
          <w:b/>
          <w:color w:val="0000FF"/>
          <w:u w:val="thick" w:color="0000FF"/>
        </w:rPr>
        <w:t xml:space="preserve"> </w:t>
      </w:r>
      <w:r w:rsidRPr="00BA5519">
        <w:rPr>
          <w:rFonts w:asciiTheme="minorHAnsi" w:hAnsiTheme="minorHAnsi" w:cstheme="minorHAnsi"/>
        </w:rPr>
        <w:t xml:space="preserve">which includes the </w:t>
      </w:r>
      <w:hyperlink r:id="rId25">
        <w:r w:rsidRPr="00BA5519">
          <w:rPr>
            <w:rFonts w:asciiTheme="minorHAnsi" w:hAnsiTheme="minorHAnsi" w:cstheme="minorHAnsi"/>
            <w:b/>
            <w:color w:val="0000FF"/>
            <w:u w:val="thick" w:color="0000FF"/>
          </w:rPr>
          <w:t>Standards for National VET Regulator (NVR) Registered Training Organisations</w:t>
        </w:r>
      </w:hyperlink>
      <w:r w:rsidRPr="00BA5519">
        <w:rPr>
          <w:rFonts w:asciiTheme="minorHAnsi" w:hAnsiTheme="minorHAnsi" w:cstheme="minorHAnsi"/>
        </w:rPr>
        <w:t>.</w:t>
      </w:r>
    </w:p>
    <w:p w14:paraId="6D1F9FF2" w14:textId="77777777" w:rsidR="00840AAC" w:rsidRPr="00BA5519" w:rsidRDefault="00840AAC">
      <w:pPr>
        <w:pStyle w:val="BodyText"/>
        <w:spacing w:before="1"/>
        <w:rPr>
          <w:rFonts w:asciiTheme="minorHAnsi" w:hAnsiTheme="minorHAnsi" w:cstheme="minorHAnsi"/>
          <w:sz w:val="14"/>
        </w:rPr>
      </w:pPr>
    </w:p>
    <w:p w14:paraId="6D1F9FF3" w14:textId="6F0D8362" w:rsidR="00840AAC" w:rsidRPr="00BA5519" w:rsidRDefault="00636624">
      <w:pPr>
        <w:pStyle w:val="BodyText"/>
        <w:spacing w:before="94"/>
        <w:ind w:left="173" w:right="668"/>
        <w:jc w:val="both"/>
        <w:rPr>
          <w:rFonts w:asciiTheme="minorHAnsi" w:hAnsiTheme="minorHAnsi" w:cstheme="minorHAnsi"/>
        </w:rPr>
      </w:pPr>
      <w:r>
        <w:rPr>
          <w:rFonts w:asciiTheme="minorHAnsi" w:hAnsiTheme="minorHAnsi" w:cstheme="minorHAnsi"/>
        </w:rPr>
        <w:t xml:space="preserve">The VET Quality Framework is </w:t>
      </w:r>
      <w:r w:rsidR="0031411D" w:rsidRPr="00BA5519">
        <w:rPr>
          <w:rFonts w:asciiTheme="minorHAnsi" w:hAnsiTheme="minorHAnsi" w:cstheme="minorHAnsi"/>
        </w:rPr>
        <w:t>aimed at achieving greater national consistency in the way providers are registered and monitored and in how standards in the vocational education and training (VET) sector are enforced.</w:t>
      </w:r>
    </w:p>
    <w:p w14:paraId="6D1F9FF4" w14:textId="77777777" w:rsidR="00840AAC" w:rsidRPr="00BA5519" w:rsidRDefault="00840AAC">
      <w:pPr>
        <w:pStyle w:val="BodyText"/>
        <w:rPr>
          <w:rFonts w:asciiTheme="minorHAnsi" w:hAnsiTheme="minorHAnsi" w:cstheme="minorHAnsi"/>
        </w:rPr>
      </w:pPr>
    </w:p>
    <w:p w14:paraId="6D1F9FF5" w14:textId="77777777" w:rsidR="00840AAC" w:rsidRPr="00BA5519" w:rsidRDefault="0031411D">
      <w:pPr>
        <w:pStyle w:val="BodyText"/>
        <w:ind w:left="173" w:right="667"/>
        <w:jc w:val="both"/>
        <w:rPr>
          <w:rFonts w:asciiTheme="minorHAnsi" w:hAnsiTheme="minorHAnsi" w:cstheme="minorHAnsi"/>
        </w:rPr>
      </w:pPr>
      <w:r w:rsidRPr="00BA5519">
        <w:rPr>
          <w:rFonts w:asciiTheme="minorHAnsi" w:hAnsiTheme="minorHAnsi" w:cstheme="minorHAnsi"/>
        </w:rPr>
        <w:t>This guide contains information that is essential to ensuring the delivery of high quality VET in  schools. Through the implementation of quality assurance requirements in this guide, schools will ensure that they are implementing education and training that is valued and recognised by industry and complies with the VET Quality</w:t>
      </w:r>
      <w:r w:rsidRPr="00BA5519">
        <w:rPr>
          <w:rFonts w:asciiTheme="minorHAnsi" w:hAnsiTheme="minorHAnsi" w:cstheme="minorHAnsi"/>
          <w:spacing w:val="-18"/>
        </w:rPr>
        <w:t xml:space="preserve"> </w:t>
      </w:r>
      <w:r w:rsidRPr="00BA5519">
        <w:rPr>
          <w:rFonts w:asciiTheme="minorHAnsi" w:hAnsiTheme="minorHAnsi" w:cstheme="minorHAnsi"/>
        </w:rPr>
        <w:t>Framework.</w:t>
      </w:r>
    </w:p>
    <w:p w14:paraId="6D1F9FF6" w14:textId="77777777" w:rsidR="00840AAC" w:rsidRPr="00BA5519" w:rsidRDefault="00840AAC">
      <w:pPr>
        <w:pStyle w:val="BodyText"/>
        <w:spacing w:before="9"/>
        <w:rPr>
          <w:rFonts w:asciiTheme="minorHAnsi" w:hAnsiTheme="minorHAnsi" w:cstheme="minorHAnsi"/>
          <w:color w:val="4F81BD" w:themeColor="accent1"/>
          <w:sz w:val="19"/>
        </w:rPr>
      </w:pPr>
    </w:p>
    <w:p w14:paraId="6D1F9FF7" w14:textId="77777777" w:rsidR="00840AAC" w:rsidRPr="00BA5519" w:rsidRDefault="0031411D">
      <w:pPr>
        <w:pStyle w:val="Heading1"/>
        <w:spacing w:before="0"/>
        <w:ind w:left="173"/>
        <w:jc w:val="both"/>
        <w:rPr>
          <w:rFonts w:asciiTheme="minorHAnsi" w:hAnsiTheme="minorHAnsi" w:cstheme="minorHAnsi"/>
          <w:color w:val="4F81BD" w:themeColor="accent1"/>
        </w:rPr>
      </w:pPr>
      <w:r w:rsidRPr="00BA5519">
        <w:rPr>
          <w:rFonts w:asciiTheme="minorHAnsi" w:hAnsiTheme="minorHAnsi" w:cstheme="minorHAnsi"/>
          <w:color w:val="4F81BD" w:themeColor="accent1"/>
        </w:rPr>
        <w:t>Using the Information Guide</w:t>
      </w:r>
    </w:p>
    <w:p w14:paraId="6D1F9FF8" w14:textId="77777777" w:rsidR="00840AAC" w:rsidRPr="00BA5519" w:rsidRDefault="0031411D">
      <w:pPr>
        <w:pStyle w:val="BodyText"/>
        <w:spacing w:before="122"/>
        <w:ind w:left="173" w:right="667"/>
        <w:jc w:val="both"/>
        <w:rPr>
          <w:rFonts w:asciiTheme="minorHAnsi" w:hAnsiTheme="minorHAnsi" w:cstheme="minorHAnsi"/>
        </w:rPr>
      </w:pPr>
      <w:r w:rsidRPr="00BA5519">
        <w:rPr>
          <w:rFonts w:asciiTheme="minorHAnsi" w:hAnsiTheme="minorHAnsi" w:cstheme="minorHAnsi"/>
        </w:rPr>
        <w:t>Schools delivering units of competency in this qualification must have access to specific resources/equipment as required by the training package. Students must have sufficient access to the specified resources/equipment to enable them to acquire and demonstrate competency.</w:t>
      </w:r>
    </w:p>
    <w:p w14:paraId="6D1F9FF9" w14:textId="77777777" w:rsidR="00840AAC" w:rsidRPr="00BA5519" w:rsidRDefault="00840AAC">
      <w:pPr>
        <w:pStyle w:val="BodyText"/>
        <w:rPr>
          <w:rFonts w:asciiTheme="minorHAnsi" w:hAnsiTheme="minorHAnsi" w:cstheme="minorHAnsi"/>
        </w:rPr>
      </w:pPr>
    </w:p>
    <w:p w14:paraId="6D1F9FFA" w14:textId="77777777" w:rsidR="00840AAC" w:rsidRPr="00BA5519" w:rsidRDefault="0031411D">
      <w:pPr>
        <w:pStyle w:val="BodyText"/>
        <w:ind w:left="173" w:right="666"/>
        <w:jc w:val="both"/>
        <w:rPr>
          <w:rFonts w:asciiTheme="minorHAnsi" w:hAnsiTheme="minorHAnsi" w:cstheme="minorHAnsi"/>
        </w:rPr>
      </w:pPr>
      <w:r w:rsidRPr="00BA5519">
        <w:rPr>
          <w:rFonts w:asciiTheme="minorHAnsi" w:hAnsiTheme="minorHAnsi" w:cstheme="minorHAnsi"/>
        </w:rPr>
        <w:t xml:space="preserve">Resources/equipment may be accessible either on-site (at school) or off-site. Where access to resources/equipment is off site a suitable access arrangement must be documented and recorded in </w:t>
      </w:r>
      <w:hyperlink w:anchor="_bookmark1" w:history="1">
        <w:r w:rsidRPr="00BA5519">
          <w:rPr>
            <w:rFonts w:asciiTheme="minorHAnsi" w:hAnsiTheme="minorHAnsi" w:cstheme="minorHAnsi"/>
            <w:color w:val="0000FF"/>
            <w:u w:val="single" w:color="0000FF"/>
          </w:rPr>
          <w:t xml:space="preserve">Checklist 2 </w:t>
        </w:r>
      </w:hyperlink>
      <w:r w:rsidRPr="00BA5519">
        <w:rPr>
          <w:rFonts w:asciiTheme="minorHAnsi" w:hAnsiTheme="minorHAnsi" w:cstheme="minorHAnsi"/>
        </w:rPr>
        <w:t>in this document.</w:t>
      </w:r>
    </w:p>
    <w:p w14:paraId="6D1F9FFB" w14:textId="77777777" w:rsidR="00840AAC" w:rsidRPr="00BA5519" w:rsidRDefault="00840AAC">
      <w:pPr>
        <w:pStyle w:val="BodyText"/>
        <w:spacing w:before="7"/>
        <w:rPr>
          <w:rFonts w:asciiTheme="minorHAnsi" w:hAnsiTheme="minorHAnsi" w:cstheme="minorHAnsi"/>
          <w:sz w:val="13"/>
        </w:rPr>
      </w:pPr>
    </w:p>
    <w:p w14:paraId="6D1F9FFC" w14:textId="77777777" w:rsidR="00840AAC" w:rsidRPr="00BA5519" w:rsidRDefault="0031411D">
      <w:pPr>
        <w:pStyle w:val="BodyText"/>
        <w:spacing w:before="94"/>
        <w:ind w:left="173" w:right="667"/>
        <w:jc w:val="both"/>
        <w:rPr>
          <w:rFonts w:asciiTheme="minorHAnsi" w:hAnsiTheme="minorHAnsi" w:cstheme="minorHAnsi"/>
        </w:rPr>
      </w:pPr>
      <w:r w:rsidRPr="00BA5519">
        <w:rPr>
          <w:rFonts w:asciiTheme="minorHAnsi" w:hAnsiTheme="minorHAnsi" w:cstheme="minorHAnsi"/>
        </w:rPr>
        <w:t>Each unit of competency outlines the assessment requirements for the conduct of assessment including the required evidence to be gathered and the conditions under which the assessment is to take place. Where a unit of competency has not been rewritten in the new template this information is found in the “Evidence Guide” for each unit. For units of competency that have been written using the new template this information is found under “Assessment Requirements”.</w:t>
      </w:r>
    </w:p>
    <w:p w14:paraId="6D1F9FFD" w14:textId="77777777" w:rsidR="00840AAC" w:rsidRPr="00BA5519" w:rsidRDefault="00840AAC">
      <w:pPr>
        <w:pStyle w:val="BodyText"/>
        <w:rPr>
          <w:rFonts w:asciiTheme="minorHAnsi" w:hAnsiTheme="minorHAnsi" w:cstheme="minorHAnsi"/>
        </w:rPr>
      </w:pPr>
    </w:p>
    <w:p w14:paraId="6D1F9FFE" w14:textId="77777777" w:rsidR="00840AAC" w:rsidRPr="00BA5519" w:rsidRDefault="0031411D">
      <w:pPr>
        <w:pStyle w:val="BodyText"/>
        <w:ind w:left="173" w:right="668"/>
        <w:jc w:val="both"/>
        <w:rPr>
          <w:rFonts w:asciiTheme="minorHAnsi" w:hAnsiTheme="minorHAnsi" w:cstheme="minorHAnsi"/>
        </w:rPr>
      </w:pPr>
      <w:r w:rsidRPr="00BA5519">
        <w:rPr>
          <w:rFonts w:asciiTheme="minorHAnsi" w:hAnsiTheme="minorHAnsi" w:cstheme="minorHAnsi"/>
        </w:rPr>
        <w:t>The potential range of resources and equipment that may be selected is outlined in the “Range Statement” for units written using the old template and in the “Range of Conditions” for units that have been written using the new template.</w:t>
      </w:r>
    </w:p>
    <w:p w14:paraId="6D1F9FFF" w14:textId="77777777" w:rsidR="00840AAC" w:rsidRPr="00BA5519" w:rsidRDefault="00840AAC">
      <w:pPr>
        <w:pStyle w:val="BodyText"/>
        <w:spacing w:before="8"/>
        <w:rPr>
          <w:rFonts w:asciiTheme="minorHAnsi" w:hAnsiTheme="minorHAnsi" w:cstheme="minorHAnsi"/>
          <w:sz w:val="20"/>
        </w:rPr>
      </w:pPr>
    </w:p>
    <w:p w14:paraId="6D1FA000" w14:textId="77777777" w:rsidR="00840AAC" w:rsidRPr="00BA5519" w:rsidRDefault="0031411D">
      <w:pPr>
        <w:ind w:left="173"/>
        <w:jc w:val="both"/>
        <w:rPr>
          <w:rFonts w:asciiTheme="minorHAnsi" w:hAnsiTheme="minorHAnsi" w:cstheme="minorHAnsi"/>
        </w:rPr>
      </w:pPr>
      <w:bookmarkStart w:id="1" w:name="All_resources/equipment_selected_MUST:"/>
      <w:bookmarkEnd w:id="1"/>
      <w:r w:rsidRPr="00BA5519">
        <w:rPr>
          <w:rFonts w:asciiTheme="minorHAnsi" w:hAnsiTheme="minorHAnsi" w:cstheme="minorHAnsi"/>
          <w:i/>
        </w:rPr>
        <w:t>All resources/equipment selected MUST</w:t>
      </w:r>
      <w:r w:rsidRPr="00BA5519">
        <w:rPr>
          <w:rFonts w:asciiTheme="minorHAnsi" w:hAnsiTheme="minorHAnsi" w:cstheme="minorHAnsi"/>
        </w:rPr>
        <w:t>:</w:t>
      </w:r>
    </w:p>
    <w:p w14:paraId="6D1FA001" w14:textId="77777777" w:rsidR="00840AAC" w:rsidRPr="00BA5519" w:rsidRDefault="0031411D">
      <w:pPr>
        <w:pStyle w:val="ListParagraph"/>
        <w:numPr>
          <w:ilvl w:val="0"/>
          <w:numId w:val="21"/>
        </w:numPr>
        <w:tabs>
          <w:tab w:val="left" w:pos="893"/>
          <w:tab w:val="left" w:pos="894"/>
        </w:tabs>
        <w:spacing w:before="120"/>
        <w:ind w:hanging="360"/>
        <w:rPr>
          <w:rFonts w:asciiTheme="minorHAnsi" w:hAnsiTheme="minorHAnsi" w:cstheme="minorHAnsi"/>
        </w:rPr>
      </w:pPr>
      <w:r w:rsidRPr="00BA5519">
        <w:rPr>
          <w:rFonts w:asciiTheme="minorHAnsi" w:hAnsiTheme="minorHAnsi" w:cstheme="minorHAnsi"/>
        </w:rPr>
        <w:t>comply with RTO policy and</w:t>
      </w:r>
      <w:r w:rsidRPr="00BA5519">
        <w:rPr>
          <w:rFonts w:asciiTheme="minorHAnsi" w:hAnsiTheme="minorHAnsi" w:cstheme="minorHAnsi"/>
          <w:spacing w:val="-16"/>
        </w:rPr>
        <w:t xml:space="preserve"> </w:t>
      </w:r>
      <w:r w:rsidRPr="00BA5519">
        <w:rPr>
          <w:rFonts w:asciiTheme="minorHAnsi" w:hAnsiTheme="minorHAnsi" w:cstheme="minorHAnsi"/>
        </w:rPr>
        <w:t>procedures</w:t>
      </w:r>
    </w:p>
    <w:p w14:paraId="6D1FA002" w14:textId="77777777" w:rsidR="00840AAC" w:rsidRPr="00BA5519" w:rsidRDefault="0031411D">
      <w:pPr>
        <w:pStyle w:val="ListParagraph"/>
        <w:numPr>
          <w:ilvl w:val="0"/>
          <w:numId w:val="21"/>
        </w:numPr>
        <w:tabs>
          <w:tab w:val="left" w:pos="893"/>
          <w:tab w:val="left" w:pos="894"/>
        </w:tabs>
        <w:spacing w:before="116"/>
        <w:ind w:right="1468" w:hanging="360"/>
        <w:rPr>
          <w:rFonts w:asciiTheme="minorHAnsi" w:hAnsiTheme="minorHAnsi" w:cstheme="minorHAnsi"/>
        </w:rPr>
      </w:pPr>
      <w:r w:rsidRPr="00BA5519">
        <w:rPr>
          <w:rFonts w:asciiTheme="minorHAnsi" w:hAnsiTheme="minorHAnsi" w:cstheme="minorHAnsi"/>
        </w:rPr>
        <w:t>be appropriate to the unit of competency being assessed and the circumstances of the assessment</w:t>
      </w:r>
    </w:p>
    <w:p w14:paraId="6D1FA003" w14:textId="77777777" w:rsidR="00840AAC" w:rsidRPr="00BA5519" w:rsidRDefault="00840AAC">
      <w:pPr>
        <w:pStyle w:val="BodyText"/>
        <w:spacing w:before="8"/>
        <w:rPr>
          <w:rFonts w:asciiTheme="minorHAnsi" w:hAnsiTheme="minorHAnsi" w:cstheme="minorHAnsi"/>
          <w:sz w:val="20"/>
        </w:rPr>
      </w:pPr>
    </w:p>
    <w:p w14:paraId="6D1FA004" w14:textId="77777777" w:rsidR="00840AAC" w:rsidRPr="00BA5519" w:rsidRDefault="0031411D">
      <w:pPr>
        <w:ind w:left="173"/>
        <w:jc w:val="both"/>
        <w:rPr>
          <w:rFonts w:asciiTheme="minorHAnsi" w:hAnsiTheme="minorHAnsi" w:cstheme="minorHAnsi"/>
          <w:b/>
          <w:i/>
        </w:rPr>
      </w:pPr>
      <w:bookmarkStart w:id="2" w:name="All_resources/equipment_lists_are_to_be_"/>
      <w:bookmarkEnd w:id="2"/>
      <w:r w:rsidRPr="00BA5519">
        <w:rPr>
          <w:rFonts w:asciiTheme="minorHAnsi" w:hAnsiTheme="minorHAnsi" w:cstheme="minorHAnsi"/>
          <w:b/>
          <w:i/>
        </w:rPr>
        <w:t>All resources/equipment lists are to be read in conjunction with:</w:t>
      </w:r>
    </w:p>
    <w:p w14:paraId="6D1FA005" w14:textId="77777777" w:rsidR="00840AAC" w:rsidRPr="00BA5519" w:rsidRDefault="00840AAC">
      <w:pPr>
        <w:pStyle w:val="BodyText"/>
        <w:spacing w:before="11"/>
        <w:rPr>
          <w:rFonts w:asciiTheme="minorHAnsi" w:hAnsiTheme="minorHAnsi" w:cstheme="minorHAnsi"/>
          <w:b/>
          <w:i/>
          <w:sz w:val="20"/>
        </w:rPr>
      </w:pPr>
    </w:p>
    <w:p w14:paraId="6D1FA006" w14:textId="77777777" w:rsidR="00840AAC" w:rsidRPr="00BA5519" w:rsidRDefault="0031411D">
      <w:pPr>
        <w:pStyle w:val="ListParagraph"/>
        <w:numPr>
          <w:ilvl w:val="0"/>
          <w:numId w:val="21"/>
        </w:numPr>
        <w:tabs>
          <w:tab w:val="left" w:pos="893"/>
          <w:tab w:val="left" w:pos="894"/>
        </w:tabs>
        <w:ind w:hanging="360"/>
        <w:rPr>
          <w:rFonts w:asciiTheme="minorHAnsi" w:hAnsiTheme="minorHAnsi" w:cstheme="minorHAnsi"/>
        </w:rPr>
      </w:pPr>
      <w:bookmarkStart w:id="3" w:name="_The_CPC08_training_package_Release_9.0"/>
      <w:bookmarkEnd w:id="3"/>
      <w:r w:rsidRPr="00BA5519">
        <w:rPr>
          <w:rFonts w:asciiTheme="minorHAnsi" w:hAnsiTheme="minorHAnsi" w:cstheme="minorHAnsi"/>
        </w:rPr>
        <w:t xml:space="preserve">The </w:t>
      </w:r>
      <w:hyperlink r:id="rId26">
        <w:r w:rsidRPr="00BA5519">
          <w:rPr>
            <w:rFonts w:asciiTheme="minorHAnsi" w:hAnsiTheme="minorHAnsi" w:cstheme="minorHAnsi"/>
            <w:color w:val="0000FF"/>
            <w:u w:val="single" w:color="0000FF"/>
          </w:rPr>
          <w:t xml:space="preserve">CPC08 </w:t>
        </w:r>
      </w:hyperlink>
      <w:r w:rsidRPr="00BA5519">
        <w:rPr>
          <w:rFonts w:asciiTheme="minorHAnsi" w:hAnsiTheme="minorHAnsi" w:cstheme="minorHAnsi"/>
        </w:rPr>
        <w:t>training package Release</w:t>
      </w:r>
      <w:r w:rsidRPr="00BA5519">
        <w:rPr>
          <w:rFonts w:asciiTheme="minorHAnsi" w:hAnsiTheme="minorHAnsi" w:cstheme="minorHAnsi"/>
          <w:spacing w:val="-11"/>
        </w:rPr>
        <w:t xml:space="preserve"> </w:t>
      </w:r>
      <w:r w:rsidRPr="00BA5519">
        <w:rPr>
          <w:rFonts w:asciiTheme="minorHAnsi" w:hAnsiTheme="minorHAnsi" w:cstheme="minorHAnsi"/>
        </w:rPr>
        <w:t>9.0</w:t>
      </w:r>
    </w:p>
    <w:p w14:paraId="6D1FA007" w14:textId="77777777" w:rsidR="00840AAC" w:rsidRPr="00BA5519" w:rsidRDefault="00840AAC">
      <w:pPr>
        <w:pStyle w:val="BodyText"/>
        <w:spacing w:before="4"/>
        <w:rPr>
          <w:rFonts w:asciiTheme="minorHAnsi" w:hAnsiTheme="minorHAnsi" w:cstheme="minorHAnsi"/>
          <w:sz w:val="20"/>
        </w:rPr>
      </w:pPr>
    </w:p>
    <w:p w14:paraId="6D1FA008" w14:textId="77777777" w:rsidR="00840AAC" w:rsidRPr="00BA5519" w:rsidRDefault="0031411D">
      <w:pPr>
        <w:ind w:left="893" w:right="1164"/>
        <w:rPr>
          <w:rFonts w:asciiTheme="minorHAnsi" w:hAnsiTheme="minorHAnsi" w:cstheme="minorHAnsi"/>
          <w:b/>
        </w:rPr>
      </w:pPr>
      <w:bookmarkStart w:id="4" w:name="Please_note_that_links_directly_to_train"/>
      <w:bookmarkEnd w:id="4"/>
      <w:r w:rsidRPr="00BA5519">
        <w:rPr>
          <w:rFonts w:asciiTheme="minorHAnsi" w:hAnsiTheme="minorHAnsi" w:cstheme="minorHAnsi"/>
          <w:b/>
        </w:rPr>
        <w:t xml:space="preserve">Please note that links directly to </w:t>
      </w:r>
      <w:hyperlink r:id="rId27">
        <w:r w:rsidRPr="00BA5519">
          <w:rPr>
            <w:rFonts w:asciiTheme="minorHAnsi" w:hAnsiTheme="minorHAnsi" w:cstheme="minorHAnsi"/>
            <w:color w:val="0000FF"/>
            <w:u w:val="single" w:color="0000FF"/>
          </w:rPr>
          <w:t xml:space="preserve">training.gov.au </w:t>
        </w:r>
      </w:hyperlink>
      <w:r w:rsidRPr="00BA5519">
        <w:rPr>
          <w:rFonts w:asciiTheme="minorHAnsi" w:hAnsiTheme="minorHAnsi" w:cstheme="minorHAnsi"/>
          <w:b/>
        </w:rPr>
        <w:t>have been provided for ALL units of competency in this guide for quick and easy reference for schools, as well as bookmarks within the document related to the specific assessment environments.</w:t>
      </w:r>
    </w:p>
    <w:p w14:paraId="6D1FA009" w14:textId="33B018CB" w:rsidR="00840AAC" w:rsidRPr="00BA5519" w:rsidRDefault="00BA5519">
      <w:pPr>
        <w:pStyle w:val="ListParagraph"/>
        <w:numPr>
          <w:ilvl w:val="0"/>
          <w:numId w:val="21"/>
        </w:numPr>
        <w:tabs>
          <w:tab w:val="left" w:pos="893"/>
          <w:tab w:val="left" w:pos="894"/>
        </w:tabs>
        <w:spacing w:before="120"/>
        <w:ind w:right="1036" w:hanging="360"/>
        <w:rPr>
          <w:rFonts w:asciiTheme="minorHAnsi" w:hAnsiTheme="minorHAnsi" w:cstheme="minorHAnsi"/>
        </w:rPr>
      </w:pPr>
      <w:r>
        <w:rPr>
          <w:rFonts w:asciiTheme="minorHAnsi" w:hAnsiTheme="minorHAnsi" w:cstheme="minorHAnsi"/>
        </w:rPr>
        <w:t xml:space="preserve">NSW Education Standards Authority (NESA) </w:t>
      </w:r>
      <w:hyperlink r:id="rId28">
        <w:r>
          <w:rPr>
            <w:rFonts w:asciiTheme="minorHAnsi" w:hAnsiTheme="minorHAnsi" w:cstheme="minorHAnsi"/>
            <w:color w:val="0000FF"/>
            <w:u w:val="single" w:color="0000FF"/>
          </w:rPr>
          <w:t>Construction (Stage 5)</w:t>
        </w:r>
      </w:hyperlink>
      <w:r w:rsidR="0031411D" w:rsidRPr="00BA5519">
        <w:rPr>
          <w:rFonts w:asciiTheme="minorHAnsi" w:hAnsiTheme="minorHAnsi" w:cstheme="minorHAnsi"/>
          <w:color w:val="0000FF"/>
          <w:u w:val="single" w:color="0000FF"/>
        </w:rPr>
        <w:t xml:space="preserve"> </w:t>
      </w:r>
      <w:r w:rsidR="0031411D" w:rsidRPr="00BA5519">
        <w:rPr>
          <w:rFonts w:asciiTheme="minorHAnsi" w:hAnsiTheme="minorHAnsi" w:cstheme="minorHAnsi"/>
        </w:rPr>
        <w:t>published in January</w:t>
      </w:r>
      <w:r w:rsidR="0031411D" w:rsidRPr="00BA5519">
        <w:rPr>
          <w:rFonts w:asciiTheme="minorHAnsi" w:hAnsiTheme="minorHAnsi" w:cstheme="minorHAnsi"/>
          <w:spacing w:val="-17"/>
        </w:rPr>
        <w:t xml:space="preserve"> </w:t>
      </w:r>
      <w:r w:rsidR="0031411D" w:rsidRPr="00BA5519">
        <w:rPr>
          <w:rFonts w:asciiTheme="minorHAnsi" w:hAnsiTheme="minorHAnsi" w:cstheme="minorHAnsi"/>
        </w:rPr>
        <w:t>2016.</w:t>
      </w:r>
    </w:p>
    <w:p w14:paraId="6D1FA00A" w14:textId="77777777" w:rsidR="00840AAC" w:rsidRPr="00BA5519" w:rsidRDefault="00840AAC">
      <w:pPr>
        <w:rPr>
          <w:rFonts w:asciiTheme="minorHAnsi" w:hAnsiTheme="minorHAnsi" w:cstheme="minorHAnsi"/>
        </w:rPr>
        <w:sectPr w:rsidR="00840AAC" w:rsidRPr="00BA5519" w:rsidSect="00636624">
          <w:headerReference w:type="default" r:id="rId29"/>
          <w:footerReference w:type="default" r:id="rId30"/>
          <w:type w:val="continuous"/>
          <w:pgSz w:w="11910" w:h="16840"/>
          <w:pgMar w:top="500" w:right="320" w:bottom="1320" w:left="820" w:header="256" w:footer="1130" w:gutter="0"/>
          <w:pgNumType w:start="2"/>
          <w:cols w:space="720"/>
        </w:sectPr>
      </w:pPr>
    </w:p>
    <w:p w14:paraId="6D1FA00B" w14:textId="77777777" w:rsidR="00840AAC" w:rsidRPr="00BA5519" w:rsidRDefault="00840AAC">
      <w:pPr>
        <w:pStyle w:val="BodyText"/>
        <w:spacing w:before="1"/>
        <w:rPr>
          <w:rFonts w:asciiTheme="minorHAnsi" w:hAnsiTheme="minorHAnsi" w:cstheme="minorHAnsi"/>
          <w:sz w:val="21"/>
        </w:rPr>
      </w:pPr>
    </w:p>
    <w:p w14:paraId="6D1FA00C" w14:textId="5BAC6DAF" w:rsidR="00840AAC" w:rsidRPr="00BA5519" w:rsidRDefault="0031411D">
      <w:pPr>
        <w:pStyle w:val="Heading1"/>
        <w:spacing w:before="93"/>
        <w:ind w:left="173"/>
        <w:rPr>
          <w:rFonts w:asciiTheme="minorHAnsi" w:hAnsiTheme="minorHAnsi" w:cstheme="minorHAnsi"/>
          <w:color w:val="365F91" w:themeColor="accent1" w:themeShade="BF"/>
        </w:rPr>
      </w:pPr>
      <w:r w:rsidRPr="00BA5519">
        <w:rPr>
          <w:rFonts w:asciiTheme="minorHAnsi" w:hAnsiTheme="minorHAnsi" w:cstheme="minorHAnsi"/>
          <w:color w:val="365F91" w:themeColor="accent1" w:themeShade="BF"/>
        </w:rPr>
        <w:t>Assessm</w:t>
      </w:r>
      <w:r w:rsidR="00BA5519" w:rsidRPr="00BA5519">
        <w:rPr>
          <w:rFonts w:asciiTheme="minorHAnsi" w:hAnsiTheme="minorHAnsi" w:cstheme="minorHAnsi"/>
          <w:color w:val="365F91" w:themeColor="accent1" w:themeShade="BF"/>
        </w:rPr>
        <w:t xml:space="preserve">ent environment, equipment and </w:t>
      </w:r>
      <w:r w:rsidRPr="00BA5519">
        <w:rPr>
          <w:rFonts w:asciiTheme="minorHAnsi" w:hAnsiTheme="minorHAnsi" w:cstheme="minorHAnsi"/>
          <w:color w:val="365F91" w:themeColor="accent1" w:themeShade="BF"/>
        </w:rPr>
        <w:t>resources</w:t>
      </w:r>
    </w:p>
    <w:p w14:paraId="6D1FA00D" w14:textId="77777777" w:rsidR="00840AAC" w:rsidRPr="00BA5519" w:rsidRDefault="0031411D">
      <w:pPr>
        <w:pStyle w:val="BodyText"/>
        <w:spacing w:before="122"/>
        <w:ind w:left="173" w:right="1124"/>
        <w:rPr>
          <w:rFonts w:asciiTheme="minorHAnsi" w:hAnsiTheme="minorHAnsi" w:cstheme="minorHAnsi"/>
        </w:rPr>
      </w:pPr>
      <w:r w:rsidRPr="00BA5519">
        <w:rPr>
          <w:rFonts w:asciiTheme="minorHAnsi" w:hAnsiTheme="minorHAnsi" w:cstheme="minorHAnsi"/>
        </w:rPr>
        <w:t>Context of and specific resources for assessment have been determined on a unit of competency basis. The aspects of context may include:</w:t>
      </w:r>
    </w:p>
    <w:p w14:paraId="6D1FA00E" w14:textId="77777777" w:rsidR="00840AAC" w:rsidRPr="00BA5519" w:rsidRDefault="00840AAC">
      <w:pPr>
        <w:pStyle w:val="BodyText"/>
        <w:spacing w:before="6"/>
        <w:rPr>
          <w:rFonts w:asciiTheme="minorHAnsi" w:hAnsiTheme="minorHAnsi" w:cstheme="minorHAnsi"/>
          <w:sz w:val="21"/>
        </w:rPr>
      </w:pPr>
    </w:p>
    <w:p w14:paraId="6D1FA00F" w14:textId="77777777" w:rsidR="00840AAC" w:rsidRPr="00BA5519" w:rsidRDefault="0031411D">
      <w:pPr>
        <w:pStyle w:val="ListParagraph"/>
        <w:numPr>
          <w:ilvl w:val="0"/>
          <w:numId w:val="21"/>
        </w:numPr>
        <w:tabs>
          <w:tab w:val="left" w:pos="893"/>
          <w:tab w:val="left" w:pos="894"/>
        </w:tabs>
        <w:ind w:hanging="360"/>
        <w:rPr>
          <w:rFonts w:asciiTheme="minorHAnsi" w:hAnsiTheme="minorHAnsi" w:cstheme="minorHAnsi"/>
          <w:b/>
        </w:rPr>
      </w:pPr>
      <w:r w:rsidRPr="00BA5519">
        <w:rPr>
          <w:rFonts w:asciiTheme="minorHAnsi" w:hAnsiTheme="minorHAnsi" w:cstheme="minorHAnsi"/>
        </w:rPr>
        <w:t xml:space="preserve">Environments – </w:t>
      </w:r>
      <w:r w:rsidRPr="00BA5519">
        <w:rPr>
          <w:rFonts w:asciiTheme="minorHAnsi" w:hAnsiTheme="minorHAnsi" w:cstheme="minorHAnsi"/>
          <w:b/>
        </w:rPr>
        <w:t xml:space="preserve">where the unit </w:t>
      </w:r>
      <w:r w:rsidRPr="00BA5519">
        <w:rPr>
          <w:rFonts w:asciiTheme="minorHAnsi" w:hAnsiTheme="minorHAnsi" w:cstheme="minorHAnsi"/>
        </w:rPr>
        <w:t xml:space="preserve">must </w:t>
      </w:r>
      <w:r w:rsidRPr="00BA5519">
        <w:rPr>
          <w:rFonts w:asciiTheme="minorHAnsi" w:hAnsiTheme="minorHAnsi" w:cstheme="minorHAnsi"/>
          <w:b/>
        </w:rPr>
        <w:t>be</w:t>
      </w:r>
      <w:r w:rsidRPr="00BA5519">
        <w:rPr>
          <w:rFonts w:asciiTheme="minorHAnsi" w:hAnsiTheme="minorHAnsi" w:cstheme="minorHAnsi"/>
          <w:b/>
          <w:spacing w:val="-22"/>
        </w:rPr>
        <w:t xml:space="preserve"> </w:t>
      </w:r>
      <w:r w:rsidRPr="00BA5519">
        <w:rPr>
          <w:rFonts w:asciiTheme="minorHAnsi" w:hAnsiTheme="minorHAnsi" w:cstheme="minorHAnsi"/>
          <w:b/>
        </w:rPr>
        <w:t>assessed</w:t>
      </w:r>
    </w:p>
    <w:p w14:paraId="6D1FA010" w14:textId="77777777" w:rsidR="00840AAC" w:rsidRPr="00BA5519" w:rsidRDefault="0031411D">
      <w:pPr>
        <w:pStyle w:val="ListParagraph"/>
        <w:numPr>
          <w:ilvl w:val="0"/>
          <w:numId w:val="21"/>
        </w:numPr>
        <w:tabs>
          <w:tab w:val="left" w:pos="893"/>
          <w:tab w:val="left" w:pos="894"/>
        </w:tabs>
        <w:spacing w:before="37"/>
        <w:ind w:hanging="360"/>
        <w:rPr>
          <w:rFonts w:asciiTheme="minorHAnsi" w:hAnsiTheme="minorHAnsi" w:cstheme="minorHAnsi"/>
        </w:rPr>
      </w:pPr>
      <w:r w:rsidRPr="00BA5519">
        <w:rPr>
          <w:rFonts w:asciiTheme="minorHAnsi" w:hAnsiTheme="minorHAnsi" w:cstheme="minorHAnsi"/>
          <w:b/>
        </w:rPr>
        <w:t xml:space="preserve">Equipment and resources – </w:t>
      </w:r>
      <w:r w:rsidRPr="00BA5519">
        <w:rPr>
          <w:rFonts w:asciiTheme="minorHAnsi" w:hAnsiTheme="minorHAnsi" w:cstheme="minorHAnsi"/>
        </w:rPr>
        <w:t>what equipment and resources must be</w:t>
      </w:r>
      <w:r w:rsidRPr="00BA5519">
        <w:rPr>
          <w:rFonts w:asciiTheme="minorHAnsi" w:hAnsiTheme="minorHAnsi" w:cstheme="minorHAnsi"/>
          <w:spacing w:val="-28"/>
        </w:rPr>
        <w:t xml:space="preserve"> </w:t>
      </w:r>
      <w:r w:rsidRPr="00BA5519">
        <w:rPr>
          <w:rFonts w:asciiTheme="minorHAnsi" w:hAnsiTheme="minorHAnsi" w:cstheme="minorHAnsi"/>
        </w:rPr>
        <w:t>used</w:t>
      </w:r>
    </w:p>
    <w:p w14:paraId="6D1FA011" w14:textId="77777777" w:rsidR="00840AAC" w:rsidRPr="00BA5519" w:rsidRDefault="0031411D">
      <w:pPr>
        <w:pStyle w:val="ListParagraph"/>
        <w:numPr>
          <w:ilvl w:val="0"/>
          <w:numId w:val="21"/>
        </w:numPr>
        <w:tabs>
          <w:tab w:val="left" w:pos="893"/>
          <w:tab w:val="left" w:pos="894"/>
        </w:tabs>
        <w:spacing w:before="35" w:line="276" w:lineRule="auto"/>
        <w:ind w:left="894" w:right="1035"/>
        <w:rPr>
          <w:rFonts w:asciiTheme="minorHAnsi" w:hAnsiTheme="minorHAnsi" w:cstheme="minorHAnsi"/>
        </w:rPr>
      </w:pPr>
      <w:r w:rsidRPr="00BA5519">
        <w:rPr>
          <w:rFonts w:asciiTheme="minorHAnsi" w:hAnsiTheme="minorHAnsi" w:cstheme="minorHAnsi"/>
          <w:b/>
        </w:rPr>
        <w:t xml:space="preserve">Workplace documentation – </w:t>
      </w:r>
      <w:r w:rsidRPr="00BA5519">
        <w:rPr>
          <w:rFonts w:asciiTheme="minorHAnsi" w:hAnsiTheme="minorHAnsi" w:cstheme="minorHAnsi"/>
        </w:rPr>
        <w:t xml:space="preserve">what types of workplace resources and documents </w:t>
      </w:r>
      <w:r w:rsidRPr="00BA5519">
        <w:rPr>
          <w:rFonts w:asciiTheme="minorHAnsi" w:hAnsiTheme="minorHAnsi" w:cstheme="minorHAnsi"/>
          <w:b/>
        </w:rPr>
        <w:t xml:space="preserve">must </w:t>
      </w:r>
      <w:r w:rsidRPr="00BA5519">
        <w:rPr>
          <w:rFonts w:asciiTheme="minorHAnsi" w:hAnsiTheme="minorHAnsi" w:cstheme="minorHAnsi"/>
        </w:rPr>
        <w:t>be available</w:t>
      </w:r>
    </w:p>
    <w:p w14:paraId="6D1FA012" w14:textId="77777777" w:rsidR="00840AAC" w:rsidRPr="00BA5519" w:rsidRDefault="0031411D">
      <w:pPr>
        <w:pStyle w:val="ListParagraph"/>
        <w:numPr>
          <w:ilvl w:val="0"/>
          <w:numId w:val="21"/>
        </w:numPr>
        <w:tabs>
          <w:tab w:val="left" w:pos="894"/>
          <w:tab w:val="left" w:pos="895"/>
        </w:tabs>
        <w:spacing w:line="267" w:lineRule="exact"/>
        <w:ind w:left="894" w:hanging="360"/>
        <w:rPr>
          <w:rFonts w:asciiTheme="minorHAnsi" w:hAnsiTheme="minorHAnsi" w:cstheme="minorHAnsi"/>
        </w:rPr>
      </w:pPr>
      <w:r w:rsidRPr="00BA5519">
        <w:rPr>
          <w:rFonts w:asciiTheme="minorHAnsi" w:hAnsiTheme="minorHAnsi" w:cstheme="minorHAnsi"/>
        </w:rPr>
        <w:t xml:space="preserve">Interaction with customers, team members and other people – who </w:t>
      </w:r>
      <w:r w:rsidRPr="00BA5519">
        <w:rPr>
          <w:rFonts w:asciiTheme="minorHAnsi" w:hAnsiTheme="minorHAnsi" w:cstheme="minorHAnsi"/>
          <w:b/>
        </w:rPr>
        <w:t xml:space="preserve">must </w:t>
      </w:r>
      <w:r w:rsidRPr="00BA5519">
        <w:rPr>
          <w:rFonts w:asciiTheme="minorHAnsi" w:hAnsiTheme="minorHAnsi" w:cstheme="minorHAnsi"/>
        </w:rPr>
        <w:t>be</w:t>
      </w:r>
      <w:r w:rsidRPr="00BA5519">
        <w:rPr>
          <w:rFonts w:asciiTheme="minorHAnsi" w:hAnsiTheme="minorHAnsi" w:cstheme="minorHAnsi"/>
          <w:spacing w:val="-37"/>
        </w:rPr>
        <w:t xml:space="preserve"> </w:t>
      </w:r>
      <w:r w:rsidRPr="00BA5519">
        <w:rPr>
          <w:rFonts w:asciiTheme="minorHAnsi" w:hAnsiTheme="minorHAnsi" w:cstheme="minorHAnsi"/>
        </w:rPr>
        <w:t>involved.</w:t>
      </w:r>
    </w:p>
    <w:p w14:paraId="6D1FA013" w14:textId="77777777" w:rsidR="00840AAC" w:rsidRPr="00BA5519" w:rsidRDefault="00840AAC">
      <w:pPr>
        <w:pStyle w:val="BodyText"/>
        <w:spacing w:before="9"/>
        <w:rPr>
          <w:rFonts w:asciiTheme="minorHAnsi" w:hAnsiTheme="minorHAnsi" w:cstheme="minorHAnsi"/>
          <w:sz w:val="20"/>
        </w:rPr>
      </w:pPr>
    </w:p>
    <w:p w14:paraId="6D1FA014" w14:textId="77777777" w:rsidR="00840AAC" w:rsidRPr="00BA5519" w:rsidRDefault="0031411D">
      <w:pPr>
        <w:pStyle w:val="BodyText"/>
        <w:spacing w:before="1"/>
        <w:ind w:left="174" w:right="682" w:hanging="1"/>
        <w:jc w:val="both"/>
        <w:rPr>
          <w:rFonts w:asciiTheme="minorHAnsi" w:hAnsiTheme="minorHAnsi" w:cstheme="minorHAnsi"/>
        </w:rPr>
      </w:pPr>
      <w:r w:rsidRPr="00BA5519">
        <w:rPr>
          <w:rFonts w:asciiTheme="minorHAnsi" w:hAnsiTheme="minorHAnsi" w:cstheme="minorHAnsi"/>
        </w:rPr>
        <w:t>Contextualised requirements are often prescribed in each unit of competency. Trainers and assessors must refer to the individual unit of competency to determine how assessment can be contextualised in their specific situation.</w:t>
      </w:r>
    </w:p>
    <w:p w14:paraId="6D1FA015" w14:textId="77777777" w:rsidR="00840AAC" w:rsidRPr="00BA5519" w:rsidRDefault="00840AAC">
      <w:pPr>
        <w:pStyle w:val="BodyText"/>
        <w:spacing w:before="11"/>
        <w:rPr>
          <w:rFonts w:asciiTheme="minorHAnsi" w:hAnsiTheme="minorHAnsi" w:cstheme="minorHAnsi"/>
          <w:sz w:val="19"/>
        </w:rPr>
      </w:pPr>
    </w:p>
    <w:p w14:paraId="6D1FA016" w14:textId="77777777" w:rsidR="00840AAC" w:rsidRPr="00BA5519" w:rsidRDefault="0031411D">
      <w:pPr>
        <w:ind w:left="173"/>
        <w:rPr>
          <w:rFonts w:asciiTheme="minorHAnsi" w:hAnsiTheme="minorHAnsi" w:cstheme="minorHAnsi"/>
          <w:b/>
        </w:rPr>
      </w:pPr>
      <w:r w:rsidRPr="00BA5519">
        <w:rPr>
          <w:rFonts w:asciiTheme="minorHAnsi" w:hAnsiTheme="minorHAnsi" w:cstheme="minorHAnsi"/>
          <w:b/>
        </w:rPr>
        <w:t>Assessment in a simulated environment</w:t>
      </w:r>
    </w:p>
    <w:p w14:paraId="6D1FA017" w14:textId="77777777" w:rsidR="00840AAC" w:rsidRPr="00BA5519" w:rsidRDefault="0031411D">
      <w:pPr>
        <w:pStyle w:val="BodyText"/>
        <w:spacing w:before="120"/>
        <w:ind w:left="173" w:right="1038"/>
        <w:rPr>
          <w:rFonts w:asciiTheme="minorHAnsi" w:hAnsiTheme="minorHAnsi" w:cstheme="minorHAnsi"/>
        </w:rPr>
      </w:pPr>
      <w:r w:rsidRPr="00BA5519">
        <w:rPr>
          <w:rFonts w:asciiTheme="minorHAnsi" w:hAnsiTheme="minorHAnsi" w:cstheme="minorHAnsi"/>
        </w:rPr>
        <w:t>Given that simulation is often indicated as an option for assessment for many competencies within this qualification the following advice is provided.</w:t>
      </w:r>
    </w:p>
    <w:p w14:paraId="6D1FA018" w14:textId="77777777" w:rsidR="00840AAC" w:rsidRPr="00BA5519" w:rsidRDefault="0031411D">
      <w:pPr>
        <w:pStyle w:val="BodyText"/>
        <w:spacing w:before="118"/>
        <w:ind w:left="173" w:right="733"/>
        <w:rPr>
          <w:rFonts w:asciiTheme="minorHAnsi" w:hAnsiTheme="minorHAnsi" w:cstheme="minorHAnsi"/>
        </w:rPr>
      </w:pPr>
      <w:r w:rsidRPr="00BA5519">
        <w:rPr>
          <w:rFonts w:asciiTheme="minorHAnsi" w:hAnsiTheme="minorHAnsi" w:cstheme="minorHAnsi"/>
        </w:rPr>
        <w:t>A simulated workplace environment is defined as an environment that simulates the real workplace in its function and operation.</w:t>
      </w:r>
    </w:p>
    <w:p w14:paraId="6D1FA019" w14:textId="77777777" w:rsidR="00840AAC" w:rsidRPr="00BA5519" w:rsidRDefault="0031411D">
      <w:pPr>
        <w:pStyle w:val="BodyText"/>
        <w:spacing w:before="118"/>
        <w:ind w:left="173" w:right="692"/>
        <w:rPr>
          <w:rFonts w:asciiTheme="minorHAnsi" w:hAnsiTheme="minorHAnsi" w:cstheme="minorHAnsi"/>
        </w:rPr>
      </w:pPr>
      <w:r w:rsidRPr="00BA5519">
        <w:rPr>
          <w:rFonts w:asciiTheme="minorHAnsi" w:hAnsiTheme="minorHAnsi" w:cstheme="minorHAnsi"/>
        </w:rPr>
        <w:t>In order to be valid and reliable, the simulation must closely resemble what occurs in a real work environment. The simulated work environment should involve a range of activities that reflect real work experience. It is critical that when a simulated work environment is being set up, the assessor is familiar with the competency standard and experienced in the current circumstances and environment of the workplace.</w:t>
      </w:r>
    </w:p>
    <w:p w14:paraId="6D1FA01A" w14:textId="37D22FCA" w:rsidR="00840AAC" w:rsidRDefault="00840AAC">
      <w:pPr>
        <w:rPr>
          <w:rFonts w:asciiTheme="minorHAnsi" w:hAnsiTheme="minorHAnsi" w:cstheme="minorHAnsi"/>
        </w:rPr>
      </w:pPr>
    </w:p>
    <w:p w14:paraId="6953D0C5" w14:textId="77777777" w:rsidR="00636624" w:rsidRPr="00764082" w:rsidRDefault="00636624" w:rsidP="00636624">
      <w:pPr>
        <w:pStyle w:val="BodyText"/>
        <w:spacing w:before="142"/>
        <w:ind w:left="211"/>
        <w:jc w:val="both"/>
        <w:rPr>
          <w:rFonts w:asciiTheme="minorHAnsi" w:hAnsiTheme="minorHAnsi" w:cstheme="minorHAnsi"/>
        </w:rPr>
      </w:pPr>
      <w:r w:rsidRPr="00764082">
        <w:rPr>
          <w:rFonts w:asciiTheme="minorHAnsi" w:hAnsiTheme="minorHAnsi" w:cstheme="minorHAnsi"/>
        </w:rPr>
        <w:t xml:space="preserve">Advice about high risk construction work listed in ESIS under Construction </w:t>
      </w:r>
      <w:r w:rsidRPr="00764082">
        <w:rPr>
          <w:rFonts w:asciiTheme="minorHAnsi" w:hAnsiTheme="minorHAnsi" w:cstheme="minorHAnsi"/>
          <w:spacing w:val="3"/>
        </w:rPr>
        <w:t xml:space="preserve">Work </w:t>
      </w:r>
      <w:r w:rsidRPr="00764082">
        <w:rPr>
          <w:rFonts w:asciiTheme="minorHAnsi" w:hAnsiTheme="minorHAnsi" w:cstheme="minorHAnsi"/>
          <w:spacing w:val="58"/>
        </w:rPr>
        <w:t xml:space="preserve"> </w:t>
      </w:r>
      <w:r w:rsidRPr="00764082">
        <w:rPr>
          <w:rFonts w:asciiTheme="minorHAnsi" w:hAnsiTheme="minorHAnsi" w:cstheme="minorHAnsi"/>
        </w:rPr>
        <w:t>#</w:t>
      </w:r>
    </w:p>
    <w:p w14:paraId="4F7D0F8D" w14:textId="77777777" w:rsidR="00636624" w:rsidRPr="00764082" w:rsidRDefault="00636624" w:rsidP="00636624">
      <w:pPr>
        <w:pStyle w:val="ListParagraph"/>
        <w:numPr>
          <w:ilvl w:val="0"/>
          <w:numId w:val="22"/>
        </w:numPr>
        <w:tabs>
          <w:tab w:val="left" w:pos="392"/>
        </w:tabs>
        <w:spacing w:before="138"/>
        <w:jc w:val="both"/>
        <w:rPr>
          <w:rFonts w:asciiTheme="minorHAnsi" w:hAnsiTheme="minorHAnsi" w:cstheme="minorHAnsi"/>
          <w:sz w:val="20"/>
        </w:rPr>
      </w:pPr>
      <w:r w:rsidRPr="00764082">
        <w:rPr>
          <w:rFonts w:asciiTheme="minorHAnsi" w:hAnsiTheme="minorHAnsi" w:cstheme="minorHAnsi"/>
          <w:sz w:val="20"/>
        </w:rPr>
        <w:t>WHS Safety Alert No 3 – Ladder</w:t>
      </w:r>
      <w:r w:rsidRPr="00764082">
        <w:rPr>
          <w:rFonts w:asciiTheme="minorHAnsi" w:hAnsiTheme="minorHAnsi" w:cstheme="minorHAnsi"/>
          <w:spacing w:val="54"/>
          <w:sz w:val="20"/>
        </w:rPr>
        <w:t xml:space="preserve"> </w:t>
      </w:r>
      <w:r w:rsidRPr="00764082">
        <w:rPr>
          <w:rFonts w:asciiTheme="minorHAnsi" w:hAnsiTheme="minorHAnsi" w:cstheme="minorHAnsi"/>
          <w:sz w:val="20"/>
        </w:rPr>
        <w:t>Use</w:t>
      </w:r>
    </w:p>
    <w:p w14:paraId="0BCA62FA" w14:textId="77777777" w:rsidR="00636624" w:rsidRPr="00764082" w:rsidRDefault="00636624" w:rsidP="00636624">
      <w:pPr>
        <w:pStyle w:val="ListParagraph"/>
        <w:numPr>
          <w:ilvl w:val="0"/>
          <w:numId w:val="22"/>
        </w:numPr>
        <w:tabs>
          <w:tab w:val="left" w:pos="392"/>
        </w:tabs>
        <w:spacing w:before="142"/>
        <w:jc w:val="both"/>
        <w:rPr>
          <w:rFonts w:asciiTheme="minorHAnsi" w:hAnsiTheme="minorHAnsi" w:cstheme="minorHAnsi"/>
          <w:sz w:val="20"/>
        </w:rPr>
      </w:pPr>
      <w:r w:rsidRPr="00764082">
        <w:rPr>
          <w:rFonts w:asciiTheme="minorHAnsi" w:hAnsiTheme="minorHAnsi" w:cstheme="minorHAnsi"/>
          <w:spacing w:val="2"/>
          <w:sz w:val="20"/>
        </w:rPr>
        <w:t xml:space="preserve">DoE </w:t>
      </w:r>
      <w:r w:rsidRPr="00764082">
        <w:rPr>
          <w:rFonts w:asciiTheme="minorHAnsi" w:hAnsiTheme="minorHAnsi" w:cstheme="minorHAnsi"/>
          <w:sz w:val="20"/>
        </w:rPr>
        <w:t xml:space="preserve">Safety Alert 19 </w:t>
      </w:r>
      <w:r w:rsidRPr="00764082">
        <w:rPr>
          <w:rFonts w:asciiTheme="minorHAnsi" w:hAnsiTheme="minorHAnsi" w:cstheme="minorHAnsi"/>
          <w:spacing w:val="2"/>
          <w:sz w:val="20"/>
        </w:rPr>
        <w:t xml:space="preserve">Working </w:t>
      </w:r>
      <w:r w:rsidRPr="00764082">
        <w:rPr>
          <w:rFonts w:asciiTheme="minorHAnsi" w:hAnsiTheme="minorHAnsi" w:cstheme="minorHAnsi"/>
          <w:sz w:val="20"/>
        </w:rPr>
        <w:t>at Heights</w:t>
      </w:r>
      <w:r w:rsidRPr="00764082">
        <w:rPr>
          <w:rFonts w:asciiTheme="minorHAnsi" w:hAnsiTheme="minorHAnsi" w:cstheme="minorHAnsi"/>
          <w:spacing w:val="40"/>
          <w:sz w:val="20"/>
        </w:rPr>
        <w:t xml:space="preserve"> </w:t>
      </w:r>
      <w:r w:rsidRPr="00764082">
        <w:rPr>
          <w:rFonts w:asciiTheme="minorHAnsi" w:hAnsiTheme="minorHAnsi" w:cstheme="minorHAnsi"/>
          <w:sz w:val="20"/>
        </w:rPr>
        <w:t>^</w:t>
      </w:r>
    </w:p>
    <w:p w14:paraId="6E43C09F" w14:textId="77777777" w:rsidR="00636624" w:rsidRPr="00764082" w:rsidRDefault="00636624" w:rsidP="00636624">
      <w:pPr>
        <w:pStyle w:val="ListParagraph"/>
        <w:numPr>
          <w:ilvl w:val="0"/>
          <w:numId w:val="22"/>
        </w:numPr>
        <w:tabs>
          <w:tab w:val="left" w:pos="392"/>
        </w:tabs>
        <w:spacing w:before="138"/>
        <w:jc w:val="both"/>
        <w:rPr>
          <w:rFonts w:asciiTheme="minorHAnsi" w:hAnsiTheme="minorHAnsi" w:cstheme="minorHAnsi"/>
          <w:sz w:val="20"/>
        </w:rPr>
      </w:pPr>
      <w:r w:rsidRPr="00764082">
        <w:rPr>
          <w:rFonts w:asciiTheme="minorHAnsi" w:hAnsiTheme="minorHAnsi" w:cstheme="minorHAnsi"/>
          <w:sz w:val="20"/>
        </w:rPr>
        <w:t xml:space="preserve">WHS advice on Chemical Safety in Schools </w:t>
      </w:r>
      <w:r w:rsidRPr="00764082">
        <w:rPr>
          <w:rFonts w:asciiTheme="minorHAnsi" w:hAnsiTheme="minorHAnsi" w:cstheme="minorHAnsi"/>
          <w:spacing w:val="11"/>
          <w:sz w:val="20"/>
        </w:rPr>
        <w:t xml:space="preserve"> </w:t>
      </w:r>
      <w:r w:rsidRPr="00764082">
        <w:rPr>
          <w:rFonts w:asciiTheme="minorHAnsi" w:hAnsiTheme="minorHAnsi" w:cstheme="minorHAnsi"/>
          <w:sz w:val="20"/>
        </w:rPr>
        <w:t>^</w:t>
      </w:r>
    </w:p>
    <w:p w14:paraId="462F83FA" w14:textId="0DE140C2" w:rsidR="00636624" w:rsidRDefault="00636624" w:rsidP="00A873A7">
      <w:pPr>
        <w:pStyle w:val="BodyText"/>
        <w:spacing w:before="142" w:line="259" w:lineRule="auto"/>
        <w:ind w:left="211" w:right="210"/>
        <w:jc w:val="both"/>
        <w:rPr>
          <w:rFonts w:asciiTheme="minorHAnsi" w:hAnsiTheme="minorHAnsi" w:cstheme="minorHAnsi"/>
        </w:rPr>
      </w:pPr>
      <w:r w:rsidRPr="00764082">
        <w:rPr>
          <w:rFonts w:asciiTheme="minorHAnsi" w:hAnsiTheme="minorHAnsi" w:cstheme="minorHAnsi"/>
        </w:rPr>
        <w:t># Information about access to information from ESIS and the Chemical Safety in Schools mater</w:t>
      </w:r>
      <w:r>
        <w:rPr>
          <w:rFonts w:asciiTheme="minorHAnsi" w:hAnsiTheme="minorHAnsi" w:cstheme="minorHAnsi"/>
        </w:rPr>
        <w:t>ials developed</w:t>
      </w:r>
      <w:r w:rsidRPr="00764082">
        <w:rPr>
          <w:rFonts w:asciiTheme="minorHAnsi" w:hAnsiTheme="minorHAnsi" w:cstheme="minorHAnsi"/>
        </w:rPr>
        <w:t xml:space="preserve"> by Department of Education is av</w:t>
      </w:r>
      <w:r>
        <w:rPr>
          <w:rFonts w:asciiTheme="minorHAnsi" w:hAnsiTheme="minorHAnsi" w:cstheme="minorHAnsi"/>
        </w:rPr>
        <w:t>ailable in the Resource of this</w:t>
      </w:r>
      <w:r w:rsidRPr="00764082">
        <w:rPr>
          <w:rFonts w:asciiTheme="minorHAnsi" w:hAnsiTheme="minorHAnsi" w:cstheme="minorHAnsi"/>
          <w:spacing w:val="53"/>
        </w:rPr>
        <w:t xml:space="preserve"> </w:t>
      </w:r>
      <w:r w:rsidR="00A873A7">
        <w:rPr>
          <w:rFonts w:asciiTheme="minorHAnsi" w:hAnsiTheme="minorHAnsi" w:cstheme="minorHAnsi"/>
        </w:rPr>
        <w:t>document.</w:t>
      </w:r>
    </w:p>
    <w:p w14:paraId="364ADF58" w14:textId="77777777" w:rsidR="00A873A7" w:rsidRPr="00764082" w:rsidRDefault="00A873A7" w:rsidP="00A873A7">
      <w:pPr>
        <w:pStyle w:val="Heading1"/>
        <w:ind w:left="284" w:right="496"/>
        <w:rPr>
          <w:rFonts w:asciiTheme="minorHAnsi" w:hAnsiTheme="minorHAnsi" w:cstheme="minorHAnsi"/>
          <w:color w:val="548DD4" w:themeColor="text2" w:themeTint="99"/>
        </w:rPr>
      </w:pPr>
      <w:r w:rsidRPr="00764082">
        <w:rPr>
          <w:rFonts w:asciiTheme="minorHAnsi" w:hAnsiTheme="minorHAnsi" w:cstheme="minorHAnsi"/>
          <w:color w:val="548DD4" w:themeColor="text2" w:themeTint="99"/>
        </w:rPr>
        <w:t>NOTE: The DET Equipment Safety in Schools Database (ESIS) in Catholic Schools.</w:t>
      </w:r>
    </w:p>
    <w:p w14:paraId="7166FEA5" w14:textId="77777777" w:rsidR="00A873A7" w:rsidRPr="00764082" w:rsidRDefault="00A873A7" w:rsidP="00A873A7">
      <w:pPr>
        <w:pStyle w:val="Normalsmall"/>
        <w:ind w:left="284"/>
        <w:rPr>
          <w:rFonts w:asciiTheme="minorHAnsi" w:hAnsiTheme="minorHAnsi" w:cstheme="minorHAnsi"/>
          <w:sz w:val="20"/>
          <w:szCs w:val="20"/>
        </w:rPr>
      </w:pPr>
      <w:r w:rsidRPr="00764082">
        <w:rPr>
          <w:rFonts w:asciiTheme="minorHAnsi" w:hAnsiTheme="minorHAnsi" w:cstheme="minorHAnsi"/>
          <w:sz w:val="20"/>
          <w:szCs w:val="20"/>
        </w:rPr>
        <w:t xml:space="preserve">The Construction ICIG refers throughout to the DET Equipment Safety in Schools Database (ESIS).  This database outlines the OHS usage controls that apply to government schools. </w:t>
      </w:r>
    </w:p>
    <w:p w14:paraId="1743EB51" w14:textId="77777777" w:rsidR="00A873A7" w:rsidRPr="00764082" w:rsidRDefault="00A873A7" w:rsidP="00A873A7">
      <w:pPr>
        <w:pStyle w:val="Normalsmall"/>
        <w:ind w:left="284"/>
        <w:rPr>
          <w:rFonts w:asciiTheme="minorHAnsi" w:hAnsiTheme="minorHAnsi" w:cstheme="minorHAnsi"/>
          <w:sz w:val="20"/>
          <w:szCs w:val="20"/>
        </w:rPr>
      </w:pPr>
      <w:r w:rsidRPr="00764082">
        <w:rPr>
          <w:rFonts w:asciiTheme="minorHAnsi" w:hAnsiTheme="minorHAnsi" w:cstheme="minorHAnsi"/>
          <w:sz w:val="20"/>
          <w:szCs w:val="20"/>
        </w:rPr>
        <w:t>Catholic schools rely on advice from diocesan or school OHS experts, and are not bound directly by the ESIS database. However, NSW WorkCover has advised that Catholic schools must take ESIS into account when formulating their OHS policies.</w:t>
      </w:r>
    </w:p>
    <w:p w14:paraId="23A74125" w14:textId="77777777" w:rsidR="00A873A7" w:rsidRPr="00764082" w:rsidRDefault="00A873A7" w:rsidP="00A873A7">
      <w:pPr>
        <w:pStyle w:val="Normalsmall"/>
        <w:ind w:left="284"/>
        <w:rPr>
          <w:rFonts w:asciiTheme="minorHAnsi" w:hAnsiTheme="minorHAnsi" w:cstheme="minorHAnsi"/>
          <w:sz w:val="20"/>
          <w:szCs w:val="20"/>
        </w:rPr>
      </w:pPr>
      <w:r w:rsidRPr="00764082">
        <w:rPr>
          <w:rFonts w:asciiTheme="minorHAnsi" w:hAnsiTheme="minorHAnsi" w:cstheme="minorHAnsi"/>
          <w:sz w:val="20"/>
          <w:szCs w:val="20"/>
        </w:rPr>
        <w:t>Catholic schools do not have access to the ESIS database, though negotiations to make this available are taking place.  However, DET has provided written extracts from ESIS relevant to the Construction ICIG, and these are provided electronically in PDF format to the Diocesan VET Advisors.</w:t>
      </w:r>
    </w:p>
    <w:p w14:paraId="627ADD30" w14:textId="77777777" w:rsidR="00A873A7" w:rsidRPr="00764082" w:rsidRDefault="00A873A7" w:rsidP="00A873A7">
      <w:pPr>
        <w:pStyle w:val="Normalsmall"/>
        <w:ind w:left="284"/>
        <w:rPr>
          <w:rFonts w:asciiTheme="minorHAnsi" w:hAnsiTheme="minorHAnsi" w:cstheme="minorHAnsi"/>
          <w:sz w:val="20"/>
          <w:szCs w:val="20"/>
        </w:rPr>
      </w:pPr>
      <w:r w:rsidRPr="00764082">
        <w:rPr>
          <w:rFonts w:asciiTheme="minorHAnsi" w:hAnsiTheme="minorHAnsi" w:cstheme="minorHAnsi"/>
          <w:sz w:val="20"/>
          <w:szCs w:val="20"/>
        </w:rPr>
        <w:t>The usage controls for any tools and equipment marked with an asterisk * should be checked on the ESIS appendix and diocesan /school OHS lists prior to use in Catholic schools.</w:t>
      </w:r>
    </w:p>
    <w:p w14:paraId="1E8475D9" w14:textId="1CD4CEF4" w:rsidR="00A873A7" w:rsidRPr="00764082" w:rsidRDefault="00A873A7" w:rsidP="00A873A7">
      <w:pPr>
        <w:pStyle w:val="Normalsmall"/>
        <w:ind w:left="284"/>
        <w:rPr>
          <w:rFonts w:asciiTheme="minorHAnsi" w:hAnsiTheme="minorHAnsi" w:cstheme="minorHAnsi"/>
          <w:sz w:val="20"/>
          <w:szCs w:val="20"/>
        </w:rPr>
      </w:pPr>
      <w:r w:rsidRPr="00764082">
        <w:rPr>
          <w:rFonts w:asciiTheme="minorHAnsi" w:hAnsiTheme="minorHAnsi" w:cstheme="minorHAnsi"/>
          <w:sz w:val="20"/>
          <w:szCs w:val="20"/>
        </w:rPr>
        <w:t>The following list of tools, equipment and resources should have usage controls checked prior to use in schools.</w:t>
      </w:r>
    </w:p>
    <w:p w14:paraId="5AA9BF87" w14:textId="77777777" w:rsidR="00A873A7" w:rsidRPr="00764082" w:rsidRDefault="00A873A7" w:rsidP="00A873A7">
      <w:pPr>
        <w:pStyle w:val="Normalsmall"/>
        <w:ind w:left="284"/>
        <w:rPr>
          <w:rFonts w:asciiTheme="minorHAnsi" w:hAnsiTheme="minorHAnsi" w:cstheme="minorHAnsi"/>
          <w:sz w:val="20"/>
          <w:szCs w:val="20"/>
        </w:rPr>
      </w:pPr>
      <w:r w:rsidRPr="00764082">
        <w:rPr>
          <w:rFonts w:asciiTheme="minorHAnsi" w:hAnsiTheme="minorHAnsi" w:cstheme="minorHAnsi"/>
          <w:sz w:val="20"/>
          <w:szCs w:val="20"/>
        </w:rPr>
        <w:t>Please check the usage controls for any other tools and equipment about which you are unsure prior to use in schools.</w:t>
      </w:r>
    </w:p>
    <w:p w14:paraId="157E1C0F" w14:textId="77777777" w:rsidR="00A873A7" w:rsidRPr="00764082" w:rsidRDefault="00A873A7" w:rsidP="00A873A7">
      <w:pPr>
        <w:pStyle w:val="BodyText"/>
        <w:spacing w:before="142" w:line="259" w:lineRule="auto"/>
        <w:ind w:left="211" w:right="210"/>
        <w:jc w:val="both"/>
        <w:rPr>
          <w:rFonts w:asciiTheme="minorHAnsi" w:hAnsiTheme="minorHAnsi" w:cstheme="minorHAnsi"/>
        </w:rPr>
        <w:sectPr w:rsidR="00A873A7" w:rsidRPr="00764082">
          <w:headerReference w:type="default" r:id="rId31"/>
          <w:footerReference w:type="default" r:id="rId32"/>
          <w:pgSz w:w="11910" w:h="16840"/>
          <w:pgMar w:top="500" w:right="780" w:bottom="1200" w:left="780" w:header="257" w:footer="1015" w:gutter="0"/>
          <w:pgNumType w:start="2"/>
          <w:cols w:space="720"/>
        </w:sectPr>
      </w:pPr>
    </w:p>
    <w:p w14:paraId="6D1FA01B" w14:textId="05C956C7" w:rsidR="00840AAC" w:rsidRPr="00BA5519" w:rsidRDefault="0031411D">
      <w:pPr>
        <w:pStyle w:val="Heading1"/>
        <w:spacing w:before="59"/>
        <w:ind w:left="213"/>
        <w:rPr>
          <w:rFonts w:asciiTheme="minorHAnsi" w:hAnsiTheme="minorHAnsi" w:cstheme="minorHAnsi"/>
          <w:color w:val="365F91" w:themeColor="accent1" w:themeShade="BF"/>
        </w:rPr>
      </w:pPr>
      <w:r w:rsidRPr="00BA5519">
        <w:rPr>
          <w:rFonts w:asciiTheme="minorHAnsi" w:hAnsiTheme="minorHAnsi" w:cstheme="minorHAnsi"/>
          <w:color w:val="365F91" w:themeColor="accent1" w:themeShade="BF"/>
        </w:rPr>
        <w:lastRenderedPageBreak/>
        <w:t>Resources, Equipment &amp; Assessment Information</w:t>
      </w:r>
    </w:p>
    <w:p w14:paraId="6D1FA01C" w14:textId="77777777" w:rsidR="00840AAC" w:rsidRPr="00BA5519" w:rsidRDefault="00840AAC">
      <w:pPr>
        <w:pStyle w:val="BodyText"/>
        <w:spacing w:before="8"/>
        <w:rPr>
          <w:rFonts w:asciiTheme="minorHAnsi" w:hAnsiTheme="minorHAnsi" w:cstheme="minorHAnsi"/>
          <w:b/>
          <w:sz w:val="20"/>
        </w:rPr>
      </w:pPr>
    </w:p>
    <w:p w14:paraId="6D1FA01D" w14:textId="77777777" w:rsidR="00840AAC" w:rsidRPr="00BA5519" w:rsidRDefault="0031411D">
      <w:pPr>
        <w:spacing w:before="1"/>
        <w:ind w:left="213"/>
        <w:rPr>
          <w:rFonts w:asciiTheme="minorHAnsi" w:hAnsiTheme="minorHAnsi" w:cstheme="minorHAnsi"/>
          <w:b/>
          <w:sz w:val="20"/>
        </w:rPr>
      </w:pPr>
      <w:bookmarkStart w:id="5" w:name="Statement_of_Attainment_(SOA)_towards_CP"/>
      <w:bookmarkEnd w:id="5"/>
      <w:r w:rsidRPr="00BA5519">
        <w:rPr>
          <w:rFonts w:asciiTheme="minorHAnsi" w:hAnsiTheme="minorHAnsi" w:cstheme="minorHAnsi"/>
          <w:b/>
          <w:sz w:val="20"/>
        </w:rPr>
        <w:t>Statement of Attainment (SOA) towards CPC10111 Certificate I in Construction</w:t>
      </w:r>
    </w:p>
    <w:p w14:paraId="6D1FA01E" w14:textId="77777777" w:rsidR="00840AAC" w:rsidRPr="00BA5519" w:rsidRDefault="0031411D">
      <w:pPr>
        <w:spacing w:before="63"/>
        <w:ind w:left="213"/>
        <w:rPr>
          <w:rFonts w:asciiTheme="minorHAnsi" w:hAnsiTheme="minorHAnsi" w:cstheme="minorHAnsi"/>
          <w:sz w:val="20"/>
        </w:rPr>
      </w:pPr>
      <w:bookmarkStart w:id="6" w:name="Three_core_units_of_competency_for_the_q"/>
      <w:bookmarkEnd w:id="6"/>
      <w:r w:rsidRPr="00BA5519">
        <w:rPr>
          <w:rFonts w:asciiTheme="minorHAnsi" w:hAnsiTheme="minorHAnsi" w:cstheme="minorHAnsi"/>
          <w:sz w:val="20"/>
        </w:rPr>
        <w:t>Three core units of competency for the qualification:</w:t>
      </w:r>
    </w:p>
    <w:p w14:paraId="6D1FA01F" w14:textId="77777777" w:rsidR="00840AAC" w:rsidRPr="00BA5519" w:rsidRDefault="00840AAC">
      <w:pPr>
        <w:pStyle w:val="BodyText"/>
        <w:spacing w:before="5"/>
        <w:rPr>
          <w:rFonts w:asciiTheme="minorHAnsi" w:hAnsiTheme="minorHAnsi" w:cstheme="minorHAnsi"/>
          <w:sz w:val="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66"/>
      </w:tblGrid>
      <w:tr w:rsidR="00840AAC" w:rsidRPr="00BA5519" w14:paraId="6D1FA021" w14:textId="77777777" w:rsidTr="00BA5519">
        <w:trPr>
          <w:trHeight w:hRule="exact" w:val="574"/>
        </w:trPr>
        <w:tc>
          <w:tcPr>
            <w:tcW w:w="10166" w:type="dxa"/>
            <w:tcBorders>
              <w:bottom w:val="single" w:sz="6" w:space="0" w:color="000000"/>
            </w:tcBorders>
            <w:shd w:val="clear" w:color="auto" w:fill="365F91" w:themeFill="accent1" w:themeFillShade="BF"/>
          </w:tcPr>
          <w:p w14:paraId="6D1FA020" w14:textId="77777777" w:rsidR="00840AAC" w:rsidRPr="00BA5519" w:rsidRDefault="00355B45">
            <w:pPr>
              <w:pStyle w:val="TableParagraph"/>
              <w:spacing w:before="116"/>
              <w:rPr>
                <w:rFonts w:asciiTheme="minorHAnsi" w:hAnsiTheme="minorHAnsi" w:cstheme="minorHAnsi"/>
                <w:b/>
                <w:sz w:val="28"/>
              </w:rPr>
            </w:pPr>
            <w:hyperlink r:id="rId33">
              <w:r w:rsidR="0031411D" w:rsidRPr="00BA5519">
                <w:rPr>
                  <w:rFonts w:asciiTheme="minorHAnsi" w:hAnsiTheme="minorHAnsi" w:cstheme="minorHAnsi"/>
                  <w:b/>
                  <w:color w:val="FFFFFF"/>
                  <w:sz w:val="28"/>
                  <w:u w:val="thick" w:color="FFFFFF"/>
                </w:rPr>
                <w:t>CPCCOHS1001A Work safely in the construction industry</w:t>
              </w:r>
            </w:hyperlink>
          </w:p>
        </w:tc>
      </w:tr>
      <w:tr w:rsidR="00840AAC" w:rsidRPr="00BA5519" w14:paraId="6D1FA023" w14:textId="77777777">
        <w:trPr>
          <w:trHeight w:hRule="exact" w:val="485"/>
        </w:trPr>
        <w:tc>
          <w:tcPr>
            <w:tcW w:w="10166" w:type="dxa"/>
            <w:tcBorders>
              <w:top w:val="single" w:sz="6" w:space="0" w:color="000000"/>
              <w:bottom w:val="single" w:sz="6" w:space="0" w:color="000000"/>
            </w:tcBorders>
          </w:tcPr>
          <w:p w14:paraId="6D1FA022" w14:textId="77777777" w:rsidR="00840AAC" w:rsidRPr="00BA5519" w:rsidRDefault="0031411D">
            <w:pPr>
              <w:pStyle w:val="TableParagraph"/>
              <w:spacing w:before="115"/>
              <w:rPr>
                <w:rFonts w:asciiTheme="minorHAnsi" w:hAnsiTheme="minorHAnsi" w:cstheme="minorHAnsi"/>
                <w:sz w:val="20"/>
              </w:rPr>
            </w:pPr>
            <w:r w:rsidRPr="00BA5519">
              <w:rPr>
                <w:rFonts w:asciiTheme="minorHAnsi" w:hAnsiTheme="minorHAnsi" w:cstheme="minorHAnsi"/>
                <w:b/>
                <w:sz w:val="20"/>
              </w:rPr>
              <w:t xml:space="preserve">Pre requisite unit: </w:t>
            </w:r>
            <w:r w:rsidRPr="00BA5519">
              <w:rPr>
                <w:rFonts w:asciiTheme="minorHAnsi" w:hAnsiTheme="minorHAnsi" w:cstheme="minorHAnsi"/>
                <w:sz w:val="20"/>
              </w:rPr>
              <w:t>No.</w:t>
            </w:r>
          </w:p>
        </w:tc>
      </w:tr>
      <w:tr w:rsidR="00840AAC" w:rsidRPr="00BA5519" w14:paraId="6D1FA02A" w14:textId="77777777">
        <w:trPr>
          <w:trHeight w:hRule="exact" w:val="3245"/>
        </w:trPr>
        <w:tc>
          <w:tcPr>
            <w:tcW w:w="10166" w:type="dxa"/>
            <w:tcBorders>
              <w:top w:val="single" w:sz="6" w:space="0" w:color="000000"/>
              <w:bottom w:val="single" w:sz="6" w:space="0" w:color="000000"/>
            </w:tcBorders>
          </w:tcPr>
          <w:p w14:paraId="6D1FA024" w14:textId="77777777" w:rsidR="00840AAC" w:rsidRPr="00BA5519" w:rsidRDefault="0031411D">
            <w:pPr>
              <w:pStyle w:val="TableParagraph"/>
              <w:spacing w:before="117"/>
              <w:rPr>
                <w:rFonts w:asciiTheme="minorHAnsi" w:hAnsiTheme="minorHAnsi" w:cstheme="minorHAnsi"/>
                <w:b/>
                <w:sz w:val="20"/>
              </w:rPr>
            </w:pPr>
            <w:r w:rsidRPr="00BA5519">
              <w:rPr>
                <w:rFonts w:asciiTheme="minorHAnsi" w:hAnsiTheme="minorHAnsi" w:cstheme="minorHAnsi"/>
                <w:b/>
                <w:sz w:val="20"/>
              </w:rPr>
              <w:t>Critical aspects for assessment and evidence required to demonstrate competency:</w:t>
            </w:r>
          </w:p>
          <w:p w14:paraId="6D1FA025" w14:textId="77777777" w:rsidR="00840AAC" w:rsidRPr="00BA5519" w:rsidRDefault="0031411D">
            <w:pPr>
              <w:pStyle w:val="TableParagraph"/>
              <w:spacing w:before="120"/>
              <w:rPr>
                <w:rFonts w:asciiTheme="minorHAnsi" w:hAnsiTheme="minorHAnsi" w:cstheme="minorHAnsi"/>
                <w:sz w:val="20"/>
              </w:rPr>
            </w:pPr>
            <w:r w:rsidRPr="00BA5519">
              <w:rPr>
                <w:rFonts w:asciiTheme="minorHAnsi" w:hAnsiTheme="minorHAnsi" w:cstheme="minorHAnsi"/>
                <w:sz w:val="20"/>
              </w:rPr>
              <w:t>Evidence must confirm personal awareness of the following:</w:t>
            </w:r>
          </w:p>
          <w:p w14:paraId="6D1FA026" w14:textId="77777777" w:rsidR="00840AAC" w:rsidRPr="00BA5519" w:rsidRDefault="0031411D">
            <w:pPr>
              <w:pStyle w:val="TableParagraph"/>
              <w:numPr>
                <w:ilvl w:val="0"/>
                <w:numId w:val="20"/>
              </w:numPr>
              <w:tabs>
                <w:tab w:val="left" w:pos="815"/>
                <w:tab w:val="left" w:pos="816"/>
              </w:tabs>
              <w:spacing w:before="121"/>
              <w:ind w:hanging="355"/>
              <w:rPr>
                <w:rFonts w:asciiTheme="minorHAnsi" w:hAnsiTheme="minorHAnsi" w:cstheme="minorHAnsi"/>
                <w:sz w:val="20"/>
              </w:rPr>
            </w:pPr>
            <w:r w:rsidRPr="00BA5519">
              <w:rPr>
                <w:rFonts w:asciiTheme="minorHAnsi" w:hAnsiTheme="minorHAnsi" w:cstheme="minorHAnsi"/>
                <w:sz w:val="20"/>
              </w:rPr>
              <w:t>applicable OHS legislative and safety</w:t>
            </w:r>
            <w:r w:rsidRPr="00BA5519">
              <w:rPr>
                <w:rFonts w:asciiTheme="minorHAnsi" w:hAnsiTheme="minorHAnsi" w:cstheme="minorHAnsi"/>
                <w:spacing w:val="-40"/>
                <w:sz w:val="20"/>
              </w:rPr>
              <w:t xml:space="preserve"> </w:t>
            </w:r>
            <w:r w:rsidRPr="00BA5519">
              <w:rPr>
                <w:rFonts w:asciiTheme="minorHAnsi" w:hAnsiTheme="minorHAnsi" w:cstheme="minorHAnsi"/>
                <w:sz w:val="20"/>
              </w:rPr>
              <w:t>requirements for construction work including duty of care</w:t>
            </w:r>
          </w:p>
          <w:p w14:paraId="6D1FA027" w14:textId="77777777" w:rsidR="00840AAC" w:rsidRPr="00BA5519" w:rsidRDefault="0031411D">
            <w:pPr>
              <w:pStyle w:val="TableParagraph"/>
              <w:numPr>
                <w:ilvl w:val="0"/>
                <w:numId w:val="20"/>
              </w:numPr>
              <w:tabs>
                <w:tab w:val="left" w:pos="815"/>
                <w:tab w:val="left" w:pos="816"/>
              </w:tabs>
              <w:spacing w:before="93" w:line="273" w:lineRule="auto"/>
              <w:ind w:right="147" w:hanging="355"/>
              <w:rPr>
                <w:rFonts w:asciiTheme="minorHAnsi" w:hAnsiTheme="minorHAnsi" w:cstheme="minorHAnsi"/>
                <w:sz w:val="20"/>
              </w:rPr>
            </w:pPr>
            <w:r w:rsidRPr="00BA5519">
              <w:rPr>
                <w:rFonts w:asciiTheme="minorHAnsi" w:hAnsiTheme="minorHAnsi" w:cstheme="minorHAnsi"/>
                <w:sz w:val="20"/>
              </w:rPr>
              <w:t>the</w:t>
            </w:r>
            <w:r w:rsidRPr="00BA5519">
              <w:rPr>
                <w:rFonts w:asciiTheme="minorHAnsi" w:hAnsiTheme="minorHAnsi" w:cstheme="minorHAnsi"/>
                <w:spacing w:val="-4"/>
                <w:sz w:val="20"/>
              </w:rPr>
              <w:t xml:space="preserve"> </w:t>
            </w:r>
            <w:r w:rsidRPr="00BA5519">
              <w:rPr>
                <w:rFonts w:asciiTheme="minorHAnsi" w:hAnsiTheme="minorHAnsi" w:cstheme="minorHAnsi"/>
                <w:sz w:val="20"/>
              </w:rPr>
              <w:t>range</w:t>
            </w:r>
            <w:r w:rsidRPr="00BA5519">
              <w:rPr>
                <w:rFonts w:asciiTheme="minorHAnsi" w:hAnsiTheme="minorHAnsi" w:cstheme="minorHAnsi"/>
                <w:spacing w:val="-3"/>
                <w:sz w:val="20"/>
              </w:rPr>
              <w:t xml:space="preserve"> </w:t>
            </w:r>
            <w:r w:rsidRPr="00BA5519">
              <w:rPr>
                <w:rFonts w:asciiTheme="minorHAnsi" w:hAnsiTheme="minorHAnsi" w:cstheme="minorHAnsi"/>
                <w:sz w:val="20"/>
              </w:rPr>
              <w:t>of</w:t>
            </w:r>
            <w:r w:rsidRPr="00BA5519">
              <w:rPr>
                <w:rFonts w:asciiTheme="minorHAnsi" w:hAnsiTheme="minorHAnsi" w:cstheme="minorHAnsi"/>
                <w:spacing w:val="-3"/>
                <w:sz w:val="20"/>
              </w:rPr>
              <w:t xml:space="preserve"> </w:t>
            </w:r>
            <w:r w:rsidRPr="00BA5519">
              <w:rPr>
                <w:rFonts w:asciiTheme="minorHAnsi" w:hAnsiTheme="minorHAnsi" w:cstheme="minorHAnsi"/>
                <w:sz w:val="20"/>
              </w:rPr>
              <w:t>common</w:t>
            </w:r>
            <w:r w:rsidRPr="00BA5519">
              <w:rPr>
                <w:rFonts w:asciiTheme="minorHAnsi" w:hAnsiTheme="minorHAnsi" w:cstheme="minorHAnsi"/>
                <w:spacing w:val="-4"/>
                <w:sz w:val="20"/>
              </w:rPr>
              <w:t xml:space="preserve"> </w:t>
            </w:r>
            <w:r w:rsidRPr="00BA5519">
              <w:rPr>
                <w:rFonts w:asciiTheme="minorHAnsi" w:hAnsiTheme="minorHAnsi" w:cstheme="minorHAnsi"/>
                <w:sz w:val="20"/>
              </w:rPr>
              <w:t>construction</w:t>
            </w:r>
            <w:r w:rsidRPr="00BA5519">
              <w:rPr>
                <w:rFonts w:asciiTheme="minorHAnsi" w:hAnsiTheme="minorHAnsi" w:cstheme="minorHAnsi"/>
                <w:spacing w:val="-3"/>
                <w:sz w:val="20"/>
              </w:rPr>
              <w:t xml:space="preserve"> </w:t>
            </w:r>
            <w:r w:rsidRPr="00BA5519">
              <w:rPr>
                <w:rFonts w:asciiTheme="minorHAnsi" w:hAnsiTheme="minorHAnsi" w:cstheme="minorHAnsi"/>
                <w:sz w:val="20"/>
              </w:rPr>
              <w:t>hazards</w:t>
            </w:r>
            <w:r w:rsidRPr="00BA5519">
              <w:rPr>
                <w:rFonts w:asciiTheme="minorHAnsi" w:hAnsiTheme="minorHAnsi" w:cstheme="minorHAnsi"/>
                <w:spacing w:val="-4"/>
                <w:sz w:val="20"/>
              </w:rPr>
              <w:t xml:space="preserve"> </w:t>
            </w:r>
            <w:r w:rsidRPr="00BA5519">
              <w:rPr>
                <w:rFonts w:asciiTheme="minorHAnsi" w:hAnsiTheme="minorHAnsi" w:cstheme="minorHAnsi"/>
                <w:sz w:val="20"/>
              </w:rPr>
              <w:t>and</w:t>
            </w:r>
            <w:r w:rsidRPr="00BA5519">
              <w:rPr>
                <w:rFonts w:asciiTheme="minorHAnsi" w:hAnsiTheme="minorHAnsi" w:cstheme="minorHAnsi"/>
                <w:spacing w:val="-4"/>
                <w:sz w:val="20"/>
              </w:rPr>
              <w:t xml:space="preserve"> </w:t>
            </w:r>
            <w:r w:rsidRPr="00BA5519">
              <w:rPr>
                <w:rFonts w:asciiTheme="minorHAnsi" w:hAnsiTheme="minorHAnsi" w:cstheme="minorHAnsi"/>
                <w:sz w:val="20"/>
              </w:rPr>
              <w:t>procedures</w:t>
            </w:r>
            <w:r w:rsidRPr="00BA5519">
              <w:rPr>
                <w:rFonts w:asciiTheme="minorHAnsi" w:hAnsiTheme="minorHAnsi" w:cstheme="minorHAnsi"/>
                <w:spacing w:val="-4"/>
                <w:sz w:val="20"/>
              </w:rPr>
              <w:t xml:space="preserve"> </w:t>
            </w:r>
            <w:r w:rsidRPr="00BA5519">
              <w:rPr>
                <w:rFonts w:asciiTheme="minorHAnsi" w:hAnsiTheme="minorHAnsi" w:cstheme="minorHAnsi"/>
                <w:sz w:val="20"/>
              </w:rPr>
              <w:t>for</w:t>
            </w:r>
            <w:r w:rsidRPr="00BA5519">
              <w:rPr>
                <w:rFonts w:asciiTheme="minorHAnsi" w:hAnsiTheme="minorHAnsi" w:cstheme="minorHAnsi"/>
                <w:spacing w:val="-4"/>
                <w:sz w:val="20"/>
              </w:rPr>
              <w:t xml:space="preserve"> </w:t>
            </w:r>
            <w:r w:rsidRPr="00BA5519">
              <w:rPr>
                <w:rFonts w:asciiTheme="minorHAnsi" w:hAnsiTheme="minorHAnsi" w:cstheme="minorHAnsi"/>
                <w:sz w:val="20"/>
              </w:rPr>
              <w:t>the</w:t>
            </w:r>
            <w:r w:rsidRPr="00BA5519">
              <w:rPr>
                <w:rFonts w:asciiTheme="minorHAnsi" w:hAnsiTheme="minorHAnsi" w:cstheme="minorHAnsi"/>
                <w:spacing w:val="-4"/>
                <w:sz w:val="20"/>
              </w:rPr>
              <w:t xml:space="preserve"> </w:t>
            </w:r>
            <w:r w:rsidRPr="00BA5519">
              <w:rPr>
                <w:rFonts w:asciiTheme="minorHAnsi" w:hAnsiTheme="minorHAnsi" w:cstheme="minorHAnsi"/>
                <w:sz w:val="20"/>
              </w:rPr>
              <w:t>assessment</w:t>
            </w:r>
            <w:r w:rsidRPr="00BA5519">
              <w:rPr>
                <w:rFonts w:asciiTheme="minorHAnsi" w:hAnsiTheme="minorHAnsi" w:cstheme="minorHAnsi"/>
                <w:spacing w:val="-4"/>
                <w:sz w:val="20"/>
              </w:rPr>
              <w:t xml:space="preserve"> </w:t>
            </w:r>
            <w:r w:rsidRPr="00BA5519">
              <w:rPr>
                <w:rFonts w:asciiTheme="minorHAnsi" w:hAnsiTheme="minorHAnsi" w:cstheme="minorHAnsi"/>
                <w:sz w:val="20"/>
              </w:rPr>
              <w:t>of</w:t>
            </w:r>
            <w:r w:rsidRPr="00BA5519">
              <w:rPr>
                <w:rFonts w:asciiTheme="minorHAnsi" w:hAnsiTheme="minorHAnsi" w:cstheme="minorHAnsi"/>
                <w:spacing w:val="-3"/>
                <w:sz w:val="20"/>
              </w:rPr>
              <w:t xml:space="preserve"> </w:t>
            </w:r>
            <w:r w:rsidRPr="00BA5519">
              <w:rPr>
                <w:rFonts w:asciiTheme="minorHAnsi" w:hAnsiTheme="minorHAnsi" w:cstheme="minorHAnsi"/>
                <w:sz w:val="20"/>
              </w:rPr>
              <w:t>risk</w:t>
            </w:r>
            <w:r w:rsidRPr="00BA5519">
              <w:rPr>
                <w:rFonts w:asciiTheme="minorHAnsi" w:hAnsiTheme="minorHAnsi" w:cstheme="minorHAnsi"/>
                <w:spacing w:val="-1"/>
                <w:sz w:val="20"/>
              </w:rPr>
              <w:t xml:space="preserve"> </w:t>
            </w:r>
            <w:r w:rsidRPr="00BA5519">
              <w:rPr>
                <w:rFonts w:asciiTheme="minorHAnsi" w:hAnsiTheme="minorHAnsi" w:cstheme="minorHAnsi"/>
                <w:sz w:val="20"/>
              </w:rPr>
              <w:t>and</w:t>
            </w:r>
            <w:r w:rsidRPr="00BA5519">
              <w:rPr>
                <w:rFonts w:asciiTheme="minorHAnsi" w:hAnsiTheme="minorHAnsi" w:cstheme="minorHAnsi"/>
                <w:spacing w:val="-4"/>
                <w:sz w:val="20"/>
              </w:rPr>
              <w:t xml:space="preserve"> </w:t>
            </w:r>
            <w:r w:rsidRPr="00BA5519">
              <w:rPr>
                <w:rFonts w:asciiTheme="minorHAnsi" w:hAnsiTheme="minorHAnsi" w:cstheme="minorHAnsi"/>
                <w:sz w:val="20"/>
              </w:rPr>
              <w:t>application</w:t>
            </w:r>
            <w:r w:rsidRPr="00BA5519">
              <w:rPr>
                <w:rFonts w:asciiTheme="minorHAnsi" w:hAnsiTheme="minorHAnsi" w:cstheme="minorHAnsi"/>
                <w:spacing w:val="-3"/>
                <w:sz w:val="20"/>
              </w:rPr>
              <w:t xml:space="preserve"> </w:t>
            </w:r>
            <w:r w:rsidRPr="00BA5519">
              <w:rPr>
                <w:rFonts w:asciiTheme="minorHAnsi" w:hAnsiTheme="minorHAnsi" w:cstheme="minorHAnsi"/>
                <w:sz w:val="20"/>
              </w:rPr>
              <w:t>of the hierarchy of</w:t>
            </w:r>
            <w:r w:rsidRPr="00BA5519">
              <w:rPr>
                <w:rFonts w:asciiTheme="minorHAnsi" w:hAnsiTheme="minorHAnsi" w:cstheme="minorHAnsi"/>
                <w:spacing w:val="-11"/>
                <w:sz w:val="20"/>
              </w:rPr>
              <w:t xml:space="preserve"> </w:t>
            </w:r>
            <w:r w:rsidRPr="00BA5519">
              <w:rPr>
                <w:rFonts w:asciiTheme="minorHAnsi" w:hAnsiTheme="minorHAnsi" w:cstheme="minorHAnsi"/>
                <w:sz w:val="20"/>
              </w:rPr>
              <w:t>control</w:t>
            </w:r>
          </w:p>
          <w:p w14:paraId="6D1FA028" w14:textId="77777777" w:rsidR="00840AAC" w:rsidRPr="00BA5519" w:rsidRDefault="0031411D">
            <w:pPr>
              <w:pStyle w:val="TableParagraph"/>
              <w:numPr>
                <w:ilvl w:val="0"/>
                <w:numId w:val="20"/>
              </w:numPr>
              <w:tabs>
                <w:tab w:val="left" w:pos="815"/>
                <w:tab w:val="left" w:pos="816"/>
              </w:tabs>
              <w:spacing w:before="61" w:line="276" w:lineRule="auto"/>
              <w:ind w:right="325" w:hanging="355"/>
              <w:rPr>
                <w:rFonts w:asciiTheme="minorHAnsi" w:hAnsiTheme="minorHAnsi" w:cstheme="minorHAnsi"/>
                <w:sz w:val="20"/>
              </w:rPr>
            </w:pPr>
            <w:r w:rsidRPr="00BA5519">
              <w:rPr>
                <w:rFonts w:asciiTheme="minorHAnsi" w:hAnsiTheme="minorHAnsi" w:cstheme="minorHAnsi"/>
                <w:sz w:val="20"/>
              </w:rPr>
              <w:t>OHS communication processes, information and documentation including the role of OHS</w:t>
            </w:r>
            <w:r w:rsidRPr="00BA5519">
              <w:rPr>
                <w:rFonts w:asciiTheme="minorHAnsi" w:hAnsiTheme="minorHAnsi" w:cstheme="minorHAnsi"/>
                <w:spacing w:val="-37"/>
                <w:sz w:val="20"/>
              </w:rPr>
              <w:t xml:space="preserve"> </w:t>
            </w:r>
            <w:r w:rsidRPr="00BA5519">
              <w:rPr>
                <w:rFonts w:asciiTheme="minorHAnsi" w:hAnsiTheme="minorHAnsi" w:cstheme="minorHAnsi"/>
                <w:sz w:val="20"/>
              </w:rPr>
              <w:t>committees and representatives, the meaning of common safety signs and symbols, and procedures for reporting hazards, incidents and</w:t>
            </w:r>
            <w:r w:rsidRPr="00BA5519">
              <w:rPr>
                <w:rFonts w:asciiTheme="minorHAnsi" w:hAnsiTheme="minorHAnsi" w:cstheme="minorHAnsi"/>
                <w:spacing w:val="-17"/>
                <w:sz w:val="20"/>
              </w:rPr>
              <w:t xml:space="preserve"> </w:t>
            </w:r>
            <w:r w:rsidRPr="00BA5519">
              <w:rPr>
                <w:rFonts w:asciiTheme="minorHAnsi" w:hAnsiTheme="minorHAnsi" w:cstheme="minorHAnsi"/>
                <w:sz w:val="20"/>
              </w:rPr>
              <w:t>injuries</w:t>
            </w:r>
          </w:p>
          <w:p w14:paraId="6D1FA029" w14:textId="77777777" w:rsidR="00840AAC" w:rsidRPr="00BA5519" w:rsidRDefault="0031411D">
            <w:pPr>
              <w:pStyle w:val="TableParagraph"/>
              <w:numPr>
                <w:ilvl w:val="0"/>
                <w:numId w:val="20"/>
              </w:numPr>
              <w:tabs>
                <w:tab w:val="left" w:pos="815"/>
                <w:tab w:val="left" w:pos="816"/>
              </w:tabs>
              <w:spacing w:before="59" w:line="273" w:lineRule="auto"/>
              <w:ind w:right="616" w:hanging="355"/>
              <w:rPr>
                <w:rFonts w:asciiTheme="minorHAnsi" w:hAnsiTheme="minorHAnsi" w:cstheme="minorHAnsi"/>
                <w:sz w:val="20"/>
              </w:rPr>
            </w:pPr>
            <w:r w:rsidRPr="00BA5519">
              <w:rPr>
                <w:rFonts w:asciiTheme="minorHAnsi" w:hAnsiTheme="minorHAnsi" w:cstheme="minorHAnsi"/>
                <w:sz w:val="20"/>
              </w:rPr>
              <w:t>general</w:t>
            </w:r>
            <w:r w:rsidRPr="00BA5519">
              <w:rPr>
                <w:rFonts w:asciiTheme="minorHAnsi" w:hAnsiTheme="minorHAnsi" w:cstheme="minorHAnsi"/>
                <w:spacing w:val="-3"/>
                <w:sz w:val="20"/>
              </w:rPr>
              <w:t xml:space="preserve"> </w:t>
            </w:r>
            <w:r w:rsidRPr="00BA5519">
              <w:rPr>
                <w:rFonts w:asciiTheme="minorHAnsi" w:hAnsiTheme="minorHAnsi" w:cstheme="minorHAnsi"/>
                <w:sz w:val="20"/>
              </w:rPr>
              <w:t>procedures</w:t>
            </w:r>
            <w:r w:rsidRPr="00BA5519">
              <w:rPr>
                <w:rFonts w:asciiTheme="minorHAnsi" w:hAnsiTheme="minorHAnsi" w:cstheme="minorHAnsi"/>
                <w:spacing w:val="-4"/>
                <w:sz w:val="20"/>
              </w:rPr>
              <w:t xml:space="preserve"> </w:t>
            </w:r>
            <w:r w:rsidRPr="00BA5519">
              <w:rPr>
                <w:rFonts w:asciiTheme="minorHAnsi" w:hAnsiTheme="minorHAnsi" w:cstheme="minorHAnsi"/>
                <w:sz w:val="20"/>
              </w:rPr>
              <w:t>for</w:t>
            </w:r>
            <w:r w:rsidRPr="00BA5519">
              <w:rPr>
                <w:rFonts w:asciiTheme="minorHAnsi" w:hAnsiTheme="minorHAnsi" w:cstheme="minorHAnsi"/>
                <w:spacing w:val="-4"/>
                <w:sz w:val="20"/>
              </w:rPr>
              <w:t xml:space="preserve"> </w:t>
            </w:r>
            <w:r w:rsidRPr="00BA5519">
              <w:rPr>
                <w:rFonts w:asciiTheme="minorHAnsi" w:hAnsiTheme="minorHAnsi" w:cstheme="minorHAnsi"/>
                <w:sz w:val="20"/>
              </w:rPr>
              <w:t>responding</w:t>
            </w:r>
            <w:r w:rsidRPr="00BA5519">
              <w:rPr>
                <w:rFonts w:asciiTheme="minorHAnsi" w:hAnsiTheme="minorHAnsi" w:cstheme="minorHAnsi"/>
                <w:spacing w:val="-5"/>
                <w:sz w:val="20"/>
              </w:rPr>
              <w:t xml:space="preserve"> </w:t>
            </w:r>
            <w:r w:rsidRPr="00BA5519">
              <w:rPr>
                <w:rFonts w:asciiTheme="minorHAnsi" w:hAnsiTheme="minorHAnsi" w:cstheme="minorHAnsi"/>
                <w:sz w:val="20"/>
              </w:rPr>
              <w:t>to</w:t>
            </w:r>
            <w:r w:rsidRPr="00BA5519">
              <w:rPr>
                <w:rFonts w:asciiTheme="minorHAnsi" w:hAnsiTheme="minorHAnsi" w:cstheme="minorHAnsi"/>
                <w:spacing w:val="-3"/>
                <w:sz w:val="20"/>
              </w:rPr>
              <w:t xml:space="preserve"> </w:t>
            </w:r>
            <w:r w:rsidRPr="00BA5519">
              <w:rPr>
                <w:rFonts w:asciiTheme="minorHAnsi" w:hAnsiTheme="minorHAnsi" w:cstheme="minorHAnsi"/>
                <w:sz w:val="20"/>
              </w:rPr>
              <w:t>incidents</w:t>
            </w:r>
            <w:r w:rsidRPr="00BA5519">
              <w:rPr>
                <w:rFonts w:asciiTheme="minorHAnsi" w:hAnsiTheme="minorHAnsi" w:cstheme="minorHAnsi"/>
                <w:spacing w:val="-4"/>
                <w:sz w:val="20"/>
              </w:rPr>
              <w:t xml:space="preserve"> </w:t>
            </w:r>
            <w:r w:rsidRPr="00BA5519">
              <w:rPr>
                <w:rFonts w:asciiTheme="minorHAnsi" w:hAnsiTheme="minorHAnsi" w:cstheme="minorHAnsi"/>
                <w:sz w:val="20"/>
              </w:rPr>
              <w:t>and</w:t>
            </w:r>
            <w:r w:rsidRPr="00BA5519">
              <w:rPr>
                <w:rFonts w:asciiTheme="minorHAnsi" w:hAnsiTheme="minorHAnsi" w:cstheme="minorHAnsi"/>
                <w:spacing w:val="-5"/>
                <w:sz w:val="20"/>
              </w:rPr>
              <w:t xml:space="preserve"> </w:t>
            </w:r>
            <w:r w:rsidRPr="00BA5519">
              <w:rPr>
                <w:rFonts w:asciiTheme="minorHAnsi" w:hAnsiTheme="minorHAnsi" w:cstheme="minorHAnsi"/>
                <w:sz w:val="20"/>
              </w:rPr>
              <w:t>emergencies</w:t>
            </w:r>
            <w:r w:rsidRPr="00BA5519">
              <w:rPr>
                <w:rFonts w:asciiTheme="minorHAnsi" w:hAnsiTheme="minorHAnsi" w:cstheme="minorHAnsi"/>
                <w:spacing w:val="-4"/>
                <w:sz w:val="20"/>
              </w:rPr>
              <w:t xml:space="preserve"> </w:t>
            </w:r>
            <w:r w:rsidRPr="00BA5519">
              <w:rPr>
                <w:rFonts w:asciiTheme="minorHAnsi" w:hAnsiTheme="minorHAnsi" w:cstheme="minorHAnsi"/>
                <w:sz w:val="20"/>
              </w:rPr>
              <w:t>including</w:t>
            </w:r>
            <w:r w:rsidRPr="00BA5519">
              <w:rPr>
                <w:rFonts w:asciiTheme="minorHAnsi" w:hAnsiTheme="minorHAnsi" w:cstheme="minorHAnsi"/>
                <w:spacing w:val="-5"/>
                <w:sz w:val="20"/>
              </w:rPr>
              <w:t xml:space="preserve"> </w:t>
            </w:r>
            <w:r w:rsidRPr="00BA5519">
              <w:rPr>
                <w:rFonts w:asciiTheme="minorHAnsi" w:hAnsiTheme="minorHAnsi" w:cstheme="minorHAnsi"/>
                <w:sz w:val="20"/>
              </w:rPr>
              <w:t>evacuation,</w:t>
            </w:r>
            <w:r w:rsidRPr="00BA5519">
              <w:rPr>
                <w:rFonts w:asciiTheme="minorHAnsi" w:hAnsiTheme="minorHAnsi" w:cstheme="minorHAnsi"/>
                <w:spacing w:val="-5"/>
                <w:sz w:val="20"/>
              </w:rPr>
              <w:t xml:space="preserve"> </w:t>
            </w:r>
            <w:r w:rsidRPr="00BA5519">
              <w:rPr>
                <w:rFonts w:asciiTheme="minorHAnsi" w:hAnsiTheme="minorHAnsi" w:cstheme="minorHAnsi"/>
                <w:sz w:val="20"/>
              </w:rPr>
              <w:t>first</w:t>
            </w:r>
            <w:r w:rsidRPr="00BA5519">
              <w:rPr>
                <w:rFonts w:asciiTheme="minorHAnsi" w:hAnsiTheme="minorHAnsi" w:cstheme="minorHAnsi"/>
                <w:spacing w:val="-5"/>
                <w:sz w:val="20"/>
              </w:rPr>
              <w:t xml:space="preserve"> </w:t>
            </w:r>
            <w:r w:rsidRPr="00BA5519">
              <w:rPr>
                <w:rFonts w:asciiTheme="minorHAnsi" w:hAnsiTheme="minorHAnsi" w:cstheme="minorHAnsi"/>
                <w:sz w:val="20"/>
              </w:rPr>
              <w:t>aid,</w:t>
            </w:r>
            <w:r w:rsidRPr="00BA5519">
              <w:rPr>
                <w:rFonts w:asciiTheme="minorHAnsi" w:hAnsiTheme="minorHAnsi" w:cstheme="minorHAnsi"/>
                <w:spacing w:val="-5"/>
                <w:sz w:val="20"/>
              </w:rPr>
              <w:t xml:space="preserve"> </w:t>
            </w:r>
            <w:r w:rsidRPr="00BA5519">
              <w:rPr>
                <w:rFonts w:asciiTheme="minorHAnsi" w:hAnsiTheme="minorHAnsi" w:cstheme="minorHAnsi"/>
                <w:sz w:val="20"/>
              </w:rPr>
              <w:t>fire safety equipment and</w:t>
            </w:r>
            <w:r w:rsidRPr="00BA5519">
              <w:rPr>
                <w:rFonts w:asciiTheme="minorHAnsi" w:hAnsiTheme="minorHAnsi" w:cstheme="minorHAnsi"/>
                <w:spacing w:val="-11"/>
                <w:sz w:val="20"/>
              </w:rPr>
              <w:t xml:space="preserve"> </w:t>
            </w:r>
            <w:r w:rsidRPr="00BA5519">
              <w:rPr>
                <w:rFonts w:asciiTheme="minorHAnsi" w:hAnsiTheme="minorHAnsi" w:cstheme="minorHAnsi"/>
                <w:sz w:val="20"/>
              </w:rPr>
              <w:t>PPE.</w:t>
            </w:r>
          </w:p>
        </w:tc>
      </w:tr>
      <w:tr w:rsidR="00840AAC" w:rsidRPr="00BA5519" w14:paraId="6D1FA031" w14:textId="77777777" w:rsidTr="00A873A7">
        <w:trPr>
          <w:trHeight w:hRule="exact" w:val="2563"/>
        </w:trPr>
        <w:tc>
          <w:tcPr>
            <w:tcW w:w="10166" w:type="dxa"/>
            <w:tcBorders>
              <w:top w:val="single" w:sz="6" w:space="0" w:color="000000"/>
              <w:bottom w:val="single" w:sz="6" w:space="0" w:color="000000"/>
            </w:tcBorders>
          </w:tcPr>
          <w:p w14:paraId="6D1FA02B" w14:textId="77777777" w:rsidR="00840AAC" w:rsidRPr="00BA5519" w:rsidRDefault="0031411D">
            <w:pPr>
              <w:pStyle w:val="TableParagraph"/>
              <w:spacing w:before="115" w:line="367" w:lineRule="auto"/>
              <w:ind w:right="2763"/>
              <w:rPr>
                <w:rFonts w:asciiTheme="minorHAnsi" w:hAnsiTheme="minorHAnsi" w:cstheme="minorHAnsi"/>
                <w:sz w:val="20"/>
              </w:rPr>
            </w:pPr>
            <w:r w:rsidRPr="00BA5519">
              <w:rPr>
                <w:rFonts w:asciiTheme="minorHAnsi" w:hAnsiTheme="minorHAnsi" w:cstheme="minorHAnsi"/>
                <w:b/>
                <w:sz w:val="20"/>
              </w:rPr>
              <w:t xml:space="preserve">Environment: </w:t>
            </w:r>
            <w:r w:rsidRPr="00BA5519">
              <w:rPr>
                <w:rFonts w:asciiTheme="minorHAnsi" w:hAnsiTheme="minorHAnsi" w:cstheme="minorHAnsi"/>
                <w:sz w:val="20"/>
              </w:rPr>
              <w:t>N/A (see suggested training package assessment methods below): Assessment methods may include more than one of the following:</w:t>
            </w:r>
          </w:p>
          <w:p w14:paraId="6D1FA02C" w14:textId="77777777" w:rsidR="00840AAC" w:rsidRPr="00BA5519" w:rsidRDefault="0031411D">
            <w:pPr>
              <w:pStyle w:val="TableParagraph"/>
              <w:numPr>
                <w:ilvl w:val="0"/>
                <w:numId w:val="19"/>
              </w:numPr>
              <w:tabs>
                <w:tab w:val="left" w:pos="815"/>
                <w:tab w:val="left" w:pos="816"/>
              </w:tabs>
              <w:spacing w:before="3"/>
              <w:ind w:hanging="355"/>
              <w:rPr>
                <w:rFonts w:asciiTheme="minorHAnsi" w:hAnsiTheme="minorHAnsi" w:cstheme="minorHAnsi"/>
                <w:sz w:val="20"/>
              </w:rPr>
            </w:pPr>
            <w:r w:rsidRPr="00BA5519">
              <w:rPr>
                <w:rFonts w:asciiTheme="minorHAnsi" w:hAnsiTheme="minorHAnsi" w:cstheme="minorHAnsi"/>
                <w:sz w:val="20"/>
              </w:rPr>
              <w:t>practical</w:t>
            </w:r>
            <w:r w:rsidRPr="00BA5519">
              <w:rPr>
                <w:rFonts w:asciiTheme="minorHAnsi" w:hAnsiTheme="minorHAnsi" w:cstheme="minorHAnsi"/>
                <w:spacing w:val="-10"/>
                <w:sz w:val="20"/>
              </w:rPr>
              <w:t xml:space="preserve"> </w:t>
            </w:r>
            <w:r w:rsidRPr="00BA5519">
              <w:rPr>
                <w:rFonts w:asciiTheme="minorHAnsi" w:hAnsiTheme="minorHAnsi" w:cstheme="minorHAnsi"/>
                <w:sz w:val="20"/>
              </w:rPr>
              <w:t>assessment</w:t>
            </w:r>
          </w:p>
          <w:p w14:paraId="6D1FA02D" w14:textId="77777777" w:rsidR="00840AAC" w:rsidRPr="00BA5519" w:rsidRDefault="0031411D">
            <w:pPr>
              <w:pStyle w:val="TableParagraph"/>
              <w:numPr>
                <w:ilvl w:val="0"/>
                <w:numId w:val="19"/>
              </w:numPr>
              <w:tabs>
                <w:tab w:val="left" w:pos="815"/>
                <w:tab w:val="left" w:pos="816"/>
              </w:tabs>
              <w:spacing w:before="59"/>
              <w:ind w:hanging="355"/>
              <w:rPr>
                <w:rFonts w:asciiTheme="minorHAnsi" w:hAnsiTheme="minorHAnsi" w:cstheme="minorHAnsi"/>
                <w:sz w:val="20"/>
              </w:rPr>
            </w:pPr>
            <w:r w:rsidRPr="00BA5519">
              <w:rPr>
                <w:rFonts w:asciiTheme="minorHAnsi" w:hAnsiTheme="minorHAnsi" w:cstheme="minorHAnsi"/>
                <w:sz w:val="20"/>
              </w:rPr>
              <w:t>oral</w:t>
            </w:r>
            <w:r w:rsidRPr="00BA5519">
              <w:rPr>
                <w:rFonts w:asciiTheme="minorHAnsi" w:hAnsiTheme="minorHAnsi" w:cstheme="minorHAnsi"/>
                <w:spacing w:val="-11"/>
                <w:sz w:val="20"/>
              </w:rPr>
              <w:t xml:space="preserve"> </w:t>
            </w:r>
            <w:r w:rsidRPr="00BA5519">
              <w:rPr>
                <w:rFonts w:asciiTheme="minorHAnsi" w:hAnsiTheme="minorHAnsi" w:cstheme="minorHAnsi"/>
                <w:sz w:val="20"/>
              </w:rPr>
              <w:t>questioning</w:t>
            </w:r>
          </w:p>
          <w:p w14:paraId="6D1FA02E" w14:textId="77777777" w:rsidR="00840AAC" w:rsidRPr="00BA5519" w:rsidRDefault="0031411D">
            <w:pPr>
              <w:pStyle w:val="TableParagraph"/>
              <w:numPr>
                <w:ilvl w:val="0"/>
                <w:numId w:val="19"/>
              </w:numPr>
              <w:tabs>
                <w:tab w:val="left" w:pos="815"/>
                <w:tab w:val="left" w:pos="816"/>
              </w:tabs>
              <w:spacing w:before="56"/>
              <w:ind w:hanging="355"/>
              <w:rPr>
                <w:rFonts w:asciiTheme="minorHAnsi" w:hAnsiTheme="minorHAnsi" w:cstheme="minorHAnsi"/>
                <w:sz w:val="20"/>
              </w:rPr>
            </w:pPr>
            <w:r w:rsidRPr="00BA5519">
              <w:rPr>
                <w:rFonts w:asciiTheme="minorHAnsi" w:hAnsiTheme="minorHAnsi" w:cstheme="minorHAnsi"/>
                <w:sz w:val="20"/>
              </w:rPr>
              <w:t>written</w:t>
            </w:r>
            <w:r w:rsidRPr="00BA5519">
              <w:rPr>
                <w:rFonts w:asciiTheme="minorHAnsi" w:hAnsiTheme="minorHAnsi" w:cstheme="minorHAnsi"/>
                <w:spacing w:val="-9"/>
                <w:sz w:val="20"/>
              </w:rPr>
              <w:t xml:space="preserve"> </w:t>
            </w:r>
            <w:r w:rsidRPr="00BA5519">
              <w:rPr>
                <w:rFonts w:asciiTheme="minorHAnsi" w:hAnsiTheme="minorHAnsi" w:cstheme="minorHAnsi"/>
                <w:sz w:val="20"/>
              </w:rPr>
              <w:t>test</w:t>
            </w:r>
          </w:p>
          <w:p w14:paraId="6D1FA02F" w14:textId="77777777" w:rsidR="00840AAC" w:rsidRPr="00BA5519" w:rsidRDefault="0031411D">
            <w:pPr>
              <w:pStyle w:val="TableParagraph"/>
              <w:numPr>
                <w:ilvl w:val="0"/>
                <w:numId w:val="19"/>
              </w:numPr>
              <w:tabs>
                <w:tab w:val="left" w:pos="815"/>
                <w:tab w:val="left" w:pos="816"/>
              </w:tabs>
              <w:spacing w:before="56"/>
              <w:ind w:hanging="355"/>
              <w:rPr>
                <w:rFonts w:asciiTheme="minorHAnsi" w:hAnsiTheme="minorHAnsi" w:cstheme="minorHAnsi"/>
                <w:sz w:val="20"/>
              </w:rPr>
            </w:pPr>
            <w:r w:rsidRPr="00BA5519">
              <w:rPr>
                <w:rFonts w:asciiTheme="minorHAnsi" w:hAnsiTheme="minorHAnsi" w:cstheme="minorHAnsi"/>
                <w:sz w:val="20"/>
              </w:rPr>
              <w:t>work-based</w:t>
            </w:r>
            <w:r w:rsidRPr="00BA5519">
              <w:rPr>
                <w:rFonts w:asciiTheme="minorHAnsi" w:hAnsiTheme="minorHAnsi" w:cstheme="minorHAnsi"/>
                <w:spacing w:val="-13"/>
                <w:sz w:val="20"/>
              </w:rPr>
              <w:t xml:space="preserve"> </w:t>
            </w:r>
            <w:r w:rsidRPr="00BA5519">
              <w:rPr>
                <w:rFonts w:asciiTheme="minorHAnsi" w:hAnsiTheme="minorHAnsi" w:cstheme="minorHAnsi"/>
                <w:sz w:val="20"/>
              </w:rPr>
              <w:t>activities</w:t>
            </w:r>
          </w:p>
          <w:p w14:paraId="6D1FA030" w14:textId="77777777" w:rsidR="00840AAC" w:rsidRPr="00BA5519" w:rsidRDefault="0031411D">
            <w:pPr>
              <w:pStyle w:val="TableParagraph"/>
              <w:numPr>
                <w:ilvl w:val="0"/>
                <w:numId w:val="19"/>
              </w:numPr>
              <w:tabs>
                <w:tab w:val="left" w:pos="815"/>
                <w:tab w:val="left" w:pos="816"/>
              </w:tabs>
              <w:spacing w:before="59"/>
              <w:ind w:hanging="355"/>
              <w:rPr>
                <w:rFonts w:asciiTheme="minorHAnsi" w:hAnsiTheme="minorHAnsi" w:cstheme="minorHAnsi"/>
                <w:sz w:val="20"/>
              </w:rPr>
            </w:pPr>
            <w:r w:rsidRPr="00BA5519">
              <w:rPr>
                <w:rFonts w:asciiTheme="minorHAnsi" w:hAnsiTheme="minorHAnsi" w:cstheme="minorHAnsi"/>
                <w:sz w:val="20"/>
              </w:rPr>
              <w:t>simulated project based</w:t>
            </w:r>
            <w:r w:rsidRPr="00BA5519">
              <w:rPr>
                <w:rFonts w:asciiTheme="minorHAnsi" w:hAnsiTheme="minorHAnsi" w:cstheme="minorHAnsi"/>
                <w:spacing w:val="-10"/>
                <w:sz w:val="20"/>
              </w:rPr>
              <w:t xml:space="preserve"> </w:t>
            </w:r>
            <w:r w:rsidRPr="00BA5519">
              <w:rPr>
                <w:rFonts w:asciiTheme="minorHAnsi" w:hAnsiTheme="minorHAnsi" w:cstheme="minorHAnsi"/>
                <w:sz w:val="20"/>
              </w:rPr>
              <w:t>activity</w:t>
            </w:r>
          </w:p>
        </w:tc>
      </w:tr>
      <w:tr w:rsidR="00840AAC" w:rsidRPr="00BA5519" w14:paraId="6D1FA035" w14:textId="77777777">
        <w:trPr>
          <w:trHeight w:hRule="exact" w:val="1644"/>
        </w:trPr>
        <w:tc>
          <w:tcPr>
            <w:tcW w:w="10166" w:type="dxa"/>
            <w:tcBorders>
              <w:top w:val="single" w:sz="6" w:space="0" w:color="000000"/>
            </w:tcBorders>
          </w:tcPr>
          <w:p w14:paraId="6D1FA032" w14:textId="77777777" w:rsidR="00840AAC" w:rsidRPr="00BA5519" w:rsidRDefault="0031411D">
            <w:pPr>
              <w:pStyle w:val="TableParagraph"/>
              <w:spacing w:before="117"/>
              <w:rPr>
                <w:rFonts w:asciiTheme="minorHAnsi" w:hAnsiTheme="minorHAnsi" w:cstheme="minorHAnsi"/>
                <w:b/>
                <w:sz w:val="20"/>
              </w:rPr>
            </w:pPr>
            <w:r w:rsidRPr="00BA5519">
              <w:rPr>
                <w:rFonts w:asciiTheme="minorHAnsi" w:hAnsiTheme="minorHAnsi" w:cstheme="minorHAnsi"/>
                <w:b/>
                <w:sz w:val="20"/>
              </w:rPr>
              <w:t>Equipment/Workplace Documentation:</w:t>
            </w:r>
          </w:p>
          <w:p w14:paraId="6D1FA033" w14:textId="77777777" w:rsidR="00840AAC" w:rsidRPr="00BA5519" w:rsidRDefault="0031411D">
            <w:pPr>
              <w:pStyle w:val="TableParagraph"/>
              <w:spacing w:before="120"/>
              <w:rPr>
                <w:rFonts w:asciiTheme="minorHAnsi" w:hAnsiTheme="minorHAnsi" w:cstheme="minorHAnsi"/>
                <w:sz w:val="20"/>
              </w:rPr>
            </w:pPr>
            <w:r w:rsidRPr="00BA5519">
              <w:rPr>
                <w:rFonts w:asciiTheme="minorHAnsi" w:hAnsiTheme="minorHAnsi" w:cstheme="minorHAnsi"/>
                <w:sz w:val="20"/>
              </w:rPr>
              <w:t>Resources must be available to support the program including participant materials and other information or equipment related to the skills and knowledge covered by the program.</w:t>
            </w:r>
          </w:p>
          <w:p w14:paraId="6D1FA034" w14:textId="77777777" w:rsidR="00840AAC" w:rsidRPr="00BA5519" w:rsidRDefault="0031411D">
            <w:pPr>
              <w:pStyle w:val="TableParagraph"/>
              <w:spacing w:before="120"/>
              <w:rPr>
                <w:rFonts w:asciiTheme="minorHAnsi" w:hAnsiTheme="minorHAnsi" w:cstheme="minorHAnsi"/>
                <w:sz w:val="20"/>
              </w:rPr>
            </w:pPr>
            <w:r w:rsidRPr="00BA5519">
              <w:rPr>
                <w:rFonts w:asciiTheme="minorHAnsi" w:hAnsiTheme="minorHAnsi" w:cstheme="minorHAnsi"/>
                <w:sz w:val="20"/>
              </w:rPr>
              <w:t>The learner and trainer should have access to appropriate documentation and resources normally used in the workplace.</w:t>
            </w:r>
          </w:p>
        </w:tc>
      </w:tr>
      <w:tr w:rsidR="00840AAC" w:rsidRPr="00BA5519" w14:paraId="6D1FA038" w14:textId="77777777">
        <w:trPr>
          <w:trHeight w:hRule="exact" w:val="1418"/>
        </w:trPr>
        <w:tc>
          <w:tcPr>
            <w:tcW w:w="10166" w:type="dxa"/>
          </w:tcPr>
          <w:p w14:paraId="6D1FA036" w14:textId="77777777" w:rsidR="00840AAC" w:rsidRPr="00BA5519" w:rsidRDefault="0031411D">
            <w:pPr>
              <w:pStyle w:val="TableParagraph"/>
              <w:spacing w:before="192"/>
              <w:rPr>
                <w:rFonts w:asciiTheme="minorHAnsi" w:hAnsiTheme="minorHAnsi" w:cstheme="minorHAnsi"/>
                <w:b/>
              </w:rPr>
            </w:pPr>
            <w:bookmarkStart w:id="7" w:name="General_Construction_Induction_Training_"/>
            <w:bookmarkEnd w:id="7"/>
            <w:r w:rsidRPr="00BA5519">
              <w:rPr>
                <w:rFonts w:asciiTheme="minorHAnsi" w:hAnsiTheme="minorHAnsi" w:cstheme="minorHAnsi"/>
                <w:b/>
                <w:color w:val="303030"/>
              </w:rPr>
              <w:t>General Construction Induction Training Resources</w:t>
            </w:r>
          </w:p>
          <w:p w14:paraId="6D1FA037" w14:textId="77777777" w:rsidR="00840AAC" w:rsidRPr="00BA5519" w:rsidRDefault="0031411D">
            <w:pPr>
              <w:pStyle w:val="TableParagraph"/>
              <w:spacing w:before="149" w:line="242" w:lineRule="auto"/>
              <w:ind w:right="1153"/>
              <w:rPr>
                <w:rFonts w:asciiTheme="minorHAnsi" w:hAnsiTheme="minorHAnsi" w:cstheme="minorHAnsi"/>
                <w:sz w:val="20"/>
              </w:rPr>
            </w:pPr>
            <w:r w:rsidRPr="00BA5519">
              <w:rPr>
                <w:rFonts w:asciiTheme="minorHAnsi" w:hAnsiTheme="minorHAnsi" w:cstheme="minorHAnsi"/>
                <w:b/>
                <w:sz w:val="20"/>
              </w:rPr>
              <w:t xml:space="preserve">General Construction Induction Training resources are </w:t>
            </w:r>
            <w:r w:rsidRPr="00BA5519">
              <w:rPr>
                <w:rFonts w:asciiTheme="minorHAnsi" w:hAnsiTheme="minorHAnsi" w:cstheme="minorHAnsi"/>
                <w:sz w:val="20"/>
              </w:rPr>
              <w:t xml:space="preserve">available to schools on the QMS (Quality Management System) at </w:t>
            </w:r>
            <w:hyperlink r:id="rId34">
              <w:r w:rsidRPr="00BA5519">
                <w:rPr>
                  <w:rFonts w:asciiTheme="minorHAnsi" w:hAnsiTheme="minorHAnsi" w:cstheme="minorHAnsi"/>
                  <w:color w:val="0000FF"/>
                  <w:sz w:val="20"/>
                  <w:u w:val="single" w:color="0000FF"/>
                </w:rPr>
                <w:t>https://qmsveis.info/gcit.php</w:t>
              </w:r>
            </w:hyperlink>
          </w:p>
        </w:tc>
      </w:tr>
      <w:tr w:rsidR="00840AAC" w:rsidRPr="00BA5519" w14:paraId="6D1FA03E" w14:textId="77777777">
        <w:trPr>
          <w:trHeight w:hRule="exact" w:val="1565"/>
        </w:trPr>
        <w:tc>
          <w:tcPr>
            <w:tcW w:w="10166" w:type="dxa"/>
            <w:tcBorders>
              <w:bottom w:val="single" w:sz="6" w:space="0" w:color="000000"/>
            </w:tcBorders>
          </w:tcPr>
          <w:p w14:paraId="6D1FA039" w14:textId="77777777" w:rsidR="00840AAC" w:rsidRPr="00BA5519" w:rsidRDefault="0031411D">
            <w:pPr>
              <w:pStyle w:val="TableParagraph"/>
              <w:spacing w:before="57"/>
              <w:rPr>
                <w:rFonts w:asciiTheme="minorHAnsi" w:hAnsiTheme="minorHAnsi" w:cstheme="minorHAnsi"/>
                <w:i/>
                <w:sz w:val="20"/>
              </w:rPr>
            </w:pPr>
            <w:r w:rsidRPr="00BA5519">
              <w:rPr>
                <w:rFonts w:asciiTheme="minorHAnsi" w:hAnsiTheme="minorHAnsi" w:cstheme="minorHAnsi"/>
                <w:b/>
                <w:sz w:val="20"/>
              </w:rPr>
              <w:t xml:space="preserve">Interaction with customers, team members and other people: </w:t>
            </w:r>
            <w:r w:rsidRPr="00BA5519">
              <w:rPr>
                <w:rFonts w:asciiTheme="minorHAnsi" w:hAnsiTheme="minorHAnsi" w:cstheme="minorHAnsi"/>
                <w:i/>
                <w:sz w:val="20"/>
              </w:rPr>
              <w:t>Yes.</w:t>
            </w:r>
          </w:p>
          <w:p w14:paraId="6D1FA03A" w14:textId="77777777" w:rsidR="00840AAC" w:rsidRPr="00BA5519" w:rsidRDefault="0031411D">
            <w:pPr>
              <w:pStyle w:val="TableParagraph"/>
              <w:spacing w:before="60"/>
              <w:rPr>
                <w:rFonts w:asciiTheme="minorHAnsi" w:hAnsiTheme="minorHAnsi" w:cstheme="minorHAnsi"/>
                <w:sz w:val="20"/>
              </w:rPr>
            </w:pPr>
            <w:r w:rsidRPr="00BA5519">
              <w:rPr>
                <w:rFonts w:asciiTheme="minorHAnsi" w:hAnsiTheme="minorHAnsi" w:cstheme="minorHAnsi"/>
                <w:sz w:val="20"/>
              </w:rPr>
              <w:t>Designated OHS personnel includes:</w:t>
            </w:r>
          </w:p>
          <w:p w14:paraId="6D1FA03B" w14:textId="77777777" w:rsidR="00840AAC" w:rsidRPr="00BA5519" w:rsidRDefault="0031411D">
            <w:pPr>
              <w:pStyle w:val="TableParagraph"/>
              <w:numPr>
                <w:ilvl w:val="0"/>
                <w:numId w:val="18"/>
              </w:numPr>
              <w:tabs>
                <w:tab w:val="left" w:pos="823"/>
                <w:tab w:val="left" w:pos="824"/>
              </w:tabs>
              <w:spacing w:before="61"/>
              <w:rPr>
                <w:rFonts w:asciiTheme="minorHAnsi" w:hAnsiTheme="minorHAnsi" w:cstheme="minorHAnsi"/>
                <w:sz w:val="20"/>
              </w:rPr>
            </w:pPr>
            <w:r w:rsidRPr="00BA5519">
              <w:rPr>
                <w:rFonts w:asciiTheme="minorHAnsi" w:hAnsiTheme="minorHAnsi" w:cstheme="minorHAnsi"/>
                <w:sz w:val="20"/>
              </w:rPr>
              <w:t>WHS committee</w:t>
            </w:r>
            <w:r w:rsidRPr="00BA5519">
              <w:rPr>
                <w:rFonts w:asciiTheme="minorHAnsi" w:hAnsiTheme="minorHAnsi" w:cstheme="minorHAnsi"/>
                <w:spacing w:val="-10"/>
                <w:sz w:val="20"/>
              </w:rPr>
              <w:t xml:space="preserve"> </w:t>
            </w:r>
            <w:r w:rsidRPr="00BA5519">
              <w:rPr>
                <w:rFonts w:asciiTheme="minorHAnsi" w:hAnsiTheme="minorHAnsi" w:cstheme="minorHAnsi"/>
                <w:sz w:val="20"/>
              </w:rPr>
              <w:t>members</w:t>
            </w:r>
          </w:p>
          <w:p w14:paraId="6D1FA03C" w14:textId="77777777" w:rsidR="00840AAC" w:rsidRPr="00BA5519" w:rsidRDefault="0031411D">
            <w:pPr>
              <w:pStyle w:val="TableParagraph"/>
              <w:numPr>
                <w:ilvl w:val="0"/>
                <w:numId w:val="18"/>
              </w:numPr>
              <w:tabs>
                <w:tab w:val="left" w:pos="823"/>
                <w:tab w:val="left" w:pos="824"/>
              </w:tabs>
              <w:spacing w:before="59"/>
              <w:rPr>
                <w:rFonts w:asciiTheme="minorHAnsi" w:hAnsiTheme="minorHAnsi" w:cstheme="minorHAnsi"/>
                <w:sz w:val="20"/>
              </w:rPr>
            </w:pPr>
            <w:r w:rsidRPr="00BA5519">
              <w:rPr>
                <w:rFonts w:asciiTheme="minorHAnsi" w:hAnsiTheme="minorHAnsi" w:cstheme="minorHAnsi"/>
                <w:sz w:val="20"/>
              </w:rPr>
              <w:t>WHS</w:t>
            </w:r>
            <w:r w:rsidRPr="00BA5519">
              <w:rPr>
                <w:rFonts w:asciiTheme="minorHAnsi" w:hAnsiTheme="minorHAnsi" w:cstheme="minorHAnsi"/>
                <w:spacing w:val="-14"/>
                <w:sz w:val="20"/>
              </w:rPr>
              <w:t xml:space="preserve"> </w:t>
            </w:r>
            <w:r w:rsidRPr="00BA5519">
              <w:rPr>
                <w:rFonts w:asciiTheme="minorHAnsi" w:hAnsiTheme="minorHAnsi" w:cstheme="minorHAnsi"/>
                <w:sz w:val="20"/>
              </w:rPr>
              <w:t>representatives</w:t>
            </w:r>
          </w:p>
          <w:p w14:paraId="6D1FA03D" w14:textId="77777777" w:rsidR="00840AAC" w:rsidRPr="00BA5519" w:rsidRDefault="0031411D">
            <w:pPr>
              <w:pStyle w:val="TableParagraph"/>
              <w:numPr>
                <w:ilvl w:val="0"/>
                <w:numId w:val="18"/>
              </w:numPr>
              <w:tabs>
                <w:tab w:val="left" w:pos="823"/>
                <w:tab w:val="left" w:pos="824"/>
              </w:tabs>
              <w:spacing w:before="56"/>
              <w:rPr>
                <w:rFonts w:asciiTheme="minorHAnsi" w:hAnsiTheme="minorHAnsi" w:cstheme="minorHAnsi"/>
                <w:sz w:val="20"/>
              </w:rPr>
            </w:pPr>
            <w:r w:rsidRPr="00BA5519">
              <w:rPr>
                <w:rFonts w:asciiTheme="minorHAnsi" w:hAnsiTheme="minorHAnsi" w:cstheme="minorHAnsi"/>
                <w:sz w:val="20"/>
              </w:rPr>
              <w:t>supervisors</w:t>
            </w:r>
          </w:p>
        </w:tc>
      </w:tr>
    </w:tbl>
    <w:p w14:paraId="6D1FA03F" w14:textId="77777777" w:rsidR="00840AAC" w:rsidRPr="00BA5519" w:rsidRDefault="00840AAC">
      <w:pPr>
        <w:rPr>
          <w:rFonts w:asciiTheme="minorHAnsi" w:hAnsiTheme="minorHAnsi" w:cstheme="minorHAnsi"/>
          <w:sz w:val="20"/>
        </w:rPr>
        <w:sectPr w:rsidR="00840AAC" w:rsidRPr="00BA5519">
          <w:pgSz w:w="11910" w:h="16840"/>
          <w:pgMar w:top="500" w:right="320" w:bottom="1320" w:left="780" w:header="256" w:footer="1130" w:gutter="0"/>
          <w:cols w:space="720"/>
        </w:sectPr>
      </w:pPr>
    </w:p>
    <w:p w14:paraId="6D1FA040" w14:textId="77777777" w:rsidR="00840AAC" w:rsidRPr="00BA5519" w:rsidRDefault="00840AAC">
      <w:pPr>
        <w:pStyle w:val="BodyText"/>
        <w:spacing w:before="3"/>
        <w:rPr>
          <w:rFonts w:asciiTheme="minorHAnsi" w:hAnsiTheme="minorHAnsi" w:cstheme="minorHAnsi"/>
          <w:sz w:val="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840AAC" w:rsidRPr="00BA5519" w14:paraId="6D1FA042" w14:textId="77777777" w:rsidTr="00BA5519">
        <w:trPr>
          <w:trHeight w:hRule="exact" w:val="895"/>
        </w:trPr>
        <w:tc>
          <w:tcPr>
            <w:tcW w:w="10138" w:type="dxa"/>
            <w:tcBorders>
              <w:bottom w:val="single" w:sz="6" w:space="0" w:color="000000"/>
            </w:tcBorders>
            <w:shd w:val="clear" w:color="auto" w:fill="365F91" w:themeFill="accent1" w:themeFillShade="BF"/>
          </w:tcPr>
          <w:p w14:paraId="6D1FA041" w14:textId="77777777" w:rsidR="00840AAC" w:rsidRPr="00BA5519" w:rsidRDefault="00355B45">
            <w:pPr>
              <w:pStyle w:val="TableParagraph"/>
              <w:tabs>
                <w:tab w:val="left" w:pos="2565"/>
              </w:tabs>
              <w:spacing w:before="116"/>
              <w:ind w:right="543"/>
              <w:rPr>
                <w:rFonts w:asciiTheme="minorHAnsi" w:hAnsiTheme="minorHAnsi" w:cstheme="minorHAnsi"/>
                <w:b/>
                <w:sz w:val="28"/>
              </w:rPr>
            </w:pPr>
            <w:hyperlink r:id="rId35">
              <w:r w:rsidR="0031411D" w:rsidRPr="00BA5519">
                <w:rPr>
                  <w:rFonts w:asciiTheme="minorHAnsi" w:hAnsiTheme="minorHAnsi" w:cstheme="minorHAnsi"/>
                  <w:b/>
                  <w:color w:val="FFFFFF"/>
                  <w:sz w:val="28"/>
                  <w:u w:val="thick" w:color="FFFFFF"/>
                </w:rPr>
                <w:t>CPCCOHS2001A</w:t>
              </w:r>
              <w:r w:rsidR="0031411D" w:rsidRPr="00BA5519">
                <w:rPr>
                  <w:rFonts w:asciiTheme="minorHAnsi" w:hAnsiTheme="minorHAnsi" w:cstheme="minorHAnsi"/>
                  <w:b/>
                  <w:color w:val="FFFFFF"/>
                  <w:sz w:val="28"/>
                  <w:u w:val="thick" w:color="FFFFFF"/>
                </w:rPr>
                <w:tab/>
                <w:t>Apply OHS requirements, policies and</w:t>
              </w:r>
              <w:r w:rsidR="0031411D" w:rsidRPr="00BA5519">
                <w:rPr>
                  <w:rFonts w:asciiTheme="minorHAnsi" w:hAnsiTheme="minorHAnsi" w:cstheme="minorHAnsi"/>
                  <w:b/>
                  <w:color w:val="FFFFFF"/>
                  <w:spacing w:val="-23"/>
                  <w:sz w:val="28"/>
                  <w:u w:val="thick" w:color="FFFFFF"/>
                </w:rPr>
                <w:t xml:space="preserve"> </w:t>
              </w:r>
              <w:r w:rsidR="0031411D" w:rsidRPr="00BA5519">
                <w:rPr>
                  <w:rFonts w:asciiTheme="minorHAnsi" w:hAnsiTheme="minorHAnsi" w:cstheme="minorHAnsi"/>
                  <w:b/>
                  <w:color w:val="FFFFFF"/>
                  <w:sz w:val="28"/>
                  <w:u w:val="thick" w:color="FFFFFF"/>
                </w:rPr>
                <w:t>procedures</w:t>
              </w:r>
              <w:r w:rsidR="0031411D" w:rsidRPr="00BA5519">
                <w:rPr>
                  <w:rFonts w:asciiTheme="minorHAnsi" w:hAnsiTheme="minorHAnsi" w:cstheme="minorHAnsi"/>
                  <w:b/>
                  <w:color w:val="FFFFFF"/>
                  <w:spacing w:val="-5"/>
                  <w:sz w:val="28"/>
                  <w:u w:val="thick" w:color="FFFFFF"/>
                </w:rPr>
                <w:t xml:space="preserve"> </w:t>
              </w:r>
              <w:r w:rsidR="0031411D" w:rsidRPr="00BA5519">
                <w:rPr>
                  <w:rFonts w:asciiTheme="minorHAnsi" w:hAnsiTheme="minorHAnsi" w:cstheme="minorHAnsi"/>
                  <w:b/>
                  <w:color w:val="FFFFFF"/>
                  <w:sz w:val="28"/>
                  <w:u w:val="thick" w:color="FFFFFF"/>
                </w:rPr>
                <w:t>in</w:t>
              </w:r>
            </w:hyperlink>
            <w:r w:rsidR="0031411D" w:rsidRPr="00BA5519">
              <w:rPr>
                <w:rFonts w:asciiTheme="minorHAnsi" w:hAnsiTheme="minorHAnsi" w:cstheme="minorHAnsi"/>
                <w:b/>
                <w:color w:val="FFFFFF"/>
                <w:sz w:val="28"/>
              </w:rPr>
              <w:t xml:space="preserve"> </w:t>
            </w:r>
            <w:hyperlink r:id="rId36">
              <w:r w:rsidR="0031411D" w:rsidRPr="00BA5519">
                <w:rPr>
                  <w:rFonts w:asciiTheme="minorHAnsi" w:hAnsiTheme="minorHAnsi" w:cstheme="minorHAnsi"/>
                  <w:b/>
                  <w:color w:val="FFFFFF"/>
                  <w:sz w:val="28"/>
                  <w:u w:val="thick" w:color="FFFFFF"/>
                </w:rPr>
                <w:t>the construction</w:t>
              </w:r>
              <w:r w:rsidR="0031411D" w:rsidRPr="00BA5519">
                <w:rPr>
                  <w:rFonts w:asciiTheme="minorHAnsi" w:hAnsiTheme="minorHAnsi" w:cstheme="minorHAnsi"/>
                  <w:b/>
                  <w:color w:val="FFFFFF"/>
                  <w:spacing w:val="-8"/>
                  <w:sz w:val="28"/>
                  <w:u w:val="thick" w:color="FFFFFF"/>
                </w:rPr>
                <w:t xml:space="preserve"> </w:t>
              </w:r>
              <w:r w:rsidR="0031411D" w:rsidRPr="00BA5519">
                <w:rPr>
                  <w:rFonts w:asciiTheme="minorHAnsi" w:hAnsiTheme="minorHAnsi" w:cstheme="minorHAnsi"/>
                  <w:b/>
                  <w:color w:val="FFFFFF"/>
                  <w:sz w:val="28"/>
                  <w:u w:val="thick" w:color="FFFFFF"/>
                </w:rPr>
                <w:t>industry</w:t>
              </w:r>
            </w:hyperlink>
          </w:p>
        </w:tc>
      </w:tr>
      <w:tr w:rsidR="00840AAC" w:rsidRPr="00BA5519" w14:paraId="6D1FA044" w14:textId="77777777">
        <w:trPr>
          <w:trHeight w:hRule="exact" w:val="485"/>
        </w:trPr>
        <w:tc>
          <w:tcPr>
            <w:tcW w:w="10138" w:type="dxa"/>
            <w:tcBorders>
              <w:top w:val="single" w:sz="6" w:space="0" w:color="000000"/>
              <w:bottom w:val="single" w:sz="6" w:space="0" w:color="000000"/>
            </w:tcBorders>
          </w:tcPr>
          <w:p w14:paraId="6D1FA043" w14:textId="77777777" w:rsidR="00840AAC" w:rsidRPr="00BA5519" w:rsidRDefault="0031411D">
            <w:pPr>
              <w:pStyle w:val="TableParagraph"/>
              <w:spacing w:before="115"/>
              <w:rPr>
                <w:rFonts w:asciiTheme="minorHAnsi" w:hAnsiTheme="minorHAnsi" w:cstheme="minorHAnsi"/>
                <w:sz w:val="20"/>
              </w:rPr>
            </w:pPr>
            <w:r w:rsidRPr="00BA5519">
              <w:rPr>
                <w:rFonts w:asciiTheme="minorHAnsi" w:hAnsiTheme="minorHAnsi" w:cstheme="minorHAnsi"/>
                <w:b/>
                <w:sz w:val="20"/>
              </w:rPr>
              <w:t xml:space="preserve">Pre requisite unit: </w:t>
            </w:r>
            <w:r w:rsidRPr="00BA5519">
              <w:rPr>
                <w:rFonts w:asciiTheme="minorHAnsi" w:hAnsiTheme="minorHAnsi" w:cstheme="minorHAnsi"/>
                <w:sz w:val="20"/>
              </w:rPr>
              <w:t>No.</w:t>
            </w:r>
          </w:p>
        </w:tc>
      </w:tr>
      <w:tr w:rsidR="00840AAC" w:rsidRPr="00BA5519" w14:paraId="6D1FA04E" w14:textId="77777777" w:rsidTr="00A873A7">
        <w:trPr>
          <w:trHeight w:hRule="exact" w:val="3767"/>
        </w:trPr>
        <w:tc>
          <w:tcPr>
            <w:tcW w:w="10138" w:type="dxa"/>
            <w:tcBorders>
              <w:top w:val="single" w:sz="6" w:space="0" w:color="000000"/>
              <w:bottom w:val="single" w:sz="6" w:space="0" w:color="000000"/>
            </w:tcBorders>
          </w:tcPr>
          <w:p w14:paraId="6D1FA045" w14:textId="77777777" w:rsidR="00840AAC" w:rsidRPr="00BA5519" w:rsidRDefault="0031411D">
            <w:pPr>
              <w:pStyle w:val="TableParagraph"/>
              <w:spacing w:before="117"/>
              <w:rPr>
                <w:rFonts w:asciiTheme="minorHAnsi" w:hAnsiTheme="minorHAnsi" w:cstheme="minorHAnsi"/>
                <w:b/>
                <w:sz w:val="20"/>
              </w:rPr>
            </w:pPr>
            <w:r w:rsidRPr="00BA5519">
              <w:rPr>
                <w:rFonts w:asciiTheme="minorHAnsi" w:hAnsiTheme="minorHAnsi" w:cstheme="minorHAnsi"/>
                <w:b/>
                <w:sz w:val="20"/>
              </w:rPr>
              <w:t>Critical aspects for assessment and evidence required to demonstrate competency:</w:t>
            </w:r>
          </w:p>
          <w:p w14:paraId="6D1FA046" w14:textId="77777777" w:rsidR="00840AAC" w:rsidRPr="00BA5519" w:rsidRDefault="0031411D">
            <w:pPr>
              <w:pStyle w:val="TableParagraph"/>
              <w:spacing w:before="120" w:line="364" w:lineRule="auto"/>
              <w:ind w:right="5424"/>
              <w:rPr>
                <w:rFonts w:asciiTheme="minorHAnsi" w:hAnsiTheme="minorHAnsi" w:cstheme="minorHAnsi"/>
                <w:sz w:val="20"/>
              </w:rPr>
            </w:pPr>
            <w:r w:rsidRPr="00BA5519">
              <w:rPr>
                <w:rFonts w:asciiTheme="minorHAnsi" w:hAnsiTheme="minorHAnsi" w:cstheme="minorHAnsi"/>
                <w:sz w:val="20"/>
              </w:rPr>
              <w:t>A person who demonstrates competency in this unit must be able to provide evidence of the ability to:</w:t>
            </w:r>
          </w:p>
          <w:p w14:paraId="6D1FA047" w14:textId="77777777" w:rsidR="00840AAC" w:rsidRPr="00BA5519" w:rsidRDefault="0031411D" w:rsidP="00A873A7">
            <w:pPr>
              <w:pStyle w:val="TableParagraph"/>
              <w:numPr>
                <w:ilvl w:val="0"/>
                <w:numId w:val="23"/>
              </w:numPr>
              <w:tabs>
                <w:tab w:val="left" w:pos="823"/>
                <w:tab w:val="left" w:pos="824"/>
              </w:tabs>
              <w:spacing w:before="5" w:line="244" w:lineRule="exact"/>
              <w:rPr>
                <w:rFonts w:asciiTheme="minorHAnsi" w:hAnsiTheme="minorHAnsi" w:cstheme="minorHAnsi"/>
                <w:sz w:val="20"/>
              </w:rPr>
            </w:pPr>
            <w:r w:rsidRPr="00BA5519">
              <w:rPr>
                <w:rFonts w:asciiTheme="minorHAnsi" w:hAnsiTheme="minorHAnsi" w:cstheme="minorHAnsi"/>
                <w:sz w:val="20"/>
              </w:rPr>
              <w:t>correctly</w:t>
            </w:r>
            <w:r w:rsidRPr="00BA5519">
              <w:rPr>
                <w:rFonts w:asciiTheme="minorHAnsi" w:hAnsiTheme="minorHAnsi" w:cstheme="minorHAnsi"/>
                <w:spacing w:val="-6"/>
                <w:sz w:val="20"/>
              </w:rPr>
              <w:t xml:space="preserve"> </w:t>
            </w:r>
            <w:r w:rsidRPr="00BA5519">
              <w:rPr>
                <w:rFonts w:asciiTheme="minorHAnsi" w:hAnsiTheme="minorHAnsi" w:cstheme="minorHAnsi"/>
                <w:sz w:val="20"/>
              </w:rPr>
              <w:t>locate,</w:t>
            </w:r>
            <w:r w:rsidRPr="00BA5519">
              <w:rPr>
                <w:rFonts w:asciiTheme="minorHAnsi" w:hAnsiTheme="minorHAnsi" w:cstheme="minorHAnsi"/>
                <w:spacing w:val="-5"/>
                <w:sz w:val="20"/>
              </w:rPr>
              <w:t xml:space="preserve"> </w:t>
            </w:r>
            <w:r w:rsidRPr="00BA5519">
              <w:rPr>
                <w:rFonts w:asciiTheme="minorHAnsi" w:hAnsiTheme="minorHAnsi" w:cstheme="minorHAnsi"/>
                <w:sz w:val="20"/>
              </w:rPr>
              <w:t>interpret</w:t>
            </w:r>
            <w:r w:rsidRPr="00BA5519">
              <w:rPr>
                <w:rFonts w:asciiTheme="minorHAnsi" w:hAnsiTheme="minorHAnsi" w:cstheme="minorHAnsi"/>
                <w:spacing w:val="-4"/>
                <w:sz w:val="20"/>
              </w:rPr>
              <w:t xml:space="preserve"> </w:t>
            </w:r>
            <w:r w:rsidRPr="00BA5519">
              <w:rPr>
                <w:rFonts w:asciiTheme="minorHAnsi" w:hAnsiTheme="minorHAnsi" w:cstheme="minorHAnsi"/>
                <w:sz w:val="20"/>
              </w:rPr>
              <w:t>and</w:t>
            </w:r>
            <w:r w:rsidRPr="00BA5519">
              <w:rPr>
                <w:rFonts w:asciiTheme="minorHAnsi" w:hAnsiTheme="minorHAnsi" w:cstheme="minorHAnsi"/>
                <w:spacing w:val="-5"/>
                <w:sz w:val="20"/>
              </w:rPr>
              <w:t xml:space="preserve"> </w:t>
            </w:r>
            <w:r w:rsidRPr="00BA5519">
              <w:rPr>
                <w:rFonts w:asciiTheme="minorHAnsi" w:hAnsiTheme="minorHAnsi" w:cstheme="minorHAnsi"/>
                <w:sz w:val="20"/>
              </w:rPr>
              <w:t>apply</w:t>
            </w:r>
            <w:r w:rsidRPr="00BA5519">
              <w:rPr>
                <w:rFonts w:asciiTheme="minorHAnsi" w:hAnsiTheme="minorHAnsi" w:cstheme="minorHAnsi"/>
                <w:spacing w:val="-8"/>
                <w:sz w:val="20"/>
              </w:rPr>
              <w:t xml:space="preserve"> </w:t>
            </w:r>
            <w:r w:rsidRPr="00BA5519">
              <w:rPr>
                <w:rFonts w:asciiTheme="minorHAnsi" w:hAnsiTheme="minorHAnsi" w:cstheme="minorHAnsi"/>
                <w:sz w:val="20"/>
              </w:rPr>
              <w:t>relevant</w:t>
            </w:r>
            <w:r w:rsidRPr="00BA5519">
              <w:rPr>
                <w:rFonts w:asciiTheme="minorHAnsi" w:hAnsiTheme="minorHAnsi" w:cstheme="minorHAnsi"/>
                <w:spacing w:val="-5"/>
                <w:sz w:val="20"/>
              </w:rPr>
              <w:t xml:space="preserve"> </w:t>
            </w:r>
            <w:r w:rsidRPr="00BA5519">
              <w:rPr>
                <w:rFonts w:asciiTheme="minorHAnsi" w:hAnsiTheme="minorHAnsi" w:cstheme="minorHAnsi"/>
                <w:sz w:val="20"/>
              </w:rPr>
              <w:t>information,</w:t>
            </w:r>
            <w:r w:rsidRPr="00BA5519">
              <w:rPr>
                <w:rFonts w:asciiTheme="minorHAnsi" w:hAnsiTheme="minorHAnsi" w:cstheme="minorHAnsi"/>
                <w:spacing w:val="-5"/>
                <w:sz w:val="20"/>
              </w:rPr>
              <w:t xml:space="preserve"> </w:t>
            </w:r>
            <w:r w:rsidRPr="00BA5519">
              <w:rPr>
                <w:rFonts w:asciiTheme="minorHAnsi" w:hAnsiTheme="minorHAnsi" w:cstheme="minorHAnsi"/>
                <w:sz w:val="20"/>
              </w:rPr>
              <w:t>standards</w:t>
            </w:r>
            <w:r w:rsidRPr="00BA5519">
              <w:rPr>
                <w:rFonts w:asciiTheme="minorHAnsi" w:hAnsiTheme="minorHAnsi" w:cstheme="minorHAnsi"/>
                <w:spacing w:val="-2"/>
                <w:sz w:val="20"/>
              </w:rPr>
              <w:t xml:space="preserve"> </w:t>
            </w:r>
            <w:r w:rsidRPr="00BA5519">
              <w:rPr>
                <w:rFonts w:asciiTheme="minorHAnsi" w:hAnsiTheme="minorHAnsi" w:cstheme="minorHAnsi"/>
                <w:sz w:val="20"/>
              </w:rPr>
              <w:t>and</w:t>
            </w:r>
            <w:r w:rsidRPr="00BA5519">
              <w:rPr>
                <w:rFonts w:asciiTheme="minorHAnsi" w:hAnsiTheme="minorHAnsi" w:cstheme="minorHAnsi"/>
                <w:spacing w:val="-5"/>
                <w:sz w:val="20"/>
              </w:rPr>
              <w:t xml:space="preserve"> </w:t>
            </w:r>
            <w:r w:rsidRPr="00BA5519">
              <w:rPr>
                <w:rFonts w:asciiTheme="minorHAnsi" w:hAnsiTheme="minorHAnsi" w:cstheme="minorHAnsi"/>
                <w:sz w:val="20"/>
              </w:rPr>
              <w:t>specifications</w:t>
            </w:r>
          </w:p>
          <w:p w14:paraId="6D1FA048" w14:textId="77777777" w:rsidR="00840AAC" w:rsidRPr="00BA5519" w:rsidRDefault="0031411D" w:rsidP="00A873A7">
            <w:pPr>
              <w:pStyle w:val="TableParagraph"/>
              <w:numPr>
                <w:ilvl w:val="0"/>
                <w:numId w:val="23"/>
              </w:numPr>
              <w:tabs>
                <w:tab w:val="left" w:pos="823"/>
                <w:tab w:val="left" w:pos="824"/>
              </w:tabs>
              <w:ind w:right="1042"/>
              <w:rPr>
                <w:rFonts w:asciiTheme="minorHAnsi" w:hAnsiTheme="minorHAnsi" w:cstheme="minorHAnsi"/>
                <w:sz w:val="20"/>
              </w:rPr>
            </w:pPr>
            <w:r w:rsidRPr="00BA5519">
              <w:rPr>
                <w:rFonts w:asciiTheme="minorHAnsi" w:hAnsiTheme="minorHAnsi" w:cstheme="minorHAnsi"/>
                <w:sz w:val="20"/>
              </w:rPr>
              <w:t>comply with a site safety plan, organisational policies, OHS regulations and state and territory legislation applicable to workplace operations, including quality</w:t>
            </w:r>
            <w:r w:rsidRPr="00BA5519">
              <w:rPr>
                <w:rFonts w:asciiTheme="minorHAnsi" w:hAnsiTheme="minorHAnsi" w:cstheme="minorHAnsi"/>
                <w:spacing w:val="-29"/>
                <w:sz w:val="20"/>
              </w:rPr>
              <w:t xml:space="preserve"> </w:t>
            </w:r>
            <w:r w:rsidRPr="00BA5519">
              <w:rPr>
                <w:rFonts w:asciiTheme="minorHAnsi" w:hAnsiTheme="minorHAnsi" w:cstheme="minorHAnsi"/>
                <w:sz w:val="20"/>
              </w:rPr>
              <w:t>requirements</w:t>
            </w:r>
          </w:p>
          <w:p w14:paraId="6D1FA049" w14:textId="77777777" w:rsidR="00840AAC" w:rsidRPr="00BA5519" w:rsidRDefault="0031411D" w:rsidP="00A873A7">
            <w:pPr>
              <w:pStyle w:val="TableParagraph"/>
              <w:numPr>
                <w:ilvl w:val="0"/>
                <w:numId w:val="23"/>
              </w:numPr>
              <w:tabs>
                <w:tab w:val="left" w:pos="815"/>
                <w:tab w:val="left" w:pos="816"/>
              </w:tabs>
              <w:spacing w:before="62"/>
              <w:rPr>
                <w:rFonts w:asciiTheme="minorHAnsi" w:hAnsiTheme="minorHAnsi" w:cstheme="minorHAnsi"/>
                <w:sz w:val="20"/>
              </w:rPr>
            </w:pPr>
            <w:r w:rsidRPr="00BA5519">
              <w:rPr>
                <w:rFonts w:asciiTheme="minorHAnsi" w:hAnsiTheme="minorHAnsi" w:cstheme="minorHAnsi"/>
                <w:sz w:val="20"/>
              </w:rPr>
              <w:t>correctly</w:t>
            </w:r>
            <w:r w:rsidRPr="00BA5519">
              <w:rPr>
                <w:rFonts w:asciiTheme="minorHAnsi" w:hAnsiTheme="minorHAnsi" w:cstheme="minorHAnsi"/>
                <w:spacing w:val="-5"/>
                <w:sz w:val="20"/>
              </w:rPr>
              <w:t xml:space="preserve"> </w:t>
            </w:r>
            <w:r w:rsidRPr="00BA5519">
              <w:rPr>
                <w:rFonts w:asciiTheme="minorHAnsi" w:hAnsiTheme="minorHAnsi" w:cstheme="minorHAnsi"/>
                <w:sz w:val="20"/>
              </w:rPr>
              <w:t>identify</w:t>
            </w:r>
            <w:r w:rsidRPr="00BA5519">
              <w:rPr>
                <w:rFonts w:asciiTheme="minorHAnsi" w:hAnsiTheme="minorHAnsi" w:cstheme="minorHAnsi"/>
                <w:spacing w:val="-5"/>
                <w:sz w:val="20"/>
              </w:rPr>
              <w:t xml:space="preserve"> </w:t>
            </w:r>
            <w:r w:rsidRPr="00BA5519">
              <w:rPr>
                <w:rFonts w:asciiTheme="minorHAnsi" w:hAnsiTheme="minorHAnsi" w:cstheme="minorHAnsi"/>
                <w:sz w:val="20"/>
              </w:rPr>
              <w:t>ACM</w:t>
            </w:r>
            <w:r w:rsidRPr="00BA5519">
              <w:rPr>
                <w:rFonts w:asciiTheme="minorHAnsi" w:hAnsiTheme="minorHAnsi" w:cstheme="minorHAnsi"/>
                <w:spacing w:val="-3"/>
                <w:sz w:val="20"/>
              </w:rPr>
              <w:t xml:space="preserve"> </w:t>
            </w:r>
            <w:r w:rsidRPr="00BA5519">
              <w:rPr>
                <w:rFonts w:asciiTheme="minorHAnsi" w:hAnsiTheme="minorHAnsi" w:cstheme="minorHAnsi"/>
                <w:sz w:val="20"/>
              </w:rPr>
              <w:t>and</w:t>
            </w:r>
            <w:r w:rsidRPr="00BA5519">
              <w:rPr>
                <w:rFonts w:asciiTheme="minorHAnsi" w:hAnsiTheme="minorHAnsi" w:cstheme="minorHAnsi"/>
                <w:spacing w:val="-3"/>
                <w:sz w:val="20"/>
              </w:rPr>
              <w:t xml:space="preserve"> </w:t>
            </w:r>
            <w:r w:rsidRPr="00BA5519">
              <w:rPr>
                <w:rFonts w:asciiTheme="minorHAnsi" w:hAnsiTheme="minorHAnsi" w:cstheme="minorHAnsi"/>
                <w:sz w:val="20"/>
              </w:rPr>
              <w:t>policies</w:t>
            </w:r>
            <w:r w:rsidRPr="00BA5519">
              <w:rPr>
                <w:rFonts w:asciiTheme="minorHAnsi" w:hAnsiTheme="minorHAnsi" w:cstheme="minorHAnsi"/>
                <w:spacing w:val="-3"/>
                <w:sz w:val="20"/>
              </w:rPr>
              <w:t xml:space="preserve"> </w:t>
            </w:r>
            <w:r w:rsidRPr="00BA5519">
              <w:rPr>
                <w:rFonts w:asciiTheme="minorHAnsi" w:hAnsiTheme="minorHAnsi" w:cstheme="minorHAnsi"/>
                <w:sz w:val="20"/>
              </w:rPr>
              <w:t>and</w:t>
            </w:r>
            <w:r w:rsidRPr="00BA5519">
              <w:rPr>
                <w:rFonts w:asciiTheme="minorHAnsi" w:hAnsiTheme="minorHAnsi" w:cstheme="minorHAnsi"/>
                <w:spacing w:val="-3"/>
                <w:sz w:val="20"/>
              </w:rPr>
              <w:t xml:space="preserve"> </w:t>
            </w:r>
            <w:r w:rsidRPr="00BA5519">
              <w:rPr>
                <w:rFonts w:asciiTheme="minorHAnsi" w:hAnsiTheme="minorHAnsi" w:cstheme="minorHAnsi"/>
                <w:sz w:val="20"/>
              </w:rPr>
              <w:t>procedures</w:t>
            </w:r>
            <w:r w:rsidRPr="00BA5519">
              <w:rPr>
                <w:rFonts w:asciiTheme="minorHAnsi" w:hAnsiTheme="minorHAnsi" w:cstheme="minorHAnsi"/>
                <w:spacing w:val="-3"/>
                <w:sz w:val="20"/>
              </w:rPr>
              <w:t xml:space="preserve"> </w:t>
            </w:r>
            <w:r w:rsidRPr="00BA5519">
              <w:rPr>
                <w:rFonts w:asciiTheme="minorHAnsi" w:hAnsiTheme="minorHAnsi" w:cstheme="minorHAnsi"/>
                <w:sz w:val="20"/>
              </w:rPr>
              <w:t>for</w:t>
            </w:r>
            <w:r w:rsidRPr="00BA5519">
              <w:rPr>
                <w:rFonts w:asciiTheme="minorHAnsi" w:hAnsiTheme="minorHAnsi" w:cstheme="minorHAnsi"/>
                <w:spacing w:val="-3"/>
                <w:sz w:val="20"/>
              </w:rPr>
              <w:t xml:space="preserve"> </w:t>
            </w:r>
            <w:r w:rsidRPr="00BA5519">
              <w:rPr>
                <w:rFonts w:asciiTheme="minorHAnsi" w:hAnsiTheme="minorHAnsi" w:cstheme="minorHAnsi"/>
                <w:sz w:val="20"/>
              </w:rPr>
              <w:t>reporting</w:t>
            </w:r>
            <w:r w:rsidRPr="00BA5519">
              <w:rPr>
                <w:rFonts w:asciiTheme="minorHAnsi" w:hAnsiTheme="minorHAnsi" w:cstheme="minorHAnsi"/>
                <w:spacing w:val="-4"/>
                <w:sz w:val="20"/>
              </w:rPr>
              <w:t xml:space="preserve"> </w:t>
            </w:r>
            <w:r w:rsidRPr="00BA5519">
              <w:rPr>
                <w:rFonts w:asciiTheme="minorHAnsi" w:hAnsiTheme="minorHAnsi" w:cstheme="minorHAnsi"/>
                <w:sz w:val="20"/>
              </w:rPr>
              <w:t>this</w:t>
            </w:r>
            <w:r w:rsidRPr="00BA5519">
              <w:rPr>
                <w:rFonts w:asciiTheme="minorHAnsi" w:hAnsiTheme="minorHAnsi" w:cstheme="minorHAnsi"/>
                <w:spacing w:val="-3"/>
                <w:sz w:val="20"/>
              </w:rPr>
              <w:t xml:space="preserve"> </w:t>
            </w:r>
            <w:r w:rsidRPr="00BA5519">
              <w:rPr>
                <w:rFonts w:asciiTheme="minorHAnsi" w:hAnsiTheme="minorHAnsi" w:cstheme="minorHAnsi"/>
                <w:sz w:val="20"/>
              </w:rPr>
              <w:t>to</w:t>
            </w:r>
            <w:r w:rsidRPr="00BA5519">
              <w:rPr>
                <w:rFonts w:asciiTheme="minorHAnsi" w:hAnsiTheme="minorHAnsi" w:cstheme="minorHAnsi"/>
                <w:spacing w:val="-4"/>
                <w:sz w:val="20"/>
              </w:rPr>
              <w:t xml:space="preserve"> </w:t>
            </w:r>
            <w:r w:rsidRPr="00BA5519">
              <w:rPr>
                <w:rFonts w:asciiTheme="minorHAnsi" w:hAnsiTheme="minorHAnsi" w:cstheme="minorHAnsi"/>
                <w:sz w:val="20"/>
              </w:rPr>
              <w:t>designated</w:t>
            </w:r>
            <w:r w:rsidRPr="00BA5519">
              <w:rPr>
                <w:rFonts w:asciiTheme="minorHAnsi" w:hAnsiTheme="minorHAnsi" w:cstheme="minorHAnsi"/>
                <w:spacing w:val="-4"/>
                <w:sz w:val="20"/>
              </w:rPr>
              <w:t xml:space="preserve"> </w:t>
            </w:r>
            <w:r w:rsidRPr="00BA5519">
              <w:rPr>
                <w:rFonts w:asciiTheme="minorHAnsi" w:hAnsiTheme="minorHAnsi" w:cstheme="minorHAnsi"/>
                <w:sz w:val="20"/>
              </w:rPr>
              <w:t>personnel</w:t>
            </w:r>
          </w:p>
          <w:p w14:paraId="6D1FA04A" w14:textId="77777777" w:rsidR="00840AAC" w:rsidRPr="00BA5519" w:rsidRDefault="0031411D" w:rsidP="00A873A7">
            <w:pPr>
              <w:pStyle w:val="TableParagraph"/>
              <w:numPr>
                <w:ilvl w:val="0"/>
                <w:numId w:val="23"/>
              </w:numPr>
              <w:tabs>
                <w:tab w:val="left" w:pos="815"/>
                <w:tab w:val="left" w:pos="816"/>
              </w:tabs>
              <w:spacing w:before="56"/>
              <w:rPr>
                <w:rFonts w:asciiTheme="minorHAnsi" w:hAnsiTheme="minorHAnsi" w:cstheme="minorHAnsi"/>
                <w:sz w:val="20"/>
              </w:rPr>
            </w:pPr>
            <w:r w:rsidRPr="00BA5519">
              <w:rPr>
                <w:rFonts w:asciiTheme="minorHAnsi" w:hAnsiTheme="minorHAnsi" w:cstheme="minorHAnsi"/>
                <w:sz w:val="20"/>
              </w:rPr>
              <w:t>effectively communicate and work safely with</w:t>
            </w:r>
            <w:r w:rsidRPr="00BA5519">
              <w:rPr>
                <w:rFonts w:asciiTheme="minorHAnsi" w:hAnsiTheme="minorHAnsi" w:cstheme="minorHAnsi"/>
                <w:spacing w:val="-25"/>
                <w:sz w:val="20"/>
              </w:rPr>
              <w:t xml:space="preserve"> </w:t>
            </w:r>
            <w:r w:rsidRPr="00BA5519">
              <w:rPr>
                <w:rFonts w:asciiTheme="minorHAnsi" w:hAnsiTheme="minorHAnsi" w:cstheme="minorHAnsi"/>
                <w:sz w:val="20"/>
              </w:rPr>
              <w:t>others</w:t>
            </w:r>
          </w:p>
          <w:p w14:paraId="6D1FA04B" w14:textId="77777777" w:rsidR="00840AAC" w:rsidRPr="00BA5519" w:rsidRDefault="0031411D" w:rsidP="00A873A7">
            <w:pPr>
              <w:pStyle w:val="TableParagraph"/>
              <w:numPr>
                <w:ilvl w:val="0"/>
                <w:numId w:val="23"/>
              </w:numPr>
              <w:tabs>
                <w:tab w:val="left" w:pos="815"/>
                <w:tab w:val="left" w:pos="816"/>
              </w:tabs>
              <w:spacing w:before="59"/>
              <w:rPr>
                <w:rFonts w:asciiTheme="minorHAnsi" w:hAnsiTheme="minorHAnsi" w:cstheme="minorHAnsi"/>
                <w:sz w:val="20"/>
              </w:rPr>
            </w:pPr>
            <w:r w:rsidRPr="00BA5519">
              <w:rPr>
                <w:rFonts w:asciiTheme="minorHAnsi" w:hAnsiTheme="minorHAnsi" w:cstheme="minorHAnsi"/>
                <w:sz w:val="20"/>
              </w:rPr>
              <w:t>apply</w:t>
            </w:r>
            <w:r w:rsidRPr="00BA5519">
              <w:rPr>
                <w:rFonts w:asciiTheme="minorHAnsi" w:hAnsiTheme="minorHAnsi" w:cstheme="minorHAnsi"/>
                <w:spacing w:val="-6"/>
                <w:sz w:val="20"/>
              </w:rPr>
              <w:t xml:space="preserve"> </w:t>
            </w:r>
            <w:r w:rsidRPr="00BA5519">
              <w:rPr>
                <w:rFonts w:asciiTheme="minorHAnsi" w:hAnsiTheme="minorHAnsi" w:cstheme="minorHAnsi"/>
                <w:sz w:val="20"/>
              </w:rPr>
              <w:t>general</w:t>
            </w:r>
            <w:r w:rsidRPr="00BA5519">
              <w:rPr>
                <w:rFonts w:asciiTheme="minorHAnsi" w:hAnsiTheme="minorHAnsi" w:cstheme="minorHAnsi"/>
                <w:spacing w:val="-4"/>
                <w:sz w:val="20"/>
              </w:rPr>
              <w:t xml:space="preserve"> </w:t>
            </w:r>
            <w:r w:rsidRPr="00BA5519">
              <w:rPr>
                <w:rFonts w:asciiTheme="minorHAnsi" w:hAnsiTheme="minorHAnsi" w:cstheme="minorHAnsi"/>
                <w:sz w:val="20"/>
              </w:rPr>
              <w:t>procedures</w:t>
            </w:r>
            <w:r w:rsidRPr="00BA5519">
              <w:rPr>
                <w:rFonts w:asciiTheme="minorHAnsi" w:hAnsiTheme="minorHAnsi" w:cstheme="minorHAnsi"/>
                <w:spacing w:val="-4"/>
                <w:sz w:val="20"/>
              </w:rPr>
              <w:t xml:space="preserve"> </w:t>
            </w:r>
            <w:r w:rsidRPr="00BA5519">
              <w:rPr>
                <w:rFonts w:asciiTheme="minorHAnsi" w:hAnsiTheme="minorHAnsi" w:cstheme="minorHAnsi"/>
                <w:sz w:val="20"/>
              </w:rPr>
              <w:t>for</w:t>
            </w:r>
            <w:r w:rsidRPr="00BA5519">
              <w:rPr>
                <w:rFonts w:asciiTheme="minorHAnsi" w:hAnsiTheme="minorHAnsi" w:cstheme="minorHAnsi"/>
                <w:spacing w:val="-4"/>
                <w:sz w:val="20"/>
              </w:rPr>
              <w:t xml:space="preserve"> </w:t>
            </w:r>
            <w:r w:rsidRPr="00BA5519">
              <w:rPr>
                <w:rFonts w:asciiTheme="minorHAnsi" w:hAnsiTheme="minorHAnsi" w:cstheme="minorHAnsi"/>
                <w:sz w:val="20"/>
              </w:rPr>
              <w:t>responding</w:t>
            </w:r>
            <w:r w:rsidRPr="00BA5519">
              <w:rPr>
                <w:rFonts w:asciiTheme="minorHAnsi" w:hAnsiTheme="minorHAnsi" w:cstheme="minorHAnsi"/>
                <w:spacing w:val="-5"/>
                <w:sz w:val="20"/>
              </w:rPr>
              <w:t xml:space="preserve"> </w:t>
            </w:r>
            <w:r w:rsidRPr="00BA5519">
              <w:rPr>
                <w:rFonts w:asciiTheme="minorHAnsi" w:hAnsiTheme="minorHAnsi" w:cstheme="minorHAnsi"/>
                <w:sz w:val="20"/>
              </w:rPr>
              <w:t>to</w:t>
            </w:r>
            <w:r w:rsidRPr="00BA5519">
              <w:rPr>
                <w:rFonts w:asciiTheme="minorHAnsi" w:hAnsiTheme="minorHAnsi" w:cstheme="minorHAnsi"/>
                <w:spacing w:val="-4"/>
                <w:sz w:val="20"/>
              </w:rPr>
              <w:t xml:space="preserve"> </w:t>
            </w:r>
            <w:r w:rsidRPr="00BA5519">
              <w:rPr>
                <w:rFonts w:asciiTheme="minorHAnsi" w:hAnsiTheme="minorHAnsi" w:cstheme="minorHAnsi"/>
                <w:sz w:val="20"/>
              </w:rPr>
              <w:t>incidents</w:t>
            </w:r>
            <w:r w:rsidRPr="00BA5519">
              <w:rPr>
                <w:rFonts w:asciiTheme="minorHAnsi" w:hAnsiTheme="minorHAnsi" w:cstheme="minorHAnsi"/>
                <w:spacing w:val="-2"/>
                <w:sz w:val="20"/>
              </w:rPr>
              <w:t xml:space="preserve"> </w:t>
            </w:r>
            <w:r w:rsidRPr="00BA5519">
              <w:rPr>
                <w:rFonts w:asciiTheme="minorHAnsi" w:hAnsiTheme="minorHAnsi" w:cstheme="minorHAnsi"/>
                <w:sz w:val="20"/>
              </w:rPr>
              <w:t>and</w:t>
            </w:r>
            <w:r w:rsidRPr="00BA5519">
              <w:rPr>
                <w:rFonts w:asciiTheme="minorHAnsi" w:hAnsiTheme="minorHAnsi" w:cstheme="minorHAnsi"/>
                <w:spacing w:val="-5"/>
                <w:sz w:val="20"/>
              </w:rPr>
              <w:t xml:space="preserve"> </w:t>
            </w:r>
            <w:r w:rsidRPr="00BA5519">
              <w:rPr>
                <w:rFonts w:asciiTheme="minorHAnsi" w:hAnsiTheme="minorHAnsi" w:cstheme="minorHAnsi"/>
                <w:sz w:val="20"/>
              </w:rPr>
              <w:t>reporting</w:t>
            </w:r>
            <w:r w:rsidRPr="00BA5519">
              <w:rPr>
                <w:rFonts w:asciiTheme="minorHAnsi" w:hAnsiTheme="minorHAnsi" w:cstheme="minorHAnsi"/>
                <w:spacing w:val="-4"/>
                <w:sz w:val="20"/>
              </w:rPr>
              <w:t xml:space="preserve"> </w:t>
            </w:r>
            <w:r w:rsidRPr="00BA5519">
              <w:rPr>
                <w:rFonts w:asciiTheme="minorHAnsi" w:hAnsiTheme="minorHAnsi" w:cstheme="minorHAnsi"/>
                <w:sz w:val="20"/>
              </w:rPr>
              <w:t>hazards</w:t>
            </w:r>
            <w:r w:rsidRPr="00BA5519">
              <w:rPr>
                <w:rFonts w:asciiTheme="minorHAnsi" w:hAnsiTheme="minorHAnsi" w:cstheme="minorHAnsi"/>
                <w:spacing w:val="-4"/>
                <w:sz w:val="20"/>
              </w:rPr>
              <w:t xml:space="preserve"> </w:t>
            </w:r>
            <w:r w:rsidRPr="00BA5519">
              <w:rPr>
                <w:rFonts w:asciiTheme="minorHAnsi" w:hAnsiTheme="minorHAnsi" w:cstheme="minorHAnsi"/>
                <w:sz w:val="20"/>
              </w:rPr>
              <w:t>and</w:t>
            </w:r>
            <w:r w:rsidRPr="00BA5519">
              <w:rPr>
                <w:rFonts w:asciiTheme="minorHAnsi" w:hAnsiTheme="minorHAnsi" w:cstheme="minorHAnsi"/>
                <w:spacing w:val="-4"/>
                <w:sz w:val="20"/>
              </w:rPr>
              <w:t xml:space="preserve"> </w:t>
            </w:r>
            <w:r w:rsidRPr="00BA5519">
              <w:rPr>
                <w:rFonts w:asciiTheme="minorHAnsi" w:hAnsiTheme="minorHAnsi" w:cstheme="minorHAnsi"/>
                <w:sz w:val="20"/>
              </w:rPr>
              <w:t>injuries</w:t>
            </w:r>
          </w:p>
          <w:p w14:paraId="6D1FA04C" w14:textId="77777777" w:rsidR="00840AAC" w:rsidRPr="00BA5519" w:rsidRDefault="0031411D" w:rsidP="00A873A7">
            <w:pPr>
              <w:pStyle w:val="TableParagraph"/>
              <w:numPr>
                <w:ilvl w:val="0"/>
                <w:numId w:val="23"/>
              </w:numPr>
              <w:tabs>
                <w:tab w:val="left" w:pos="815"/>
                <w:tab w:val="left" w:pos="816"/>
              </w:tabs>
              <w:spacing w:before="57"/>
              <w:rPr>
                <w:rFonts w:asciiTheme="minorHAnsi" w:hAnsiTheme="minorHAnsi" w:cstheme="minorHAnsi"/>
                <w:sz w:val="20"/>
              </w:rPr>
            </w:pPr>
            <w:r w:rsidRPr="00BA5519">
              <w:rPr>
                <w:rFonts w:asciiTheme="minorHAnsi" w:hAnsiTheme="minorHAnsi" w:cstheme="minorHAnsi"/>
                <w:sz w:val="20"/>
              </w:rPr>
              <w:t>select and use fire fighting equipment to extinguish a simulated mechanical</w:t>
            </w:r>
            <w:r w:rsidRPr="00BA5519">
              <w:rPr>
                <w:rFonts w:asciiTheme="minorHAnsi" w:hAnsiTheme="minorHAnsi" w:cstheme="minorHAnsi"/>
                <w:spacing w:val="-31"/>
                <w:sz w:val="20"/>
              </w:rPr>
              <w:t xml:space="preserve"> </w:t>
            </w:r>
            <w:r w:rsidRPr="00BA5519">
              <w:rPr>
                <w:rFonts w:asciiTheme="minorHAnsi" w:hAnsiTheme="minorHAnsi" w:cstheme="minorHAnsi"/>
                <w:sz w:val="20"/>
              </w:rPr>
              <w:t>fire</w:t>
            </w:r>
          </w:p>
          <w:p w14:paraId="6D1FA04D" w14:textId="77777777" w:rsidR="00840AAC" w:rsidRPr="00BA5519" w:rsidRDefault="0031411D" w:rsidP="00A873A7">
            <w:pPr>
              <w:pStyle w:val="TableParagraph"/>
              <w:numPr>
                <w:ilvl w:val="0"/>
                <w:numId w:val="23"/>
              </w:numPr>
              <w:tabs>
                <w:tab w:val="left" w:pos="815"/>
                <w:tab w:val="left" w:pos="816"/>
              </w:tabs>
              <w:spacing w:before="56"/>
              <w:rPr>
                <w:rFonts w:asciiTheme="minorHAnsi" w:hAnsiTheme="minorHAnsi" w:cstheme="minorHAnsi"/>
              </w:rPr>
            </w:pPr>
            <w:r w:rsidRPr="00BA5519">
              <w:rPr>
                <w:rFonts w:asciiTheme="minorHAnsi" w:hAnsiTheme="minorHAnsi" w:cstheme="minorHAnsi"/>
                <w:sz w:val="20"/>
              </w:rPr>
              <w:t>evacuate</w:t>
            </w:r>
            <w:r w:rsidRPr="00BA5519">
              <w:rPr>
                <w:rFonts w:asciiTheme="minorHAnsi" w:hAnsiTheme="minorHAnsi" w:cstheme="minorHAnsi"/>
                <w:spacing w:val="-3"/>
                <w:sz w:val="20"/>
              </w:rPr>
              <w:t xml:space="preserve"> </w:t>
            </w:r>
            <w:r w:rsidRPr="00BA5519">
              <w:rPr>
                <w:rFonts w:asciiTheme="minorHAnsi" w:hAnsiTheme="minorHAnsi" w:cstheme="minorHAnsi"/>
                <w:sz w:val="20"/>
              </w:rPr>
              <w:t>a</w:t>
            </w:r>
            <w:r w:rsidRPr="00BA5519">
              <w:rPr>
                <w:rFonts w:asciiTheme="minorHAnsi" w:hAnsiTheme="minorHAnsi" w:cstheme="minorHAnsi"/>
                <w:spacing w:val="-5"/>
                <w:sz w:val="20"/>
              </w:rPr>
              <w:t xml:space="preserve"> </w:t>
            </w:r>
            <w:r w:rsidRPr="00BA5519">
              <w:rPr>
                <w:rFonts w:asciiTheme="minorHAnsi" w:hAnsiTheme="minorHAnsi" w:cstheme="minorHAnsi"/>
                <w:sz w:val="20"/>
              </w:rPr>
              <w:t>site</w:t>
            </w:r>
            <w:r w:rsidRPr="00BA5519">
              <w:rPr>
                <w:rFonts w:asciiTheme="minorHAnsi" w:hAnsiTheme="minorHAnsi" w:cstheme="minorHAnsi"/>
                <w:spacing w:val="-5"/>
                <w:sz w:val="20"/>
              </w:rPr>
              <w:t xml:space="preserve"> </w:t>
            </w:r>
            <w:r w:rsidRPr="00BA5519">
              <w:rPr>
                <w:rFonts w:asciiTheme="minorHAnsi" w:hAnsiTheme="minorHAnsi" w:cstheme="minorHAnsi"/>
                <w:sz w:val="20"/>
              </w:rPr>
              <w:t>through</w:t>
            </w:r>
            <w:r w:rsidRPr="00BA5519">
              <w:rPr>
                <w:rFonts w:asciiTheme="minorHAnsi" w:hAnsiTheme="minorHAnsi" w:cstheme="minorHAnsi"/>
                <w:spacing w:val="-3"/>
                <w:sz w:val="20"/>
              </w:rPr>
              <w:t xml:space="preserve"> </w:t>
            </w:r>
            <w:r w:rsidRPr="00BA5519">
              <w:rPr>
                <w:rFonts w:asciiTheme="minorHAnsi" w:hAnsiTheme="minorHAnsi" w:cstheme="minorHAnsi"/>
                <w:sz w:val="20"/>
              </w:rPr>
              <w:t>simulated</w:t>
            </w:r>
            <w:r w:rsidRPr="00BA5519">
              <w:rPr>
                <w:rFonts w:asciiTheme="minorHAnsi" w:hAnsiTheme="minorHAnsi" w:cstheme="minorHAnsi"/>
                <w:spacing w:val="-5"/>
                <w:sz w:val="20"/>
              </w:rPr>
              <w:t xml:space="preserve"> </w:t>
            </w:r>
            <w:r w:rsidRPr="00BA5519">
              <w:rPr>
                <w:rFonts w:asciiTheme="minorHAnsi" w:hAnsiTheme="minorHAnsi" w:cstheme="minorHAnsi"/>
                <w:sz w:val="20"/>
              </w:rPr>
              <w:t>response</w:t>
            </w:r>
            <w:r w:rsidRPr="00BA5519">
              <w:rPr>
                <w:rFonts w:asciiTheme="minorHAnsi" w:hAnsiTheme="minorHAnsi" w:cstheme="minorHAnsi"/>
                <w:spacing w:val="-5"/>
                <w:sz w:val="20"/>
              </w:rPr>
              <w:t xml:space="preserve"> </w:t>
            </w:r>
            <w:r w:rsidRPr="00BA5519">
              <w:rPr>
                <w:rFonts w:asciiTheme="minorHAnsi" w:hAnsiTheme="minorHAnsi" w:cstheme="minorHAnsi"/>
                <w:sz w:val="20"/>
              </w:rPr>
              <w:t>to</w:t>
            </w:r>
            <w:r w:rsidRPr="00BA5519">
              <w:rPr>
                <w:rFonts w:asciiTheme="minorHAnsi" w:hAnsiTheme="minorHAnsi" w:cstheme="minorHAnsi"/>
                <w:spacing w:val="-5"/>
                <w:sz w:val="20"/>
              </w:rPr>
              <w:t xml:space="preserve"> </w:t>
            </w:r>
            <w:r w:rsidRPr="00BA5519">
              <w:rPr>
                <w:rFonts w:asciiTheme="minorHAnsi" w:hAnsiTheme="minorHAnsi" w:cstheme="minorHAnsi"/>
                <w:sz w:val="20"/>
              </w:rPr>
              <w:t>an</w:t>
            </w:r>
            <w:r w:rsidRPr="00BA5519">
              <w:rPr>
                <w:rFonts w:asciiTheme="minorHAnsi" w:hAnsiTheme="minorHAnsi" w:cstheme="minorHAnsi"/>
                <w:spacing w:val="-5"/>
                <w:sz w:val="20"/>
              </w:rPr>
              <w:t xml:space="preserve"> </w:t>
            </w:r>
            <w:r w:rsidRPr="00BA5519">
              <w:rPr>
                <w:rFonts w:asciiTheme="minorHAnsi" w:hAnsiTheme="minorHAnsi" w:cstheme="minorHAnsi"/>
                <w:sz w:val="20"/>
              </w:rPr>
              <w:t>emergency,</w:t>
            </w:r>
            <w:r w:rsidRPr="00BA5519">
              <w:rPr>
                <w:rFonts w:asciiTheme="minorHAnsi" w:hAnsiTheme="minorHAnsi" w:cstheme="minorHAnsi"/>
                <w:spacing w:val="-3"/>
                <w:sz w:val="20"/>
              </w:rPr>
              <w:t xml:space="preserve"> </w:t>
            </w:r>
            <w:r w:rsidRPr="00BA5519">
              <w:rPr>
                <w:rFonts w:asciiTheme="minorHAnsi" w:hAnsiTheme="minorHAnsi" w:cstheme="minorHAnsi"/>
                <w:sz w:val="20"/>
              </w:rPr>
              <w:t>complying</w:t>
            </w:r>
            <w:r w:rsidRPr="00BA5519">
              <w:rPr>
                <w:rFonts w:asciiTheme="minorHAnsi" w:hAnsiTheme="minorHAnsi" w:cstheme="minorHAnsi"/>
                <w:spacing w:val="-3"/>
                <w:sz w:val="20"/>
              </w:rPr>
              <w:t xml:space="preserve"> </w:t>
            </w:r>
            <w:r w:rsidRPr="00BA5519">
              <w:rPr>
                <w:rFonts w:asciiTheme="minorHAnsi" w:hAnsiTheme="minorHAnsi" w:cstheme="minorHAnsi"/>
                <w:sz w:val="20"/>
              </w:rPr>
              <w:t>with</w:t>
            </w:r>
            <w:r w:rsidRPr="00BA5519">
              <w:rPr>
                <w:rFonts w:asciiTheme="minorHAnsi" w:hAnsiTheme="minorHAnsi" w:cstheme="minorHAnsi"/>
                <w:spacing w:val="-3"/>
                <w:sz w:val="20"/>
              </w:rPr>
              <w:t xml:space="preserve"> </w:t>
            </w:r>
            <w:r w:rsidRPr="00BA5519">
              <w:rPr>
                <w:rFonts w:asciiTheme="minorHAnsi" w:hAnsiTheme="minorHAnsi" w:cstheme="minorHAnsi"/>
                <w:sz w:val="20"/>
              </w:rPr>
              <w:t>workplace</w:t>
            </w:r>
            <w:r w:rsidRPr="00BA5519">
              <w:rPr>
                <w:rFonts w:asciiTheme="minorHAnsi" w:hAnsiTheme="minorHAnsi" w:cstheme="minorHAnsi"/>
                <w:spacing w:val="-3"/>
                <w:sz w:val="20"/>
              </w:rPr>
              <w:t xml:space="preserve"> </w:t>
            </w:r>
            <w:r w:rsidRPr="00BA5519">
              <w:rPr>
                <w:rFonts w:asciiTheme="minorHAnsi" w:hAnsiTheme="minorHAnsi" w:cstheme="minorHAnsi"/>
                <w:sz w:val="20"/>
              </w:rPr>
              <w:t>procedures.</w:t>
            </w:r>
          </w:p>
        </w:tc>
      </w:tr>
      <w:tr w:rsidR="00840AAC" w:rsidRPr="00BA5519" w14:paraId="6D1FA051" w14:textId="77777777">
        <w:trPr>
          <w:trHeight w:hRule="exact" w:val="1296"/>
        </w:trPr>
        <w:tc>
          <w:tcPr>
            <w:tcW w:w="10138" w:type="dxa"/>
            <w:tcBorders>
              <w:top w:val="single" w:sz="6" w:space="0" w:color="000000"/>
              <w:bottom w:val="single" w:sz="6" w:space="0" w:color="000000"/>
            </w:tcBorders>
          </w:tcPr>
          <w:p w14:paraId="6D1FA04F" w14:textId="77777777" w:rsidR="00840AAC" w:rsidRPr="00BA5519" w:rsidRDefault="0031411D">
            <w:pPr>
              <w:pStyle w:val="TableParagraph"/>
              <w:spacing w:before="117"/>
              <w:rPr>
                <w:rFonts w:asciiTheme="minorHAnsi" w:hAnsiTheme="minorHAnsi" w:cstheme="minorHAnsi"/>
                <w:b/>
                <w:sz w:val="20"/>
              </w:rPr>
            </w:pPr>
            <w:r w:rsidRPr="00BA5519">
              <w:rPr>
                <w:rFonts w:asciiTheme="minorHAnsi" w:hAnsiTheme="minorHAnsi" w:cstheme="minorHAnsi"/>
                <w:b/>
                <w:sz w:val="20"/>
              </w:rPr>
              <w:t>Environment:</w:t>
            </w:r>
          </w:p>
          <w:p w14:paraId="6D1FA050" w14:textId="77777777" w:rsidR="00840AAC" w:rsidRPr="00BA5519" w:rsidRDefault="0031411D">
            <w:pPr>
              <w:pStyle w:val="TableParagraph"/>
              <w:spacing w:before="118" w:line="242" w:lineRule="auto"/>
              <w:ind w:right="622"/>
              <w:rPr>
                <w:rFonts w:asciiTheme="minorHAnsi" w:hAnsiTheme="minorHAnsi" w:cstheme="minorHAnsi"/>
                <w:sz w:val="20"/>
              </w:rPr>
            </w:pPr>
            <w:r w:rsidRPr="00BA5519">
              <w:rPr>
                <w:rFonts w:asciiTheme="minorHAnsi" w:hAnsiTheme="minorHAnsi" w:cstheme="minorHAnsi"/>
                <w:sz w:val="20"/>
              </w:rPr>
              <w:t xml:space="preserve">This unit of competency could be assessed in the </w:t>
            </w:r>
            <w:r w:rsidRPr="00BA5519">
              <w:rPr>
                <w:rFonts w:asciiTheme="minorHAnsi" w:hAnsiTheme="minorHAnsi" w:cstheme="minorHAnsi"/>
                <w:b/>
                <w:sz w:val="20"/>
              </w:rPr>
              <w:t>workplace or a close simulation of the workplace environment</w:t>
            </w:r>
            <w:r w:rsidRPr="00BA5519">
              <w:rPr>
                <w:rFonts w:asciiTheme="minorHAnsi" w:hAnsiTheme="minorHAnsi" w:cstheme="minorHAnsi"/>
                <w:sz w:val="20"/>
              </w:rPr>
              <w:t>, provided that simulated or project-based assessment techniques fully replicate construction workplace conditions, materials, activities, responsibilities and procedures.</w:t>
            </w:r>
          </w:p>
        </w:tc>
      </w:tr>
      <w:tr w:rsidR="00840AAC" w:rsidRPr="00BA5519" w14:paraId="6D1FA054" w14:textId="77777777">
        <w:trPr>
          <w:trHeight w:hRule="exact" w:val="1066"/>
        </w:trPr>
        <w:tc>
          <w:tcPr>
            <w:tcW w:w="10138" w:type="dxa"/>
            <w:tcBorders>
              <w:top w:val="single" w:sz="6" w:space="0" w:color="000000"/>
              <w:bottom w:val="single" w:sz="6" w:space="0" w:color="000000"/>
            </w:tcBorders>
          </w:tcPr>
          <w:p w14:paraId="6D1FA052" w14:textId="77777777" w:rsidR="00840AAC" w:rsidRPr="00BA5519" w:rsidRDefault="0031411D">
            <w:pPr>
              <w:pStyle w:val="TableParagraph"/>
              <w:spacing w:before="115"/>
              <w:rPr>
                <w:rFonts w:asciiTheme="minorHAnsi" w:hAnsiTheme="minorHAnsi" w:cstheme="minorHAnsi"/>
                <w:b/>
                <w:sz w:val="20"/>
              </w:rPr>
            </w:pPr>
            <w:r w:rsidRPr="00BA5519">
              <w:rPr>
                <w:rFonts w:asciiTheme="minorHAnsi" w:hAnsiTheme="minorHAnsi" w:cstheme="minorHAnsi"/>
                <w:b/>
                <w:sz w:val="20"/>
              </w:rPr>
              <w:t>Equipment/Workplace Documentation:</w:t>
            </w:r>
          </w:p>
          <w:p w14:paraId="6D1FA053" w14:textId="77777777" w:rsidR="00840AAC" w:rsidRPr="00BA5519" w:rsidRDefault="0031411D">
            <w:pPr>
              <w:pStyle w:val="TableParagraph"/>
              <w:spacing w:before="123"/>
              <w:ind w:right="543"/>
              <w:rPr>
                <w:rFonts w:asciiTheme="minorHAnsi" w:hAnsiTheme="minorHAnsi" w:cstheme="minorHAnsi"/>
                <w:sz w:val="20"/>
              </w:rPr>
            </w:pPr>
            <w:r w:rsidRPr="00BA5519">
              <w:rPr>
                <w:rFonts w:asciiTheme="minorHAnsi" w:hAnsiTheme="minorHAnsi" w:cstheme="minorHAnsi"/>
                <w:sz w:val="20"/>
              </w:rPr>
              <w:t>The learner and trainer should have access to appropriate equipment and documentation and resources normally used in the workplace.</w:t>
            </w:r>
          </w:p>
        </w:tc>
      </w:tr>
      <w:tr w:rsidR="00840AAC" w:rsidRPr="00BA5519" w14:paraId="6D1FA059" w14:textId="77777777">
        <w:trPr>
          <w:trHeight w:hRule="exact" w:val="1841"/>
        </w:trPr>
        <w:tc>
          <w:tcPr>
            <w:tcW w:w="10138" w:type="dxa"/>
            <w:tcBorders>
              <w:top w:val="single" w:sz="6" w:space="0" w:color="000000"/>
              <w:bottom w:val="single" w:sz="6" w:space="0" w:color="000000"/>
            </w:tcBorders>
          </w:tcPr>
          <w:p w14:paraId="6D1FA055" w14:textId="77777777" w:rsidR="00840AAC" w:rsidRPr="00BA5519" w:rsidRDefault="0031411D">
            <w:pPr>
              <w:pStyle w:val="TableParagraph"/>
              <w:spacing w:before="115"/>
              <w:rPr>
                <w:rFonts w:asciiTheme="minorHAnsi" w:hAnsiTheme="minorHAnsi" w:cstheme="minorHAnsi"/>
                <w:b/>
                <w:sz w:val="20"/>
              </w:rPr>
            </w:pPr>
            <w:r w:rsidRPr="00BA5519">
              <w:rPr>
                <w:rFonts w:asciiTheme="minorHAnsi" w:hAnsiTheme="minorHAnsi" w:cstheme="minorHAnsi"/>
                <w:b/>
                <w:sz w:val="20"/>
              </w:rPr>
              <w:t>Other resources</w:t>
            </w:r>
          </w:p>
          <w:p w14:paraId="6D1FA056" w14:textId="77777777" w:rsidR="00840AAC" w:rsidRPr="00BA5519" w:rsidRDefault="0031411D">
            <w:pPr>
              <w:pStyle w:val="TableParagraph"/>
              <w:spacing w:before="123"/>
              <w:rPr>
                <w:rFonts w:asciiTheme="minorHAnsi" w:hAnsiTheme="minorHAnsi" w:cstheme="minorHAnsi"/>
                <w:sz w:val="20"/>
              </w:rPr>
            </w:pPr>
            <w:r w:rsidRPr="00BA5519">
              <w:rPr>
                <w:rFonts w:asciiTheme="minorHAnsi" w:hAnsiTheme="minorHAnsi" w:cstheme="minorHAnsi"/>
                <w:sz w:val="20"/>
              </w:rPr>
              <w:t>Support materials appropriate to the activity including but not limited to:</w:t>
            </w:r>
          </w:p>
          <w:p w14:paraId="6D1FA057" w14:textId="77777777" w:rsidR="00840AAC" w:rsidRPr="00BA5519" w:rsidRDefault="00355B45">
            <w:pPr>
              <w:pStyle w:val="TableParagraph"/>
              <w:numPr>
                <w:ilvl w:val="0"/>
                <w:numId w:val="16"/>
              </w:numPr>
              <w:tabs>
                <w:tab w:val="left" w:pos="823"/>
                <w:tab w:val="left" w:pos="824"/>
              </w:tabs>
              <w:spacing w:before="59"/>
              <w:rPr>
                <w:rFonts w:asciiTheme="minorHAnsi" w:hAnsiTheme="minorHAnsi" w:cstheme="minorHAnsi"/>
                <w:sz w:val="20"/>
              </w:rPr>
            </w:pPr>
            <w:hyperlink r:id="rId37">
              <w:r w:rsidR="0031411D" w:rsidRPr="00BA5519">
                <w:rPr>
                  <w:rFonts w:asciiTheme="minorHAnsi" w:hAnsiTheme="minorHAnsi" w:cstheme="minorHAnsi"/>
                  <w:color w:val="0000FF"/>
                  <w:sz w:val="20"/>
                  <w:u w:val="single" w:color="0000FF"/>
                </w:rPr>
                <w:t xml:space="preserve">General </w:t>
              </w:r>
              <w:r w:rsidR="0031411D" w:rsidRPr="00BA5519">
                <w:rPr>
                  <w:rFonts w:asciiTheme="minorHAnsi" w:hAnsiTheme="minorHAnsi" w:cstheme="minorHAnsi"/>
                  <w:color w:val="0000FF"/>
                  <w:spacing w:val="2"/>
                  <w:sz w:val="20"/>
                  <w:u w:val="single" w:color="0000FF"/>
                </w:rPr>
                <w:t xml:space="preserve">WHS </w:t>
              </w:r>
              <w:r w:rsidR="0031411D" w:rsidRPr="00BA5519">
                <w:rPr>
                  <w:rFonts w:asciiTheme="minorHAnsi" w:hAnsiTheme="minorHAnsi" w:cstheme="minorHAnsi"/>
                  <w:color w:val="0000FF"/>
                  <w:sz w:val="20"/>
                  <w:u w:val="single" w:color="0000FF"/>
                </w:rPr>
                <w:t>Induction Training for Construction Work</w:t>
              </w:r>
              <w:r w:rsidR="0031411D" w:rsidRPr="00BA5519">
                <w:rPr>
                  <w:rFonts w:asciiTheme="minorHAnsi" w:hAnsiTheme="minorHAnsi" w:cstheme="minorHAnsi"/>
                  <w:color w:val="0000FF"/>
                  <w:spacing w:val="-33"/>
                  <w:sz w:val="20"/>
                  <w:u w:val="single" w:color="0000FF"/>
                </w:rPr>
                <w:t xml:space="preserve"> </w:t>
              </w:r>
              <w:r w:rsidR="0031411D" w:rsidRPr="00BA5519">
                <w:rPr>
                  <w:rFonts w:asciiTheme="minorHAnsi" w:hAnsiTheme="minorHAnsi" w:cstheme="minorHAnsi"/>
                  <w:color w:val="0000FF"/>
                  <w:sz w:val="20"/>
                  <w:u w:val="single" w:color="0000FF"/>
                </w:rPr>
                <w:t>resource</w:t>
              </w:r>
            </w:hyperlink>
          </w:p>
          <w:p w14:paraId="6D1FA058" w14:textId="77777777" w:rsidR="00840AAC" w:rsidRPr="00BA5519" w:rsidRDefault="0031411D">
            <w:pPr>
              <w:pStyle w:val="TableParagraph"/>
              <w:numPr>
                <w:ilvl w:val="0"/>
                <w:numId w:val="16"/>
              </w:numPr>
              <w:tabs>
                <w:tab w:val="left" w:pos="823"/>
                <w:tab w:val="left" w:pos="824"/>
              </w:tabs>
              <w:spacing w:before="62" w:line="237" w:lineRule="auto"/>
              <w:ind w:right="467"/>
              <w:rPr>
                <w:rFonts w:asciiTheme="minorHAnsi" w:hAnsiTheme="minorHAnsi" w:cstheme="minorHAnsi"/>
                <w:sz w:val="20"/>
              </w:rPr>
            </w:pPr>
            <w:r w:rsidRPr="00BA5519">
              <w:rPr>
                <w:rFonts w:asciiTheme="minorHAnsi" w:hAnsiTheme="minorHAnsi" w:cstheme="minorHAnsi"/>
                <w:sz w:val="20"/>
              </w:rPr>
              <w:t>policies</w:t>
            </w:r>
            <w:r w:rsidRPr="00BA5519">
              <w:rPr>
                <w:rFonts w:asciiTheme="minorHAnsi" w:hAnsiTheme="minorHAnsi" w:cstheme="minorHAnsi"/>
                <w:spacing w:val="-5"/>
                <w:sz w:val="20"/>
              </w:rPr>
              <w:t xml:space="preserve"> </w:t>
            </w:r>
            <w:r w:rsidRPr="00BA5519">
              <w:rPr>
                <w:rFonts w:asciiTheme="minorHAnsi" w:hAnsiTheme="minorHAnsi" w:cstheme="minorHAnsi"/>
                <w:sz w:val="20"/>
              </w:rPr>
              <w:t>and</w:t>
            </w:r>
            <w:r w:rsidRPr="00BA5519">
              <w:rPr>
                <w:rFonts w:asciiTheme="minorHAnsi" w:hAnsiTheme="minorHAnsi" w:cstheme="minorHAnsi"/>
                <w:spacing w:val="-4"/>
                <w:sz w:val="20"/>
              </w:rPr>
              <w:t xml:space="preserve"> </w:t>
            </w:r>
            <w:r w:rsidRPr="00BA5519">
              <w:rPr>
                <w:rFonts w:asciiTheme="minorHAnsi" w:hAnsiTheme="minorHAnsi" w:cstheme="minorHAnsi"/>
                <w:sz w:val="20"/>
              </w:rPr>
              <w:t>procedures</w:t>
            </w:r>
            <w:r w:rsidRPr="00BA5519">
              <w:rPr>
                <w:rFonts w:asciiTheme="minorHAnsi" w:hAnsiTheme="minorHAnsi" w:cstheme="minorHAnsi"/>
                <w:spacing w:val="-5"/>
                <w:sz w:val="20"/>
              </w:rPr>
              <w:t xml:space="preserve"> </w:t>
            </w:r>
            <w:r w:rsidRPr="00BA5519">
              <w:rPr>
                <w:rFonts w:asciiTheme="minorHAnsi" w:hAnsiTheme="minorHAnsi" w:cstheme="minorHAnsi"/>
                <w:sz w:val="20"/>
              </w:rPr>
              <w:t>for</w:t>
            </w:r>
            <w:r w:rsidRPr="00BA5519">
              <w:rPr>
                <w:rFonts w:asciiTheme="minorHAnsi" w:hAnsiTheme="minorHAnsi" w:cstheme="minorHAnsi"/>
                <w:spacing w:val="-5"/>
                <w:sz w:val="20"/>
              </w:rPr>
              <w:t xml:space="preserve"> </w:t>
            </w:r>
            <w:r w:rsidRPr="00BA5519">
              <w:rPr>
                <w:rFonts w:asciiTheme="minorHAnsi" w:hAnsiTheme="minorHAnsi" w:cstheme="minorHAnsi"/>
                <w:sz w:val="20"/>
              </w:rPr>
              <w:t>reporting</w:t>
            </w:r>
            <w:r w:rsidRPr="00BA5519">
              <w:rPr>
                <w:rFonts w:asciiTheme="minorHAnsi" w:hAnsiTheme="minorHAnsi" w:cstheme="minorHAnsi"/>
                <w:spacing w:val="-4"/>
                <w:sz w:val="20"/>
              </w:rPr>
              <w:t xml:space="preserve"> </w:t>
            </w:r>
            <w:r w:rsidRPr="00BA5519">
              <w:rPr>
                <w:rFonts w:asciiTheme="minorHAnsi" w:hAnsiTheme="minorHAnsi" w:cstheme="minorHAnsi"/>
                <w:sz w:val="20"/>
              </w:rPr>
              <w:t>hazardous</w:t>
            </w:r>
            <w:r w:rsidRPr="00BA5519">
              <w:rPr>
                <w:rFonts w:asciiTheme="minorHAnsi" w:hAnsiTheme="minorHAnsi" w:cstheme="minorHAnsi"/>
                <w:spacing w:val="-5"/>
                <w:sz w:val="20"/>
              </w:rPr>
              <w:t xml:space="preserve"> </w:t>
            </w:r>
            <w:r w:rsidRPr="00BA5519">
              <w:rPr>
                <w:rFonts w:asciiTheme="minorHAnsi" w:hAnsiTheme="minorHAnsi" w:cstheme="minorHAnsi"/>
                <w:sz w:val="20"/>
              </w:rPr>
              <w:t>materials</w:t>
            </w:r>
            <w:r w:rsidRPr="00BA5519">
              <w:rPr>
                <w:rFonts w:asciiTheme="minorHAnsi" w:hAnsiTheme="minorHAnsi" w:cstheme="minorHAnsi"/>
                <w:spacing w:val="-5"/>
                <w:sz w:val="20"/>
              </w:rPr>
              <w:t xml:space="preserve"> </w:t>
            </w:r>
            <w:r w:rsidRPr="00BA5519">
              <w:rPr>
                <w:rFonts w:asciiTheme="minorHAnsi" w:hAnsiTheme="minorHAnsi" w:cstheme="minorHAnsi"/>
                <w:sz w:val="20"/>
              </w:rPr>
              <w:t>(including</w:t>
            </w:r>
            <w:r w:rsidRPr="00BA5519">
              <w:rPr>
                <w:rFonts w:asciiTheme="minorHAnsi" w:hAnsiTheme="minorHAnsi" w:cstheme="minorHAnsi"/>
                <w:spacing w:val="-4"/>
                <w:sz w:val="20"/>
              </w:rPr>
              <w:t xml:space="preserve"> </w:t>
            </w:r>
            <w:r w:rsidRPr="00BA5519">
              <w:rPr>
                <w:rFonts w:asciiTheme="minorHAnsi" w:hAnsiTheme="minorHAnsi" w:cstheme="minorHAnsi"/>
                <w:sz w:val="20"/>
              </w:rPr>
              <w:t>asbestos-containing</w:t>
            </w:r>
            <w:r w:rsidRPr="00BA5519">
              <w:rPr>
                <w:rFonts w:asciiTheme="minorHAnsi" w:hAnsiTheme="minorHAnsi" w:cstheme="minorHAnsi"/>
                <w:spacing w:val="-6"/>
                <w:sz w:val="20"/>
              </w:rPr>
              <w:t xml:space="preserve"> </w:t>
            </w:r>
            <w:r w:rsidRPr="00BA5519">
              <w:rPr>
                <w:rFonts w:asciiTheme="minorHAnsi" w:hAnsiTheme="minorHAnsi" w:cstheme="minorHAnsi"/>
                <w:sz w:val="20"/>
              </w:rPr>
              <w:t>materials</w:t>
            </w:r>
            <w:r w:rsidRPr="00BA5519">
              <w:rPr>
                <w:rFonts w:asciiTheme="minorHAnsi" w:hAnsiTheme="minorHAnsi" w:cstheme="minorHAnsi"/>
                <w:spacing w:val="-5"/>
                <w:sz w:val="20"/>
              </w:rPr>
              <w:t xml:space="preserve"> </w:t>
            </w:r>
            <w:r w:rsidRPr="00BA5519">
              <w:rPr>
                <w:rFonts w:asciiTheme="minorHAnsi" w:hAnsiTheme="minorHAnsi" w:cstheme="minorHAnsi"/>
                <w:sz w:val="20"/>
              </w:rPr>
              <w:t xml:space="preserve">- ACM) to designated personnel. </w:t>
            </w:r>
            <w:hyperlink r:id="rId38">
              <w:r w:rsidRPr="00BA5519">
                <w:rPr>
                  <w:rFonts w:asciiTheme="minorHAnsi" w:hAnsiTheme="minorHAnsi" w:cstheme="minorHAnsi"/>
                  <w:color w:val="0000FF"/>
                  <w:sz w:val="20"/>
                  <w:u w:val="single" w:color="0000FF"/>
                </w:rPr>
                <w:t>https://detwww.det.nsw.edu.au/assetmanagement/safecomp/asbestosf.htm</w:t>
              </w:r>
            </w:hyperlink>
          </w:p>
        </w:tc>
      </w:tr>
      <w:tr w:rsidR="00840AAC" w:rsidRPr="00BA5519" w14:paraId="6D1FA061" w14:textId="77777777">
        <w:trPr>
          <w:trHeight w:hRule="exact" w:val="2882"/>
        </w:trPr>
        <w:tc>
          <w:tcPr>
            <w:tcW w:w="10138" w:type="dxa"/>
            <w:tcBorders>
              <w:top w:val="single" w:sz="6" w:space="0" w:color="000000"/>
            </w:tcBorders>
          </w:tcPr>
          <w:p w14:paraId="6D1FA05A" w14:textId="77777777" w:rsidR="00840AAC" w:rsidRPr="00BA5519" w:rsidRDefault="0031411D">
            <w:pPr>
              <w:pStyle w:val="TableParagraph"/>
              <w:spacing w:before="55"/>
              <w:rPr>
                <w:rFonts w:asciiTheme="minorHAnsi" w:hAnsiTheme="minorHAnsi" w:cstheme="minorHAnsi"/>
                <w:sz w:val="20"/>
              </w:rPr>
            </w:pPr>
            <w:r w:rsidRPr="00BA5519">
              <w:rPr>
                <w:rFonts w:asciiTheme="minorHAnsi" w:hAnsiTheme="minorHAnsi" w:cstheme="minorHAnsi"/>
                <w:b/>
                <w:sz w:val="20"/>
              </w:rPr>
              <w:t xml:space="preserve">Interaction with customers, team members and other people: </w:t>
            </w:r>
            <w:r w:rsidRPr="00BA5519">
              <w:rPr>
                <w:rFonts w:asciiTheme="minorHAnsi" w:hAnsiTheme="minorHAnsi" w:cstheme="minorHAnsi"/>
                <w:sz w:val="20"/>
              </w:rPr>
              <w:t>Yes.</w:t>
            </w:r>
          </w:p>
          <w:p w14:paraId="6D1FA05B" w14:textId="77777777" w:rsidR="00840AAC" w:rsidRPr="00BA5519" w:rsidRDefault="0031411D">
            <w:pPr>
              <w:pStyle w:val="TableParagraph"/>
              <w:spacing w:before="63"/>
              <w:ind w:right="844"/>
              <w:rPr>
                <w:rFonts w:asciiTheme="minorHAnsi" w:hAnsiTheme="minorHAnsi" w:cstheme="minorHAnsi"/>
                <w:sz w:val="20"/>
              </w:rPr>
            </w:pPr>
            <w:r w:rsidRPr="00BA5519">
              <w:rPr>
                <w:rFonts w:asciiTheme="minorHAnsi" w:hAnsiTheme="minorHAnsi" w:cstheme="minorHAnsi"/>
                <w:sz w:val="20"/>
              </w:rPr>
              <w:t>Designated personnel to be contacted in case of an emergency, accident, fire or to report a rick such as identification of ACM are:</w:t>
            </w:r>
          </w:p>
          <w:p w14:paraId="6D1FA05C" w14:textId="77777777" w:rsidR="00840AAC" w:rsidRPr="00BA5519" w:rsidRDefault="0031411D">
            <w:pPr>
              <w:pStyle w:val="TableParagraph"/>
              <w:numPr>
                <w:ilvl w:val="0"/>
                <w:numId w:val="15"/>
              </w:numPr>
              <w:tabs>
                <w:tab w:val="left" w:pos="823"/>
                <w:tab w:val="left" w:pos="824"/>
              </w:tabs>
              <w:spacing w:before="80" w:line="228" w:lineRule="exact"/>
              <w:ind w:right="167"/>
              <w:rPr>
                <w:rFonts w:asciiTheme="minorHAnsi" w:hAnsiTheme="minorHAnsi" w:cstheme="minorHAnsi"/>
                <w:sz w:val="20"/>
              </w:rPr>
            </w:pPr>
            <w:r w:rsidRPr="00BA5519">
              <w:rPr>
                <w:rFonts w:asciiTheme="minorHAnsi" w:hAnsiTheme="minorHAnsi" w:cstheme="minorHAnsi"/>
                <w:sz w:val="20"/>
              </w:rPr>
              <w:t>designated</w:t>
            </w:r>
            <w:r w:rsidRPr="00BA5519">
              <w:rPr>
                <w:rFonts w:asciiTheme="minorHAnsi" w:hAnsiTheme="minorHAnsi" w:cstheme="minorHAnsi"/>
                <w:spacing w:val="-4"/>
                <w:sz w:val="20"/>
              </w:rPr>
              <w:t xml:space="preserve"> </w:t>
            </w:r>
            <w:r w:rsidRPr="00BA5519">
              <w:rPr>
                <w:rFonts w:asciiTheme="minorHAnsi" w:hAnsiTheme="minorHAnsi" w:cstheme="minorHAnsi"/>
                <w:sz w:val="20"/>
              </w:rPr>
              <w:t>safety</w:t>
            </w:r>
            <w:r w:rsidRPr="00BA5519">
              <w:rPr>
                <w:rFonts w:asciiTheme="minorHAnsi" w:hAnsiTheme="minorHAnsi" w:cstheme="minorHAnsi"/>
                <w:spacing w:val="-5"/>
                <w:sz w:val="20"/>
              </w:rPr>
              <w:t xml:space="preserve"> </w:t>
            </w:r>
            <w:r w:rsidRPr="00BA5519">
              <w:rPr>
                <w:rFonts w:asciiTheme="minorHAnsi" w:hAnsiTheme="minorHAnsi" w:cstheme="minorHAnsi"/>
                <w:sz w:val="20"/>
              </w:rPr>
              <w:t>officers,</w:t>
            </w:r>
            <w:r w:rsidRPr="00BA5519">
              <w:rPr>
                <w:rFonts w:asciiTheme="minorHAnsi" w:hAnsiTheme="minorHAnsi" w:cstheme="minorHAnsi"/>
                <w:spacing w:val="-6"/>
                <w:sz w:val="20"/>
              </w:rPr>
              <w:t xml:space="preserve"> </w:t>
            </w:r>
            <w:r w:rsidRPr="00BA5519">
              <w:rPr>
                <w:rFonts w:asciiTheme="minorHAnsi" w:hAnsiTheme="minorHAnsi" w:cstheme="minorHAnsi"/>
                <w:sz w:val="20"/>
              </w:rPr>
              <w:t>determined</w:t>
            </w:r>
            <w:r w:rsidRPr="00BA5519">
              <w:rPr>
                <w:rFonts w:asciiTheme="minorHAnsi" w:hAnsiTheme="minorHAnsi" w:cstheme="minorHAnsi"/>
                <w:spacing w:val="-4"/>
                <w:sz w:val="20"/>
              </w:rPr>
              <w:t xml:space="preserve"> </w:t>
            </w:r>
            <w:r w:rsidRPr="00BA5519">
              <w:rPr>
                <w:rFonts w:asciiTheme="minorHAnsi" w:hAnsiTheme="minorHAnsi" w:cstheme="minorHAnsi"/>
                <w:sz w:val="20"/>
              </w:rPr>
              <w:t>by</w:t>
            </w:r>
            <w:r w:rsidRPr="00BA5519">
              <w:rPr>
                <w:rFonts w:asciiTheme="minorHAnsi" w:hAnsiTheme="minorHAnsi" w:cstheme="minorHAnsi"/>
                <w:spacing w:val="-7"/>
                <w:sz w:val="20"/>
              </w:rPr>
              <w:t xml:space="preserve"> </w:t>
            </w:r>
            <w:r w:rsidRPr="00BA5519">
              <w:rPr>
                <w:rFonts w:asciiTheme="minorHAnsi" w:hAnsiTheme="minorHAnsi" w:cstheme="minorHAnsi"/>
                <w:sz w:val="20"/>
              </w:rPr>
              <w:t>the</w:t>
            </w:r>
            <w:r w:rsidRPr="00BA5519">
              <w:rPr>
                <w:rFonts w:asciiTheme="minorHAnsi" w:hAnsiTheme="minorHAnsi" w:cstheme="minorHAnsi"/>
                <w:spacing w:val="-2"/>
                <w:sz w:val="20"/>
              </w:rPr>
              <w:t xml:space="preserve"> </w:t>
            </w:r>
            <w:r w:rsidRPr="00BA5519">
              <w:rPr>
                <w:rFonts w:asciiTheme="minorHAnsi" w:hAnsiTheme="minorHAnsi" w:cstheme="minorHAnsi"/>
                <w:sz w:val="20"/>
              </w:rPr>
              <w:t>enterprise,</w:t>
            </w:r>
            <w:r w:rsidRPr="00BA5519">
              <w:rPr>
                <w:rFonts w:asciiTheme="minorHAnsi" w:hAnsiTheme="minorHAnsi" w:cstheme="minorHAnsi"/>
                <w:spacing w:val="-2"/>
                <w:sz w:val="20"/>
              </w:rPr>
              <w:t xml:space="preserve"> </w:t>
            </w:r>
            <w:r w:rsidRPr="00BA5519">
              <w:rPr>
                <w:rFonts w:asciiTheme="minorHAnsi" w:hAnsiTheme="minorHAnsi" w:cstheme="minorHAnsi"/>
                <w:sz w:val="20"/>
              </w:rPr>
              <w:t>who</w:t>
            </w:r>
            <w:r w:rsidRPr="00BA5519">
              <w:rPr>
                <w:rFonts w:asciiTheme="minorHAnsi" w:hAnsiTheme="minorHAnsi" w:cstheme="minorHAnsi"/>
                <w:spacing w:val="-4"/>
                <w:sz w:val="20"/>
              </w:rPr>
              <w:t xml:space="preserve"> </w:t>
            </w:r>
            <w:r w:rsidRPr="00BA5519">
              <w:rPr>
                <w:rFonts w:asciiTheme="minorHAnsi" w:hAnsiTheme="minorHAnsi" w:cstheme="minorHAnsi"/>
                <w:sz w:val="20"/>
              </w:rPr>
              <w:t>have</w:t>
            </w:r>
            <w:r w:rsidRPr="00BA5519">
              <w:rPr>
                <w:rFonts w:asciiTheme="minorHAnsi" w:hAnsiTheme="minorHAnsi" w:cstheme="minorHAnsi"/>
                <w:spacing w:val="-2"/>
                <w:sz w:val="20"/>
              </w:rPr>
              <w:t xml:space="preserve"> </w:t>
            </w:r>
            <w:r w:rsidRPr="00BA5519">
              <w:rPr>
                <w:rFonts w:asciiTheme="minorHAnsi" w:hAnsiTheme="minorHAnsi" w:cstheme="minorHAnsi"/>
                <w:sz w:val="20"/>
              </w:rPr>
              <w:t>undertaken</w:t>
            </w:r>
            <w:r w:rsidRPr="00BA5519">
              <w:rPr>
                <w:rFonts w:asciiTheme="minorHAnsi" w:hAnsiTheme="minorHAnsi" w:cstheme="minorHAnsi"/>
                <w:spacing w:val="-4"/>
                <w:sz w:val="20"/>
              </w:rPr>
              <w:t xml:space="preserve"> </w:t>
            </w:r>
            <w:r w:rsidRPr="00BA5519">
              <w:rPr>
                <w:rFonts w:asciiTheme="minorHAnsi" w:hAnsiTheme="minorHAnsi" w:cstheme="minorHAnsi"/>
                <w:sz w:val="20"/>
              </w:rPr>
              <w:t>specific</w:t>
            </w:r>
            <w:r w:rsidRPr="00BA5519">
              <w:rPr>
                <w:rFonts w:asciiTheme="minorHAnsi" w:hAnsiTheme="minorHAnsi" w:cstheme="minorHAnsi"/>
                <w:spacing w:val="-3"/>
                <w:sz w:val="20"/>
              </w:rPr>
              <w:t xml:space="preserve"> </w:t>
            </w:r>
            <w:r w:rsidRPr="00BA5519">
              <w:rPr>
                <w:rFonts w:asciiTheme="minorHAnsi" w:hAnsiTheme="minorHAnsi" w:cstheme="minorHAnsi"/>
                <w:sz w:val="20"/>
              </w:rPr>
              <w:t>safety</w:t>
            </w:r>
            <w:r w:rsidRPr="00BA5519">
              <w:rPr>
                <w:rFonts w:asciiTheme="minorHAnsi" w:hAnsiTheme="minorHAnsi" w:cstheme="minorHAnsi"/>
                <w:spacing w:val="-7"/>
                <w:sz w:val="20"/>
              </w:rPr>
              <w:t xml:space="preserve"> </w:t>
            </w:r>
            <w:r w:rsidRPr="00BA5519">
              <w:rPr>
                <w:rFonts w:asciiTheme="minorHAnsi" w:hAnsiTheme="minorHAnsi" w:cstheme="minorHAnsi"/>
                <w:sz w:val="20"/>
              </w:rPr>
              <w:t>response training</w:t>
            </w:r>
          </w:p>
          <w:p w14:paraId="6D1FA05D" w14:textId="77777777" w:rsidR="00840AAC" w:rsidRPr="00BA5519" w:rsidRDefault="0031411D">
            <w:pPr>
              <w:pStyle w:val="TableParagraph"/>
              <w:numPr>
                <w:ilvl w:val="0"/>
                <w:numId w:val="15"/>
              </w:numPr>
              <w:tabs>
                <w:tab w:val="left" w:pos="823"/>
                <w:tab w:val="left" w:pos="824"/>
              </w:tabs>
              <w:spacing w:before="58"/>
              <w:rPr>
                <w:rFonts w:asciiTheme="minorHAnsi" w:hAnsiTheme="minorHAnsi" w:cstheme="minorHAnsi"/>
                <w:sz w:val="20"/>
              </w:rPr>
            </w:pPr>
            <w:r w:rsidRPr="00BA5519">
              <w:rPr>
                <w:rFonts w:asciiTheme="minorHAnsi" w:hAnsiTheme="minorHAnsi" w:cstheme="minorHAnsi"/>
                <w:sz w:val="20"/>
              </w:rPr>
              <w:t>managers or other senior</w:t>
            </w:r>
            <w:r w:rsidRPr="00BA5519">
              <w:rPr>
                <w:rFonts w:asciiTheme="minorHAnsi" w:hAnsiTheme="minorHAnsi" w:cstheme="minorHAnsi"/>
                <w:spacing w:val="-16"/>
                <w:sz w:val="20"/>
              </w:rPr>
              <w:t xml:space="preserve"> </w:t>
            </w:r>
            <w:r w:rsidRPr="00BA5519">
              <w:rPr>
                <w:rFonts w:asciiTheme="minorHAnsi" w:hAnsiTheme="minorHAnsi" w:cstheme="minorHAnsi"/>
                <w:sz w:val="20"/>
              </w:rPr>
              <w:t>personnel</w:t>
            </w:r>
          </w:p>
          <w:p w14:paraId="6D1FA05E" w14:textId="77777777" w:rsidR="00840AAC" w:rsidRPr="00BA5519" w:rsidRDefault="0031411D">
            <w:pPr>
              <w:pStyle w:val="TableParagraph"/>
              <w:numPr>
                <w:ilvl w:val="0"/>
                <w:numId w:val="15"/>
              </w:numPr>
              <w:tabs>
                <w:tab w:val="left" w:pos="823"/>
                <w:tab w:val="left" w:pos="824"/>
              </w:tabs>
              <w:spacing w:before="57"/>
              <w:rPr>
                <w:rFonts w:asciiTheme="minorHAnsi" w:hAnsiTheme="minorHAnsi" w:cstheme="minorHAnsi"/>
                <w:sz w:val="20"/>
              </w:rPr>
            </w:pPr>
            <w:r w:rsidRPr="00BA5519">
              <w:rPr>
                <w:rFonts w:asciiTheme="minorHAnsi" w:hAnsiTheme="minorHAnsi" w:cstheme="minorHAnsi"/>
                <w:sz w:val="20"/>
              </w:rPr>
              <w:t>personnel competent and/or licensed in the</w:t>
            </w:r>
            <w:r w:rsidRPr="00BA5519">
              <w:rPr>
                <w:rFonts w:asciiTheme="minorHAnsi" w:hAnsiTheme="minorHAnsi" w:cstheme="minorHAnsi"/>
                <w:spacing w:val="-20"/>
                <w:sz w:val="20"/>
              </w:rPr>
              <w:t xml:space="preserve"> </w:t>
            </w:r>
            <w:r w:rsidRPr="00BA5519">
              <w:rPr>
                <w:rFonts w:asciiTheme="minorHAnsi" w:hAnsiTheme="minorHAnsi" w:cstheme="minorHAnsi"/>
                <w:sz w:val="20"/>
              </w:rPr>
              <w:t>safe</w:t>
            </w:r>
          </w:p>
          <w:p w14:paraId="6D1FA05F" w14:textId="77777777" w:rsidR="00840AAC" w:rsidRPr="00BA5519" w:rsidRDefault="0031411D">
            <w:pPr>
              <w:pStyle w:val="TableParagraph"/>
              <w:numPr>
                <w:ilvl w:val="0"/>
                <w:numId w:val="15"/>
              </w:numPr>
              <w:tabs>
                <w:tab w:val="left" w:pos="823"/>
                <w:tab w:val="left" w:pos="824"/>
              </w:tabs>
              <w:spacing w:before="59"/>
              <w:rPr>
                <w:rFonts w:asciiTheme="minorHAnsi" w:hAnsiTheme="minorHAnsi" w:cstheme="minorHAnsi"/>
                <w:sz w:val="20"/>
              </w:rPr>
            </w:pPr>
            <w:r w:rsidRPr="00BA5519">
              <w:rPr>
                <w:rFonts w:asciiTheme="minorHAnsi" w:hAnsiTheme="minorHAnsi" w:cstheme="minorHAnsi"/>
                <w:sz w:val="20"/>
              </w:rPr>
              <w:t>handling of</w:t>
            </w:r>
            <w:r w:rsidRPr="00BA5519">
              <w:rPr>
                <w:rFonts w:asciiTheme="minorHAnsi" w:hAnsiTheme="minorHAnsi" w:cstheme="minorHAnsi"/>
                <w:spacing w:val="-13"/>
                <w:sz w:val="20"/>
              </w:rPr>
              <w:t xml:space="preserve"> </w:t>
            </w:r>
            <w:r w:rsidRPr="00BA5519">
              <w:rPr>
                <w:rFonts w:asciiTheme="minorHAnsi" w:hAnsiTheme="minorHAnsi" w:cstheme="minorHAnsi"/>
                <w:sz w:val="20"/>
              </w:rPr>
              <w:t>asbestos</w:t>
            </w:r>
          </w:p>
          <w:p w14:paraId="6D1FA060" w14:textId="77777777" w:rsidR="00840AAC" w:rsidRPr="00BA5519" w:rsidRDefault="0031411D">
            <w:pPr>
              <w:pStyle w:val="TableParagraph"/>
              <w:numPr>
                <w:ilvl w:val="0"/>
                <w:numId w:val="15"/>
              </w:numPr>
              <w:tabs>
                <w:tab w:val="left" w:pos="823"/>
                <w:tab w:val="left" w:pos="824"/>
              </w:tabs>
              <w:spacing w:before="57"/>
              <w:rPr>
                <w:rFonts w:asciiTheme="minorHAnsi" w:hAnsiTheme="minorHAnsi" w:cstheme="minorHAnsi"/>
                <w:sz w:val="20"/>
              </w:rPr>
            </w:pPr>
            <w:r w:rsidRPr="00BA5519">
              <w:rPr>
                <w:rFonts w:asciiTheme="minorHAnsi" w:hAnsiTheme="minorHAnsi" w:cstheme="minorHAnsi"/>
                <w:sz w:val="20"/>
              </w:rPr>
              <w:t>supervisors.</w:t>
            </w:r>
          </w:p>
        </w:tc>
      </w:tr>
    </w:tbl>
    <w:p w14:paraId="6D1FA062" w14:textId="77777777" w:rsidR="00840AAC" w:rsidRPr="00BA5519" w:rsidRDefault="00840AAC">
      <w:pPr>
        <w:rPr>
          <w:rFonts w:asciiTheme="minorHAnsi" w:hAnsiTheme="minorHAnsi" w:cstheme="minorHAnsi"/>
          <w:sz w:val="20"/>
        </w:rPr>
        <w:sectPr w:rsidR="00840AAC" w:rsidRPr="00BA5519">
          <w:pgSz w:w="11910" w:h="16840"/>
          <w:pgMar w:top="500" w:right="320" w:bottom="1320" w:left="780" w:header="256" w:footer="1130" w:gutter="0"/>
          <w:cols w:space="720"/>
        </w:sectPr>
      </w:pPr>
    </w:p>
    <w:p w14:paraId="6D1FA063" w14:textId="77777777" w:rsidR="00840AAC" w:rsidRPr="00BA5519" w:rsidRDefault="00840AAC">
      <w:pPr>
        <w:pStyle w:val="BodyText"/>
        <w:spacing w:before="7"/>
        <w:rPr>
          <w:rFonts w:asciiTheme="minorHAnsi" w:hAnsiTheme="minorHAnsi" w:cstheme="minorHAnsi"/>
          <w:sz w:val="2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840AAC" w:rsidRPr="00BA5519" w14:paraId="6D1FA065" w14:textId="77777777" w:rsidTr="00BA5519">
        <w:trPr>
          <w:trHeight w:hRule="exact" w:val="521"/>
        </w:trPr>
        <w:tc>
          <w:tcPr>
            <w:tcW w:w="10138" w:type="dxa"/>
            <w:tcBorders>
              <w:bottom w:val="single" w:sz="6" w:space="0" w:color="000000"/>
            </w:tcBorders>
            <w:shd w:val="clear" w:color="auto" w:fill="365F91" w:themeFill="accent1" w:themeFillShade="BF"/>
          </w:tcPr>
          <w:p w14:paraId="6D1FA064" w14:textId="77777777" w:rsidR="00840AAC" w:rsidRPr="00BA5519" w:rsidRDefault="00355B45">
            <w:pPr>
              <w:pStyle w:val="TableParagraph"/>
              <w:spacing w:before="90"/>
              <w:rPr>
                <w:rFonts w:asciiTheme="minorHAnsi" w:hAnsiTheme="minorHAnsi" w:cstheme="minorHAnsi"/>
                <w:b/>
                <w:sz w:val="28"/>
              </w:rPr>
            </w:pPr>
            <w:hyperlink r:id="rId39">
              <w:r w:rsidR="0031411D" w:rsidRPr="00BA5519">
                <w:rPr>
                  <w:rFonts w:asciiTheme="minorHAnsi" w:hAnsiTheme="minorHAnsi" w:cstheme="minorHAnsi"/>
                  <w:b/>
                  <w:color w:val="FFFFFF"/>
                  <w:sz w:val="28"/>
                  <w:u w:val="thick" w:color="FFFFFF"/>
                </w:rPr>
                <w:t>CPCCVE1011A Undertake a basic construction project</w:t>
              </w:r>
            </w:hyperlink>
          </w:p>
        </w:tc>
      </w:tr>
      <w:tr w:rsidR="00840AAC" w:rsidRPr="00BA5519" w14:paraId="6D1FA067" w14:textId="77777777">
        <w:trPr>
          <w:trHeight w:hRule="exact" w:val="485"/>
        </w:trPr>
        <w:tc>
          <w:tcPr>
            <w:tcW w:w="10138" w:type="dxa"/>
            <w:tcBorders>
              <w:top w:val="single" w:sz="6" w:space="0" w:color="000000"/>
              <w:bottom w:val="single" w:sz="6" w:space="0" w:color="000000"/>
            </w:tcBorders>
          </w:tcPr>
          <w:p w14:paraId="6D1FA066" w14:textId="77777777" w:rsidR="00840AAC" w:rsidRPr="00BA5519" w:rsidRDefault="0031411D">
            <w:pPr>
              <w:pStyle w:val="TableParagraph"/>
              <w:spacing w:before="117"/>
              <w:rPr>
                <w:rFonts w:asciiTheme="minorHAnsi" w:hAnsiTheme="minorHAnsi" w:cstheme="minorHAnsi"/>
                <w:sz w:val="20"/>
              </w:rPr>
            </w:pPr>
            <w:r w:rsidRPr="00BA5519">
              <w:rPr>
                <w:rFonts w:asciiTheme="minorHAnsi" w:hAnsiTheme="minorHAnsi" w:cstheme="minorHAnsi"/>
                <w:b/>
                <w:sz w:val="20"/>
              </w:rPr>
              <w:t xml:space="preserve">Pre requisite unit: </w:t>
            </w:r>
            <w:r w:rsidRPr="00BA5519">
              <w:rPr>
                <w:rFonts w:asciiTheme="minorHAnsi" w:hAnsiTheme="minorHAnsi" w:cstheme="minorHAnsi"/>
                <w:sz w:val="20"/>
              </w:rPr>
              <w:t>No.</w:t>
            </w:r>
          </w:p>
        </w:tc>
      </w:tr>
      <w:tr w:rsidR="00840AAC" w:rsidRPr="00BA5519" w14:paraId="6D1FA070" w14:textId="77777777">
        <w:trPr>
          <w:trHeight w:hRule="exact" w:val="3677"/>
        </w:trPr>
        <w:tc>
          <w:tcPr>
            <w:tcW w:w="10138" w:type="dxa"/>
            <w:tcBorders>
              <w:top w:val="single" w:sz="6" w:space="0" w:color="000000"/>
              <w:bottom w:val="single" w:sz="6" w:space="0" w:color="000000"/>
            </w:tcBorders>
          </w:tcPr>
          <w:p w14:paraId="6D1FA068" w14:textId="77777777" w:rsidR="00840AAC" w:rsidRPr="00BA5519" w:rsidRDefault="0031411D">
            <w:pPr>
              <w:pStyle w:val="TableParagraph"/>
              <w:spacing w:before="117"/>
              <w:rPr>
                <w:rFonts w:asciiTheme="minorHAnsi" w:hAnsiTheme="minorHAnsi" w:cstheme="minorHAnsi"/>
                <w:b/>
                <w:sz w:val="20"/>
              </w:rPr>
            </w:pPr>
            <w:r w:rsidRPr="00BA5519">
              <w:rPr>
                <w:rFonts w:asciiTheme="minorHAnsi" w:hAnsiTheme="minorHAnsi" w:cstheme="minorHAnsi"/>
                <w:b/>
                <w:sz w:val="20"/>
              </w:rPr>
              <w:t>Critical aspects for assessment and evidence required to demonstrate competency:</w:t>
            </w:r>
          </w:p>
          <w:p w14:paraId="6D1FA069" w14:textId="77777777" w:rsidR="00840AAC" w:rsidRPr="00BA5519" w:rsidRDefault="0031411D">
            <w:pPr>
              <w:pStyle w:val="TableParagraph"/>
              <w:spacing w:before="120"/>
              <w:rPr>
                <w:rFonts w:asciiTheme="minorHAnsi" w:hAnsiTheme="minorHAnsi" w:cstheme="minorHAnsi"/>
                <w:sz w:val="20"/>
              </w:rPr>
            </w:pPr>
            <w:r w:rsidRPr="00BA5519">
              <w:rPr>
                <w:rFonts w:asciiTheme="minorHAnsi" w:hAnsiTheme="minorHAnsi" w:cstheme="minorHAnsi"/>
                <w:sz w:val="20"/>
              </w:rPr>
              <w:t>A person who demonstrates competency in this unit must be able to provide evidence of the ability to:</w:t>
            </w:r>
          </w:p>
          <w:p w14:paraId="6D1FA06A" w14:textId="77777777" w:rsidR="00840AAC" w:rsidRPr="00BA5519" w:rsidRDefault="0031411D">
            <w:pPr>
              <w:pStyle w:val="TableParagraph"/>
              <w:numPr>
                <w:ilvl w:val="0"/>
                <w:numId w:val="14"/>
              </w:numPr>
              <w:tabs>
                <w:tab w:val="left" w:pos="815"/>
                <w:tab w:val="left" w:pos="816"/>
              </w:tabs>
              <w:spacing w:before="121"/>
              <w:ind w:hanging="355"/>
              <w:rPr>
                <w:rFonts w:asciiTheme="minorHAnsi" w:hAnsiTheme="minorHAnsi" w:cstheme="minorHAnsi"/>
                <w:sz w:val="20"/>
              </w:rPr>
            </w:pPr>
            <w:r w:rsidRPr="00BA5519">
              <w:rPr>
                <w:rFonts w:asciiTheme="minorHAnsi" w:hAnsiTheme="minorHAnsi" w:cstheme="minorHAnsi"/>
                <w:sz w:val="20"/>
              </w:rPr>
              <w:t>locate, interpret and apply relevant information, standards and</w:t>
            </w:r>
            <w:r w:rsidRPr="00BA5519">
              <w:rPr>
                <w:rFonts w:asciiTheme="minorHAnsi" w:hAnsiTheme="minorHAnsi" w:cstheme="minorHAnsi"/>
                <w:spacing w:val="-36"/>
                <w:sz w:val="20"/>
              </w:rPr>
              <w:t xml:space="preserve"> </w:t>
            </w:r>
            <w:r w:rsidRPr="00BA5519">
              <w:rPr>
                <w:rFonts w:asciiTheme="minorHAnsi" w:hAnsiTheme="minorHAnsi" w:cstheme="minorHAnsi"/>
                <w:sz w:val="20"/>
              </w:rPr>
              <w:t>specifications</w:t>
            </w:r>
          </w:p>
          <w:p w14:paraId="6D1FA06B" w14:textId="77777777" w:rsidR="00840AAC" w:rsidRPr="00BA5519" w:rsidRDefault="0031411D">
            <w:pPr>
              <w:pStyle w:val="TableParagraph"/>
              <w:numPr>
                <w:ilvl w:val="0"/>
                <w:numId w:val="14"/>
              </w:numPr>
              <w:tabs>
                <w:tab w:val="left" w:pos="815"/>
                <w:tab w:val="left" w:pos="816"/>
              </w:tabs>
              <w:spacing w:before="115" w:line="350" w:lineRule="auto"/>
              <w:ind w:right="833" w:hanging="355"/>
              <w:rPr>
                <w:rFonts w:asciiTheme="minorHAnsi" w:hAnsiTheme="minorHAnsi" w:cstheme="minorHAnsi"/>
                <w:sz w:val="20"/>
              </w:rPr>
            </w:pPr>
            <w:r w:rsidRPr="00BA5519">
              <w:rPr>
                <w:rFonts w:asciiTheme="minorHAnsi" w:hAnsiTheme="minorHAnsi" w:cstheme="minorHAnsi"/>
                <w:sz w:val="20"/>
              </w:rPr>
              <w:t>comply</w:t>
            </w:r>
            <w:r w:rsidRPr="00BA5519">
              <w:rPr>
                <w:rFonts w:asciiTheme="minorHAnsi" w:hAnsiTheme="minorHAnsi" w:cstheme="minorHAnsi"/>
                <w:spacing w:val="-5"/>
                <w:sz w:val="20"/>
              </w:rPr>
              <w:t xml:space="preserve"> </w:t>
            </w:r>
            <w:r w:rsidRPr="00BA5519">
              <w:rPr>
                <w:rFonts w:asciiTheme="minorHAnsi" w:hAnsiTheme="minorHAnsi" w:cstheme="minorHAnsi"/>
                <w:sz w:val="20"/>
              </w:rPr>
              <w:t>with</w:t>
            </w:r>
            <w:r w:rsidRPr="00BA5519">
              <w:rPr>
                <w:rFonts w:asciiTheme="minorHAnsi" w:hAnsiTheme="minorHAnsi" w:cstheme="minorHAnsi"/>
                <w:spacing w:val="-4"/>
                <w:sz w:val="20"/>
              </w:rPr>
              <w:t xml:space="preserve"> </w:t>
            </w:r>
            <w:r w:rsidRPr="00BA5519">
              <w:rPr>
                <w:rFonts w:asciiTheme="minorHAnsi" w:hAnsiTheme="minorHAnsi" w:cstheme="minorHAnsi"/>
                <w:sz w:val="20"/>
              </w:rPr>
              <w:t>site</w:t>
            </w:r>
            <w:r w:rsidRPr="00BA5519">
              <w:rPr>
                <w:rFonts w:asciiTheme="minorHAnsi" w:hAnsiTheme="minorHAnsi" w:cstheme="minorHAnsi"/>
                <w:spacing w:val="-4"/>
                <w:sz w:val="20"/>
              </w:rPr>
              <w:t xml:space="preserve"> </w:t>
            </w:r>
            <w:r w:rsidRPr="00BA5519">
              <w:rPr>
                <w:rFonts w:asciiTheme="minorHAnsi" w:hAnsiTheme="minorHAnsi" w:cstheme="minorHAnsi"/>
                <w:sz w:val="20"/>
              </w:rPr>
              <w:t>safety</w:t>
            </w:r>
            <w:r w:rsidRPr="00BA5519">
              <w:rPr>
                <w:rFonts w:asciiTheme="minorHAnsi" w:hAnsiTheme="minorHAnsi" w:cstheme="minorHAnsi"/>
                <w:spacing w:val="-7"/>
                <w:sz w:val="20"/>
              </w:rPr>
              <w:t xml:space="preserve"> </w:t>
            </w:r>
            <w:r w:rsidRPr="00BA5519">
              <w:rPr>
                <w:rFonts w:asciiTheme="minorHAnsi" w:hAnsiTheme="minorHAnsi" w:cstheme="minorHAnsi"/>
                <w:sz w:val="20"/>
              </w:rPr>
              <w:t>plan</w:t>
            </w:r>
            <w:r w:rsidRPr="00BA5519">
              <w:rPr>
                <w:rFonts w:asciiTheme="minorHAnsi" w:hAnsiTheme="minorHAnsi" w:cstheme="minorHAnsi"/>
                <w:spacing w:val="-2"/>
                <w:sz w:val="20"/>
              </w:rPr>
              <w:t xml:space="preserve"> </w:t>
            </w:r>
            <w:r w:rsidRPr="00BA5519">
              <w:rPr>
                <w:rFonts w:asciiTheme="minorHAnsi" w:hAnsiTheme="minorHAnsi" w:cstheme="minorHAnsi"/>
                <w:sz w:val="20"/>
              </w:rPr>
              <w:t>and</w:t>
            </w:r>
            <w:r w:rsidRPr="00BA5519">
              <w:rPr>
                <w:rFonts w:asciiTheme="minorHAnsi" w:hAnsiTheme="minorHAnsi" w:cstheme="minorHAnsi"/>
                <w:spacing w:val="-4"/>
                <w:sz w:val="20"/>
              </w:rPr>
              <w:t xml:space="preserve"> </w:t>
            </w:r>
            <w:r w:rsidRPr="00BA5519">
              <w:rPr>
                <w:rFonts w:asciiTheme="minorHAnsi" w:hAnsiTheme="minorHAnsi" w:cstheme="minorHAnsi"/>
                <w:sz w:val="20"/>
              </w:rPr>
              <w:t>OHS</w:t>
            </w:r>
            <w:r w:rsidRPr="00BA5519">
              <w:rPr>
                <w:rFonts w:asciiTheme="minorHAnsi" w:hAnsiTheme="minorHAnsi" w:cstheme="minorHAnsi"/>
                <w:spacing w:val="-2"/>
                <w:sz w:val="20"/>
              </w:rPr>
              <w:t xml:space="preserve"> </w:t>
            </w:r>
            <w:r w:rsidRPr="00BA5519">
              <w:rPr>
                <w:rFonts w:asciiTheme="minorHAnsi" w:hAnsiTheme="minorHAnsi" w:cstheme="minorHAnsi"/>
                <w:sz w:val="20"/>
              </w:rPr>
              <w:t>legislation,</w:t>
            </w:r>
            <w:r w:rsidRPr="00BA5519">
              <w:rPr>
                <w:rFonts w:asciiTheme="minorHAnsi" w:hAnsiTheme="minorHAnsi" w:cstheme="minorHAnsi"/>
                <w:spacing w:val="-4"/>
                <w:sz w:val="20"/>
              </w:rPr>
              <w:t xml:space="preserve"> </w:t>
            </w:r>
            <w:r w:rsidRPr="00BA5519">
              <w:rPr>
                <w:rFonts w:asciiTheme="minorHAnsi" w:hAnsiTheme="minorHAnsi" w:cstheme="minorHAnsi"/>
                <w:sz w:val="20"/>
              </w:rPr>
              <w:t>regulations</w:t>
            </w:r>
            <w:r w:rsidRPr="00BA5519">
              <w:rPr>
                <w:rFonts w:asciiTheme="minorHAnsi" w:hAnsiTheme="minorHAnsi" w:cstheme="minorHAnsi"/>
                <w:spacing w:val="-3"/>
                <w:sz w:val="20"/>
              </w:rPr>
              <w:t xml:space="preserve"> </w:t>
            </w:r>
            <w:r w:rsidRPr="00BA5519">
              <w:rPr>
                <w:rFonts w:asciiTheme="minorHAnsi" w:hAnsiTheme="minorHAnsi" w:cstheme="minorHAnsi"/>
                <w:sz w:val="20"/>
              </w:rPr>
              <w:t>and</w:t>
            </w:r>
            <w:r w:rsidRPr="00BA5519">
              <w:rPr>
                <w:rFonts w:asciiTheme="minorHAnsi" w:hAnsiTheme="minorHAnsi" w:cstheme="minorHAnsi"/>
                <w:spacing w:val="-4"/>
                <w:sz w:val="20"/>
              </w:rPr>
              <w:t xml:space="preserve"> </w:t>
            </w:r>
            <w:r w:rsidRPr="00BA5519">
              <w:rPr>
                <w:rFonts w:asciiTheme="minorHAnsi" w:hAnsiTheme="minorHAnsi" w:cstheme="minorHAnsi"/>
                <w:sz w:val="20"/>
              </w:rPr>
              <w:t>codes of</w:t>
            </w:r>
            <w:r w:rsidRPr="00BA5519">
              <w:rPr>
                <w:rFonts w:asciiTheme="minorHAnsi" w:hAnsiTheme="minorHAnsi" w:cstheme="minorHAnsi"/>
                <w:spacing w:val="-2"/>
                <w:sz w:val="20"/>
              </w:rPr>
              <w:t xml:space="preserve"> </w:t>
            </w:r>
            <w:r w:rsidRPr="00BA5519">
              <w:rPr>
                <w:rFonts w:asciiTheme="minorHAnsi" w:hAnsiTheme="minorHAnsi" w:cstheme="minorHAnsi"/>
                <w:sz w:val="20"/>
              </w:rPr>
              <w:t>practice</w:t>
            </w:r>
            <w:r w:rsidRPr="00BA5519">
              <w:rPr>
                <w:rFonts w:asciiTheme="minorHAnsi" w:hAnsiTheme="minorHAnsi" w:cstheme="minorHAnsi"/>
                <w:spacing w:val="-4"/>
                <w:sz w:val="20"/>
              </w:rPr>
              <w:t xml:space="preserve"> </w:t>
            </w:r>
            <w:r w:rsidRPr="00BA5519">
              <w:rPr>
                <w:rFonts w:asciiTheme="minorHAnsi" w:hAnsiTheme="minorHAnsi" w:cstheme="minorHAnsi"/>
                <w:sz w:val="20"/>
              </w:rPr>
              <w:t>applicable</w:t>
            </w:r>
            <w:r w:rsidRPr="00BA5519">
              <w:rPr>
                <w:rFonts w:asciiTheme="minorHAnsi" w:hAnsiTheme="minorHAnsi" w:cstheme="minorHAnsi"/>
                <w:spacing w:val="-4"/>
                <w:sz w:val="20"/>
              </w:rPr>
              <w:t xml:space="preserve"> </w:t>
            </w:r>
            <w:r w:rsidRPr="00BA5519">
              <w:rPr>
                <w:rFonts w:asciiTheme="minorHAnsi" w:hAnsiTheme="minorHAnsi" w:cstheme="minorHAnsi"/>
                <w:sz w:val="20"/>
              </w:rPr>
              <w:t>to workplace</w:t>
            </w:r>
            <w:r w:rsidRPr="00BA5519">
              <w:rPr>
                <w:rFonts w:asciiTheme="minorHAnsi" w:hAnsiTheme="minorHAnsi" w:cstheme="minorHAnsi"/>
                <w:spacing w:val="-13"/>
                <w:sz w:val="20"/>
              </w:rPr>
              <w:t xml:space="preserve"> </w:t>
            </w:r>
            <w:r w:rsidRPr="00BA5519">
              <w:rPr>
                <w:rFonts w:asciiTheme="minorHAnsi" w:hAnsiTheme="minorHAnsi" w:cstheme="minorHAnsi"/>
                <w:sz w:val="20"/>
              </w:rPr>
              <w:t>operations</w:t>
            </w:r>
          </w:p>
          <w:p w14:paraId="6D1FA06C" w14:textId="77777777" w:rsidR="00840AAC" w:rsidRPr="00BA5519" w:rsidRDefault="0031411D">
            <w:pPr>
              <w:pStyle w:val="TableParagraph"/>
              <w:numPr>
                <w:ilvl w:val="0"/>
                <w:numId w:val="14"/>
              </w:numPr>
              <w:tabs>
                <w:tab w:val="left" w:pos="815"/>
                <w:tab w:val="left" w:pos="816"/>
              </w:tabs>
              <w:spacing w:before="14"/>
              <w:ind w:hanging="355"/>
              <w:rPr>
                <w:rFonts w:asciiTheme="minorHAnsi" w:hAnsiTheme="minorHAnsi" w:cstheme="minorHAnsi"/>
                <w:sz w:val="20"/>
              </w:rPr>
            </w:pPr>
            <w:r w:rsidRPr="00BA5519">
              <w:rPr>
                <w:rFonts w:asciiTheme="minorHAnsi" w:hAnsiTheme="minorHAnsi" w:cstheme="minorHAnsi"/>
                <w:sz w:val="20"/>
              </w:rPr>
              <w:t>comply with organisational policies and procedures, including quality</w:t>
            </w:r>
            <w:r w:rsidRPr="00BA5519">
              <w:rPr>
                <w:rFonts w:asciiTheme="minorHAnsi" w:hAnsiTheme="minorHAnsi" w:cstheme="minorHAnsi"/>
                <w:spacing w:val="-35"/>
                <w:sz w:val="20"/>
              </w:rPr>
              <w:t xml:space="preserve"> </w:t>
            </w:r>
            <w:r w:rsidRPr="00BA5519">
              <w:rPr>
                <w:rFonts w:asciiTheme="minorHAnsi" w:hAnsiTheme="minorHAnsi" w:cstheme="minorHAnsi"/>
                <w:sz w:val="20"/>
              </w:rPr>
              <w:t>requirements</w:t>
            </w:r>
          </w:p>
          <w:p w14:paraId="6D1FA06D" w14:textId="77777777" w:rsidR="00840AAC" w:rsidRPr="00BA5519" w:rsidRDefault="0031411D">
            <w:pPr>
              <w:pStyle w:val="TableParagraph"/>
              <w:numPr>
                <w:ilvl w:val="0"/>
                <w:numId w:val="14"/>
              </w:numPr>
              <w:tabs>
                <w:tab w:val="left" w:pos="815"/>
                <w:tab w:val="left" w:pos="816"/>
              </w:tabs>
              <w:spacing w:before="112"/>
              <w:ind w:hanging="355"/>
              <w:rPr>
                <w:rFonts w:asciiTheme="minorHAnsi" w:hAnsiTheme="minorHAnsi" w:cstheme="minorHAnsi"/>
                <w:sz w:val="20"/>
              </w:rPr>
            </w:pPr>
            <w:r w:rsidRPr="00BA5519">
              <w:rPr>
                <w:rFonts w:asciiTheme="minorHAnsi" w:hAnsiTheme="minorHAnsi" w:cstheme="minorHAnsi"/>
                <w:sz w:val="20"/>
              </w:rPr>
              <w:t>safely and effectively use tools and</w:t>
            </w:r>
            <w:r w:rsidRPr="00BA5519">
              <w:rPr>
                <w:rFonts w:asciiTheme="minorHAnsi" w:hAnsiTheme="minorHAnsi" w:cstheme="minorHAnsi"/>
                <w:spacing w:val="-20"/>
                <w:sz w:val="20"/>
              </w:rPr>
              <w:t xml:space="preserve"> </w:t>
            </w:r>
            <w:r w:rsidRPr="00BA5519">
              <w:rPr>
                <w:rFonts w:asciiTheme="minorHAnsi" w:hAnsiTheme="minorHAnsi" w:cstheme="minorHAnsi"/>
                <w:sz w:val="20"/>
              </w:rPr>
              <w:t>equipment</w:t>
            </w:r>
          </w:p>
          <w:p w14:paraId="6D1FA06E" w14:textId="77777777" w:rsidR="00840AAC" w:rsidRPr="00BA5519" w:rsidRDefault="0031411D">
            <w:pPr>
              <w:pStyle w:val="TableParagraph"/>
              <w:numPr>
                <w:ilvl w:val="0"/>
                <w:numId w:val="14"/>
              </w:numPr>
              <w:tabs>
                <w:tab w:val="left" w:pos="815"/>
                <w:tab w:val="left" w:pos="816"/>
              </w:tabs>
              <w:spacing w:before="112"/>
              <w:ind w:hanging="355"/>
              <w:rPr>
                <w:rFonts w:asciiTheme="minorHAnsi" w:hAnsiTheme="minorHAnsi" w:cstheme="minorHAnsi"/>
                <w:sz w:val="20"/>
              </w:rPr>
            </w:pPr>
            <w:r w:rsidRPr="00BA5519">
              <w:rPr>
                <w:rFonts w:asciiTheme="minorHAnsi" w:hAnsiTheme="minorHAnsi" w:cstheme="minorHAnsi"/>
                <w:sz w:val="20"/>
              </w:rPr>
              <w:t>communicate and work effectively and safely with</w:t>
            </w:r>
            <w:r w:rsidRPr="00BA5519">
              <w:rPr>
                <w:rFonts w:asciiTheme="minorHAnsi" w:hAnsiTheme="minorHAnsi" w:cstheme="minorHAnsi"/>
                <w:spacing w:val="-22"/>
                <w:sz w:val="20"/>
              </w:rPr>
              <w:t xml:space="preserve"> </w:t>
            </w:r>
            <w:r w:rsidRPr="00BA5519">
              <w:rPr>
                <w:rFonts w:asciiTheme="minorHAnsi" w:hAnsiTheme="minorHAnsi" w:cstheme="minorHAnsi"/>
                <w:sz w:val="20"/>
              </w:rPr>
              <w:t>others</w:t>
            </w:r>
          </w:p>
          <w:p w14:paraId="6D1FA06F" w14:textId="77777777" w:rsidR="00840AAC" w:rsidRPr="00BA5519" w:rsidRDefault="0031411D">
            <w:pPr>
              <w:pStyle w:val="TableParagraph"/>
              <w:numPr>
                <w:ilvl w:val="0"/>
                <w:numId w:val="14"/>
              </w:numPr>
              <w:tabs>
                <w:tab w:val="left" w:pos="815"/>
                <w:tab w:val="left" w:pos="816"/>
              </w:tabs>
              <w:spacing w:before="115" w:line="350" w:lineRule="auto"/>
              <w:ind w:right="297" w:hanging="355"/>
              <w:rPr>
                <w:rFonts w:asciiTheme="minorHAnsi" w:hAnsiTheme="minorHAnsi" w:cstheme="minorHAnsi"/>
                <w:sz w:val="20"/>
              </w:rPr>
            </w:pPr>
            <w:r w:rsidRPr="00BA5519">
              <w:rPr>
                <w:rFonts w:asciiTheme="minorHAnsi" w:hAnsiTheme="minorHAnsi" w:cstheme="minorHAnsi"/>
                <w:sz w:val="20"/>
              </w:rPr>
              <w:t>complete a basic construction project to specifications, complying with OHS requirements, correct</w:t>
            </w:r>
            <w:r w:rsidRPr="00BA5519">
              <w:rPr>
                <w:rFonts w:asciiTheme="minorHAnsi" w:hAnsiTheme="minorHAnsi" w:cstheme="minorHAnsi"/>
                <w:spacing w:val="-38"/>
                <w:sz w:val="20"/>
              </w:rPr>
              <w:t xml:space="preserve"> </w:t>
            </w:r>
            <w:r w:rsidRPr="00BA5519">
              <w:rPr>
                <w:rFonts w:asciiTheme="minorHAnsi" w:hAnsiTheme="minorHAnsi" w:cstheme="minorHAnsi"/>
                <w:sz w:val="20"/>
              </w:rPr>
              <w:t>and safe use of hand tools and</w:t>
            </w:r>
            <w:r w:rsidRPr="00BA5519">
              <w:rPr>
                <w:rFonts w:asciiTheme="minorHAnsi" w:hAnsiTheme="minorHAnsi" w:cstheme="minorHAnsi"/>
                <w:spacing w:val="-16"/>
                <w:sz w:val="20"/>
              </w:rPr>
              <w:t xml:space="preserve"> </w:t>
            </w:r>
            <w:r w:rsidRPr="00BA5519">
              <w:rPr>
                <w:rFonts w:asciiTheme="minorHAnsi" w:hAnsiTheme="minorHAnsi" w:cstheme="minorHAnsi"/>
                <w:sz w:val="20"/>
              </w:rPr>
              <w:t>equipment</w:t>
            </w:r>
          </w:p>
        </w:tc>
      </w:tr>
      <w:tr w:rsidR="00840AAC" w:rsidRPr="00BA5519" w14:paraId="6D1FA073" w14:textId="77777777">
        <w:trPr>
          <w:trHeight w:hRule="exact" w:val="1291"/>
        </w:trPr>
        <w:tc>
          <w:tcPr>
            <w:tcW w:w="10138" w:type="dxa"/>
            <w:tcBorders>
              <w:top w:val="single" w:sz="6" w:space="0" w:color="000000"/>
            </w:tcBorders>
          </w:tcPr>
          <w:p w14:paraId="6D1FA071" w14:textId="77777777" w:rsidR="00840AAC" w:rsidRPr="00BA5519" w:rsidRDefault="0031411D">
            <w:pPr>
              <w:pStyle w:val="TableParagraph"/>
              <w:spacing w:before="115"/>
              <w:rPr>
                <w:rFonts w:asciiTheme="minorHAnsi" w:hAnsiTheme="minorHAnsi" w:cstheme="minorHAnsi"/>
                <w:b/>
                <w:sz w:val="20"/>
              </w:rPr>
            </w:pPr>
            <w:r w:rsidRPr="00BA5519">
              <w:rPr>
                <w:rFonts w:asciiTheme="minorHAnsi" w:hAnsiTheme="minorHAnsi" w:cstheme="minorHAnsi"/>
                <w:b/>
                <w:sz w:val="20"/>
              </w:rPr>
              <w:t>Environment:</w:t>
            </w:r>
          </w:p>
          <w:p w14:paraId="6D1FA072" w14:textId="77777777" w:rsidR="00840AAC" w:rsidRPr="00BA5519" w:rsidRDefault="0031411D">
            <w:pPr>
              <w:pStyle w:val="TableParagraph"/>
              <w:spacing w:before="123"/>
              <w:ind w:right="543"/>
              <w:rPr>
                <w:rFonts w:asciiTheme="minorHAnsi" w:hAnsiTheme="minorHAnsi" w:cstheme="minorHAnsi"/>
                <w:sz w:val="20"/>
              </w:rPr>
            </w:pPr>
            <w:r w:rsidRPr="00BA5519">
              <w:rPr>
                <w:rFonts w:asciiTheme="minorHAnsi" w:hAnsiTheme="minorHAnsi" w:cstheme="minorHAnsi"/>
                <w:sz w:val="20"/>
              </w:rPr>
              <w:t>This unit of competency could be assessed in the workplace or a close simulation of the workplace environment, provided that simulated or project-based assessment techniques fully replicate construction workplace conditions, materials, activities, responsibilities and procedures</w:t>
            </w:r>
          </w:p>
        </w:tc>
      </w:tr>
      <w:tr w:rsidR="00840AAC" w:rsidRPr="00BA5519" w14:paraId="6D1FA076" w14:textId="77777777">
        <w:trPr>
          <w:trHeight w:hRule="exact" w:val="1402"/>
        </w:trPr>
        <w:tc>
          <w:tcPr>
            <w:tcW w:w="10138" w:type="dxa"/>
          </w:tcPr>
          <w:p w14:paraId="6D1FA074" w14:textId="77777777" w:rsidR="00840AAC" w:rsidRPr="00BA5519" w:rsidRDefault="0031411D">
            <w:pPr>
              <w:pStyle w:val="TableParagraph"/>
              <w:spacing w:before="117"/>
              <w:rPr>
                <w:rFonts w:asciiTheme="minorHAnsi" w:hAnsiTheme="minorHAnsi" w:cstheme="minorHAnsi"/>
                <w:b/>
                <w:sz w:val="20"/>
              </w:rPr>
            </w:pPr>
            <w:r w:rsidRPr="00BA5519">
              <w:rPr>
                <w:rFonts w:asciiTheme="minorHAnsi" w:hAnsiTheme="minorHAnsi" w:cstheme="minorHAnsi"/>
                <w:b/>
                <w:sz w:val="20"/>
              </w:rPr>
              <w:t>Equipment and resources:</w:t>
            </w:r>
          </w:p>
          <w:p w14:paraId="6D1FA075" w14:textId="77777777" w:rsidR="00840AAC" w:rsidRPr="00BA5519" w:rsidRDefault="0031411D">
            <w:pPr>
              <w:pStyle w:val="TableParagraph"/>
              <w:spacing w:before="120"/>
              <w:ind w:right="132"/>
              <w:rPr>
                <w:rFonts w:asciiTheme="minorHAnsi" w:hAnsiTheme="minorHAnsi" w:cstheme="minorHAnsi"/>
                <w:sz w:val="20"/>
              </w:rPr>
            </w:pPr>
            <w:r w:rsidRPr="00BA5519">
              <w:rPr>
                <w:rFonts w:asciiTheme="minorHAnsi" w:hAnsiTheme="minorHAnsi" w:cstheme="minorHAnsi"/>
                <w:sz w:val="20"/>
              </w:rPr>
              <w:t>Tools equipment and other resources are dependent on the project. As this is a Stage 5 course teachers should ensure projects only require equipment suitable for use by Stage 5 students. Teachers should refer to equipment Safety in Schools.</w:t>
            </w:r>
          </w:p>
        </w:tc>
      </w:tr>
      <w:tr w:rsidR="00840AAC" w:rsidRPr="00BA5519" w14:paraId="6D1FA086" w14:textId="77777777">
        <w:trPr>
          <w:trHeight w:hRule="exact" w:val="5484"/>
        </w:trPr>
        <w:tc>
          <w:tcPr>
            <w:tcW w:w="10138" w:type="dxa"/>
          </w:tcPr>
          <w:p w14:paraId="6D1FA077" w14:textId="77777777" w:rsidR="00840AAC" w:rsidRPr="00BA5519" w:rsidRDefault="0031411D">
            <w:pPr>
              <w:pStyle w:val="TableParagraph"/>
              <w:spacing w:before="115"/>
              <w:rPr>
                <w:rFonts w:asciiTheme="minorHAnsi" w:hAnsiTheme="minorHAnsi" w:cstheme="minorHAnsi"/>
                <w:b/>
                <w:sz w:val="20"/>
              </w:rPr>
            </w:pPr>
            <w:r w:rsidRPr="00BA5519">
              <w:rPr>
                <w:rFonts w:asciiTheme="minorHAnsi" w:hAnsiTheme="minorHAnsi" w:cstheme="minorHAnsi"/>
                <w:b/>
                <w:sz w:val="20"/>
              </w:rPr>
              <w:t>Workplace documentation:</w:t>
            </w:r>
          </w:p>
          <w:p w14:paraId="6D1FA078" w14:textId="77777777" w:rsidR="00840AAC" w:rsidRPr="00BA5519" w:rsidRDefault="0031411D">
            <w:pPr>
              <w:pStyle w:val="TableParagraph"/>
              <w:spacing w:before="123"/>
              <w:rPr>
                <w:rFonts w:asciiTheme="minorHAnsi" w:hAnsiTheme="minorHAnsi" w:cstheme="minorHAnsi"/>
                <w:sz w:val="20"/>
              </w:rPr>
            </w:pPr>
            <w:r w:rsidRPr="00BA5519">
              <w:rPr>
                <w:rFonts w:asciiTheme="minorHAnsi" w:hAnsiTheme="minorHAnsi" w:cstheme="minorHAnsi"/>
                <w:sz w:val="20"/>
              </w:rPr>
              <w:t>Documentation may include:</w:t>
            </w:r>
          </w:p>
          <w:p w14:paraId="6D1FA079" w14:textId="77777777" w:rsidR="00840AAC" w:rsidRPr="00BA5519" w:rsidRDefault="0031411D">
            <w:pPr>
              <w:pStyle w:val="TableParagraph"/>
              <w:numPr>
                <w:ilvl w:val="0"/>
                <w:numId w:val="13"/>
              </w:numPr>
              <w:tabs>
                <w:tab w:val="left" w:pos="823"/>
                <w:tab w:val="left" w:pos="824"/>
              </w:tabs>
              <w:spacing w:before="114"/>
              <w:rPr>
                <w:rFonts w:asciiTheme="minorHAnsi" w:hAnsiTheme="minorHAnsi" w:cstheme="minorHAnsi"/>
                <w:sz w:val="20"/>
              </w:rPr>
            </w:pPr>
            <w:r w:rsidRPr="00BA5519">
              <w:rPr>
                <w:rFonts w:asciiTheme="minorHAnsi" w:hAnsiTheme="minorHAnsi" w:cstheme="minorHAnsi"/>
                <w:sz w:val="20"/>
              </w:rPr>
              <w:t>diagrams or</w:t>
            </w:r>
            <w:r w:rsidRPr="00BA5519">
              <w:rPr>
                <w:rFonts w:asciiTheme="minorHAnsi" w:hAnsiTheme="minorHAnsi" w:cstheme="minorHAnsi"/>
                <w:spacing w:val="-10"/>
                <w:sz w:val="20"/>
              </w:rPr>
              <w:t xml:space="preserve"> </w:t>
            </w:r>
            <w:r w:rsidRPr="00BA5519">
              <w:rPr>
                <w:rFonts w:asciiTheme="minorHAnsi" w:hAnsiTheme="minorHAnsi" w:cstheme="minorHAnsi"/>
                <w:sz w:val="20"/>
              </w:rPr>
              <w:t>sketches</w:t>
            </w:r>
          </w:p>
          <w:p w14:paraId="6D1FA07A" w14:textId="77777777" w:rsidR="00840AAC" w:rsidRPr="00BA5519" w:rsidRDefault="0031411D">
            <w:pPr>
              <w:pStyle w:val="TableParagraph"/>
              <w:numPr>
                <w:ilvl w:val="0"/>
                <w:numId w:val="13"/>
              </w:numPr>
              <w:tabs>
                <w:tab w:val="left" w:pos="823"/>
                <w:tab w:val="left" w:pos="824"/>
              </w:tabs>
              <w:spacing w:before="115"/>
              <w:rPr>
                <w:rFonts w:asciiTheme="minorHAnsi" w:hAnsiTheme="minorHAnsi" w:cstheme="minorHAnsi"/>
                <w:sz w:val="20"/>
              </w:rPr>
            </w:pPr>
            <w:r w:rsidRPr="00BA5519">
              <w:rPr>
                <w:rFonts w:asciiTheme="minorHAnsi" w:hAnsiTheme="minorHAnsi" w:cstheme="minorHAnsi"/>
                <w:sz w:val="20"/>
              </w:rPr>
              <w:t>instructions issued by authorised organisational or external</w:t>
            </w:r>
            <w:r w:rsidRPr="00BA5519">
              <w:rPr>
                <w:rFonts w:asciiTheme="minorHAnsi" w:hAnsiTheme="minorHAnsi" w:cstheme="minorHAnsi"/>
                <w:spacing w:val="-28"/>
                <w:sz w:val="20"/>
              </w:rPr>
              <w:t xml:space="preserve"> </w:t>
            </w:r>
            <w:r w:rsidRPr="00BA5519">
              <w:rPr>
                <w:rFonts w:asciiTheme="minorHAnsi" w:hAnsiTheme="minorHAnsi" w:cstheme="minorHAnsi"/>
                <w:sz w:val="20"/>
              </w:rPr>
              <w:t>personnel</w:t>
            </w:r>
          </w:p>
          <w:p w14:paraId="6D1FA07B" w14:textId="77777777" w:rsidR="00840AAC" w:rsidRPr="00BA5519" w:rsidRDefault="0031411D">
            <w:pPr>
              <w:pStyle w:val="TableParagraph"/>
              <w:numPr>
                <w:ilvl w:val="0"/>
                <w:numId w:val="13"/>
              </w:numPr>
              <w:tabs>
                <w:tab w:val="left" w:pos="823"/>
                <w:tab w:val="left" w:pos="824"/>
              </w:tabs>
              <w:spacing w:before="112"/>
              <w:rPr>
                <w:rFonts w:asciiTheme="minorHAnsi" w:hAnsiTheme="minorHAnsi" w:cstheme="minorHAnsi"/>
                <w:sz w:val="20"/>
              </w:rPr>
            </w:pPr>
            <w:r w:rsidRPr="00BA5519">
              <w:rPr>
                <w:rFonts w:asciiTheme="minorHAnsi" w:hAnsiTheme="minorHAnsi" w:cstheme="minorHAnsi"/>
                <w:sz w:val="20"/>
              </w:rPr>
              <w:t>manufacturer specifications and instructions where</w:t>
            </w:r>
            <w:r w:rsidRPr="00BA5519">
              <w:rPr>
                <w:rFonts w:asciiTheme="minorHAnsi" w:hAnsiTheme="minorHAnsi" w:cstheme="minorHAnsi"/>
                <w:spacing w:val="-28"/>
                <w:sz w:val="20"/>
              </w:rPr>
              <w:t xml:space="preserve"> </w:t>
            </w:r>
            <w:r w:rsidRPr="00BA5519">
              <w:rPr>
                <w:rFonts w:asciiTheme="minorHAnsi" w:hAnsiTheme="minorHAnsi" w:cstheme="minorHAnsi"/>
                <w:sz w:val="20"/>
              </w:rPr>
              <w:t>specified</w:t>
            </w:r>
          </w:p>
          <w:p w14:paraId="6D1FA07C" w14:textId="77777777" w:rsidR="00840AAC" w:rsidRPr="00BA5519" w:rsidRDefault="0031411D">
            <w:pPr>
              <w:pStyle w:val="TableParagraph"/>
              <w:numPr>
                <w:ilvl w:val="0"/>
                <w:numId w:val="13"/>
              </w:numPr>
              <w:tabs>
                <w:tab w:val="left" w:pos="823"/>
                <w:tab w:val="left" w:pos="824"/>
              </w:tabs>
              <w:spacing w:before="114"/>
              <w:rPr>
                <w:rFonts w:asciiTheme="minorHAnsi" w:hAnsiTheme="minorHAnsi" w:cstheme="minorHAnsi"/>
                <w:sz w:val="20"/>
              </w:rPr>
            </w:pPr>
            <w:r w:rsidRPr="00BA5519">
              <w:rPr>
                <w:rFonts w:asciiTheme="minorHAnsi" w:hAnsiTheme="minorHAnsi" w:cstheme="minorHAnsi"/>
                <w:sz w:val="20"/>
              </w:rPr>
              <w:t>material safety data sheets</w:t>
            </w:r>
            <w:r w:rsidRPr="00BA5519">
              <w:rPr>
                <w:rFonts w:asciiTheme="minorHAnsi" w:hAnsiTheme="minorHAnsi" w:cstheme="minorHAnsi"/>
                <w:spacing w:val="-16"/>
                <w:sz w:val="20"/>
              </w:rPr>
              <w:t xml:space="preserve"> </w:t>
            </w:r>
            <w:r w:rsidRPr="00BA5519">
              <w:rPr>
                <w:rFonts w:asciiTheme="minorHAnsi" w:hAnsiTheme="minorHAnsi" w:cstheme="minorHAnsi"/>
                <w:sz w:val="20"/>
              </w:rPr>
              <w:t>(MSDS)</w:t>
            </w:r>
          </w:p>
          <w:p w14:paraId="6D1FA07D" w14:textId="77777777" w:rsidR="00840AAC" w:rsidRPr="00BA5519" w:rsidRDefault="0031411D">
            <w:pPr>
              <w:pStyle w:val="TableParagraph"/>
              <w:numPr>
                <w:ilvl w:val="0"/>
                <w:numId w:val="13"/>
              </w:numPr>
              <w:tabs>
                <w:tab w:val="left" w:pos="823"/>
                <w:tab w:val="left" w:pos="824"/>
              </w:tabs>
              <w:spacing w:before="112"/>
              <w:rPr>
                <w:rFonts w:asciiTheme="minorHAnsi" w:hAnsiTheme="minorHAnsi" w:cstheme="minorHAnsi"/>
                <w:sz w:val="20"/>
              </w:rPr>
            </w:pPr>
            <w:r w:rsidRPr="00BA5519">
              <w:rPr>
                <w:rFonts w:asciiTheme="minorHAnsi" w:hAnsiTheme="minorHAnsi" w:cstheme="minorHAnsi"/>
                <w:sz w:val="20"/>
              </w:rPr>
              <w:t>memos</w:t>
            </w:r>
          </w:p>
          <w:p w14:paraId="6D1FA07E" w14:textId="77777777" w:rsidR="00840AAC" w:rsidRPr="00BA5519" w:rsidRDefault="0031411D">
            <w:pPr>
              <w:pStyle w:val="TableParagraph"/>
              <w:numPr>
                <w:ilvl w:val="0"/>
                <w:numId w:val="13"/>
              </w:numPr>
              <w:tabs>
                <w:tab w:val="left" w:pos="823"/>
                <w:tab w:val="left" w:pos="824"/>
              </w:tabs>
              <w:spacing w:before="112"/>
              <w:rPr>
                <w:rFonts w:asciiTheme="minorHAnsi" w:hAnsiTheme="minorHAnsi" w:cstheme="minorHAnsi"/>
                <w:sz w:val="20"/>
              </w:rPr>
            </w:pPr>
            <w:r w:rsidRPr="00BA5519">
              <w:rPr>
                <w:rFonts w:asciiTheme="minorHAnsi" w:hAnsiTheme="minorHAnsi" w:cstheme="minorHAnsi"/>
                <w:sz w:val="20"/>
              </w:rPr>
              <w:t>organisation work specifications and</w:t>
            </w:r>
            <w:r w:rsidRPr="00BA5519">
              <w:rPr>
                <w:rFonts w:asciiTheme="minorHAnsi" w:hAnsiTheme="minorHAnsi" w:cstheme="minorHAnsi"/>
                <w:spacing w:val="-22"/>
                <w:sz w:val="20"/>
              </w:rPr>
              <w:t xml:space="preserve"> </w:t>
            </w:r>
            <w:r w:rsidRPr="00BA5519">
              <w:rPr>
                <w:rFonts w:asciiTheme="minorHAnsi" w:hAnsiTheme="minorHAnsi" w:cstheme="minorHAnsi"/>
                <w:sz w:val="20"/>
              </w:rPr>
              <w:t>requirements</w:t>
            </w:r>
          </w:p>
          <w:p w14:paraId="6D1FA07F" w14:textId="77777777" w:rsidR="00840AAC" w:rsidRPr="00BA5519" w:rsidRDefault="0031411D">
            <w:pPr>
              <w:pStyle w:val="TableParagraph"/>
              <w:numPr>
                <w:ilvl w:val="0"/>
                <w:numId w:val="13"/>
              </w:numPr>
              <w:tabs>
                <w:tab w:val="left" w:pos="823"/>
                <w:tab w:val="left" w:pos="824"/>
              </w:tabs>
              <w:spacing w:before="114"/>
              <w:rPr>
                <w:rFonts w:asciiTheme="minorHAnsi" w:hAnsiTheme="minorHAnsi" w:cstheme="minorHAnsi"/>
                <w:sz w:val="20"/>
              </w:rPr>
            </w:pPr>
            <w:r w:rsidRPr="00BA5519">
              <w:rPr>
                <w:rFonts w:asciiTheme="minorHAnsi" w:hAnsiTheme="minorHAnsi" w:cstheme="minorHAnsi"/>
                <w:sz w:val="20"/>
              </w:rPr>
              <w:t>plans and</w:t>
            </w:r>
            <w:r w:rsidRPr="00BA5519">
              <w:rPr>
                <w:rFonts w:asciiTheme="minorHAnsi" w:hAnsiTheme="minorHAnsi" w:cstheme="minorHAnsi"/>
                <w:spacing w:val="-14"/>
                <w:sz w:val="20"/>
              </w:rPr>
              <w:t xml:space="preserve"> </w:t>
            </w:r>
            <w:r w:rsidRPr="00BA5519">
              <w:rPr>
                <w:rFonts w:asciiTheme="minorHAnsi" w:hAnsiTheme="minorHAnsi" w:cstheme="minorHAnsi"/>
                <w:sz w:val="20"/>
              </w:rPr>
              <w:t>specifications</w:t>
            </w:r>
          </w:p>
          <w:p w14:paraId="6D1FA080" w14:textId="77777777" w:rsidR="00840AAC" w:rsidRPr="00BA5519" w:rsidRDefault="0031411D">
            <w:pPr>
              <w:pStyle w:val="TableParagraph"/>
              <w:numPr>
                <w:ilvl w:val="0"/>
                <w:numId w:val="13"/>
              </w:numPr>
              <w:tabs>
                <w:tab w:val="left" w:pos="823"/>
                <w:tab w:val="left" w:pos="824"/>
              </w:tabs>
              <w:spacing w:before="112"/>
              <w:rPr>
                <w:rFonts w:asciiTheme="minorHAnsi" w:hAnsiTheme="minorHAnsi" w:cstheme="minorHAnsi"/>
                <w:sz w:val="20"/>
              </w:rPr>
            </w:pPr>
            <w:r w:rsidRPr="00BA5519">
              <w:rPr>
                <w:rFonts w:asciiTheme="minorHAnsi" w:hAnsiTheme="minorHAnsi" w:cstheme="minorHAnsi"/>
                <w:sz w:val="20"/>
              </w:rPr>
              <w:t>relevant Australian</w:t>
            </w:r>
            <w:r w:rsidRPr="00BA5519">
              <w:rPr>
                <w:rFonts w:asciiTheme="minorHAnsi" w:hAnsiTheme="minorHAnsi" w:cstheme="minorHAnsi"/>
                <w:spacing w:val="-19"/>
                <w:sz w:val="20"/>
              </w:rPr>
              <w:t xml:space="preserve"> </w:t>
            </w:r>
            <w:r w:rsidRPr="00BA5519">
              <w:rPr>
                <w:rFonts w:asciiTheme="minorHAnsi" w:hAnsiTheme="minorHAnsi" w:cstheme="minorHAnsi"/>
                <w:sz w:val="20"/>
              </w:rPr>
              <w:t>standards</w:t>
            </w:r>
          </w:p>
          <w:p w14:paraId="6D1FA081" w14:textId="77777777" w:rsidR="00840AAC" w:rsidRPr="00BA5519" w:rsidRDefault="0031411D">
            <w:pPr>
              <w:pStyle w:val="TableParagraph"/>
              <w:numPr>
                <w:ilvl w:val="0"/>
                <w:numId w:val="13"/>
              </w:numPr>
              <w:tabs>
                <w:tab w:val="left" w:pos="823"/>
                <w:tab w:val="left" w:pos="824"/>
              </w:tabs>
              <w:spacing w:before="112"/>
              <w:rPr>
                <w:rFonts w:asciiTheme="minorHAnsi" w:hAnsiTheme="minorHAnsi" w:cstheme="minorHAnsi"/>
                <w:sz w:val="20"/>
              </w:rPr>
            </w:pPr>
            <w:r w:rsidRPr="00BA5519">
              <w:rPr>
                <w:rFonts w:asciiTheme="minorHAnsi" w:hAnsiTheme="minorHAnsi" w:cstheme="minorHAnsi"/>
                <w:sz w:val="20"/>
              </w:rPr>
              <w:t>safe work procedures related to carrying out basic</w:t>
            </w:r>
            <w:r w:rsidRPr="00BA5519">
              <w:rPr>
                <w:rFonts w:asciiTheme="minorHAnsi" w:hAnsiTheme="minorHAnsi" w:cstheme="minorHAnsi"/>
                <w:spacing w:val="-28"/>
                <w:sz w:val="20"/>
              </w:rPr>
              <w:t xml:space="preserve"> </w:t>
            </w:r>
            <w:r w:rsidRPr="00BA5519">
              <w:rPr>
                <w:rFonts w:asciiTheme="minorHAnsi" w:hAnsiTheme="minorHAnsi" w:cstheme="minorHAnsi"/>
                <w:sz w:val="20"/>
              </w:rPr>
              <w:t>estimation</w:t>
            </w:r>
          </w:p>
          <w:p w14:paraId="6D1FA082" w14:textId="77777777" w:rsidR="00840AAC" w:rsidRPr="00BA5519" w:rsidRDefault="0031411D">
            <w:pPr>
              <w:pStyle w:val="TableParagraph"/>
              <w:numPr>
                <w:ilvl w:val="0"/>
                <w:numId w:val="13"/>
              </w:numPr>
              <w:tabs>
                <w:tab w:val="left" w:pos="823"/>
                <w:tab w:val="left" w:pos="824"/>
              </w:tabs>
              <w:spacing w:before="114"/>
              <w:rPr>
                <w:rFonts w:asciiTheme="minorHAnsi" w:hAnsiTheme="minorHAnsi" w:cstheme="minorHAnsi"/>
                <w:sz w:val="20"/>
              </w:rPr>
            </w:pPr>
            <w:r w:rsidRPr="00BA5519">
              <w:rPr>
                <w:rFonts w:asciiTheme="minorHAnsi" w:hAnsiTheme="minorHAnsi" w:cstheme="minorHAnsi"/>
                <w:sz w:val="20"/>
              </w:rPr>
              <w:t>signage</w:t>
            </w:r>
          </w:p>
          <w:p w14:paraId="6D1FA083" w14:textId="77777777" w:rsidR="00840AAC" w:rsidRPr="00BA5519" w:rsidRDefault="0031411D">
            <w:pPr>
              <w:pStyle w:val="TableParagraph"/>
              <w:numPr>
                <w:ilvl w:val="0"/>
                <w:numId w:val="13"/>
              </w:numPr>
              <w:tabs>
                <w:tab w:val="left" w:pos="823"/>
                <w:tab w:val="left" w:pos="824"/>
              </w:tabs>
              <w:spacing w:before="112"/>
              <w:rPr>
                <w:rFonts w:asciiTheme="minorHAnsi" w:hAnsiTheme="minorHAnsi" w:cstheme="minorHAnsi"/>
                <w:sz w:val="20"/>
              </w:rPr>
            </w:pPr>
            <w:r w:rsidRPr="00BA5519">
              <w:rPr>
                <w:rFonts w:asciiTheme="minorHAnsi" w:hAnsiTheme="minorHAnsi" w:cstheme="minorHAnsi"/>
                <w:sz w:val="20"/>
              </w:rPr>
              <w:t>written and graphical</w:t>
            </w:r>
            <w:r w:rsidRPr="00BA5519">
              <w:rPr>
                <w:rFonts w:asciiTheme="minorHAnsi" w:hAnsiTheme="minorHAnsi" w:cstheme="minorHAnsi"/>
                <w:spacing w:val="-21"/>
                <w:sz w:val="20"/>
              </w:rPr>
              <w:t xml:space="preserve"> </w:t>
            </w:r>
            <w:r w:rsidRPr="00BA5519">
              <w:rPr>
                <w:rFonts w:asciiTheme="minorHAnsi" w:hAnsiTheme="minorHAnsi" w:cstheme="minorHAnsi"/>
                <w:sz w:val="20"/>
              </w:rPr>
              <w:t>instructions</w:t>
            </w:r>
          </w:p>
          <w:p w14:paraId="6D1FA084" w14:textId="77777777" w:rsidR="00840AAC" w:rsidRPr="00BA5519" w:rsidRDefault="0031411D">
            <w:pPr>
              <w:pStyle w:val="TableParagraph"/>
              <w:numPr>
                <w:ilvl w:val="0"/>
                <w:numId w:val="13"/>
              </w:numPr>
              <w:tabs>
                <w:tab w:val="left" w:pos="823"/>
                <w:tab w:val="left" w:pos="824"/>
              </w:tabs>
              <w:spacing w:before="112"/>
              <w:rPr>
                <w:rFonts w:asciiTheme="minorHAnsi" w:hAnsiTheme="minorHAnsi" w:cstheme="minorHAnsi"/>
                <w:sz w:val="20"/>
              </w:rPr>
            </w:pPr>
            <w:r w:rsidRPr="00BA5519">
              <w:rPr>
                <w:rFonts w:asciiTheme="minorHAnsi" w:hAnsiTheme="minorHAnsi" w:cstheme="minorHAnsi"/>
                <w:sz w:val="20"/>
              </w:rPr>
              <w:t>work</w:t>
            </w:r>
            <w:r w:rsidRPr="00BA5519">
              <w:rPr>
                <w:rFonts w:asciiTheme="minorHAnsi" w:hAnsiTheme="minorHAnsi" w:cstheme="minorHAnsi"/>
                <w:spacing w:val="-11"/>
                <w:sz w:val="20"/>
              </w:rPr>
              <w:t xml:space="preserve"> </w:t>
            </w:r>
            <w:r w:rsidRPr="00BA5519">
              <w:rPr>
                <w:rFonts w:asciiTheme="minorHAnsi" w:hAnsiTheme="minorHAnsi" w:cstheme="minorHAnsi"/>
                <w:sz w:val="20"/>
              </w:rPr>
              <w:t>bulletins</w:t>
            </w:r>
          </w:p>
          <w:p w14:paraId="6D1FA085" w14:textId="77777777" w:rsidR="00840AAC" w:rsidRPr="00BA5519" w:rsidRDefault="0031411D">
            <w:pPr>
              <w:pStyle w:val="TableParagraph"/>
              <w:numPr>
                <w:ilvl w:val="0"/>
                <w:numId w:val="13"/>
              </w:numPr>
              <w:tabs>
                <w:tab w:val="left" w:pos="823"/>
                <w:tab w:val="left" w:pos="824"/>
              </w:tabs>
              <w:spacing w:before="114"/>
              <w:rPr>
                <w:rFonts w:asciiTheme="minorHAnsi" w:hAnsiTheme="minorHAnsi" w:cstheme="minorHAnsi"/>
                <w:sz w:val="20"/>
              </w:rPr>
            </w:pPr>
            <w:r w:rsidRPr="00BA5519">
              <w:rPr>
                <w:rFonts w:asciiTheme="minorHAnsi" w:hAnsiTheme="minorHAnsi" w:cstheme="minorHAnsi"/>
                <w:sz w:val="20"/>
              </w:rPr>
              <w:t>work</w:t>
            </w:r>
            <w:r w:rsidRPr="00BA5519">
              <w:rPr>
                <w:rFonts w:asciiTheme="minorHAnsi" w:hAnsiTheme="minorHAnsi" w:cstheme="minorHAnsi"/>
                <w:spacing w:val="-10"/>
                <w:sz w:val="20"/>
              </w:rPr>
              <w:t xml:space="preserve"> </w:t>
            </w:r>
            <w:r w:rsidRPr="00BA5519">
              <w:rPr>
                <w:rFonts w:asciiTheme="minorHAnsi" w:hAnsiTheme="minorHAnsi" w:cstheme="minorHAnsi"/>
                <w:sz w:val="20"/>
              </w:rPr>
              <w:t>schedules</w:t>
            </w:r>
          </w:p>
        </w:tc>
      </w:tr>
      <w:tr w:rsidR="00840AAC" w:rsidRPr="00BA5519" w14:paraId="6D1FA089" w14:textId="77777777">
        <w:trPr>
          <w:trHeight w:hRule="exact" w:val="948"/>
        </w:trPr>
        <w:tc>
          <w:tcPr>
            <w:tcW w:w="10138" w:type="dxa"/>
            <w:tcBorders>
              <w:bottom w:val="single" w:sz="6" w:space="0" w:color="000000"/>
            </w:tcBorders>
          </w:tcPr>
          <w:p w14:paraId="6D1FA087" w14:textId="77777777" w:rsidR="00840AAC" w:rsidRPr="00BA5519" w:rsidRDefault="0031411D">
            <w:pPr>
              <w:pStyle w:val="TableParagraph"/>
              <w:spacing w:before="115"/>
              <w:rPr>
                <w:rFonts w:asciiTheme="minorHAnsi" w:hAnsiTheme="minorHAnsi" w:cstheme="minorHAnsi"/>
                <w:b/>
                <w:sz w:val="20"/>
              </w:rPr>
            </w:pPr>
            <w:r w:rsidRPr="00BA5519">
              <w:rPr>
                <w:rFonts w:asciiTheme="minorHAnsi" w:hAnsiTheme="minorHAnsi" w:cstheme="minorHAnsi"/>
                <w:b/>
                <w:sz w:val="20"/>
              </w:rPr>
              <w:t>Interaction with customers, team members and other people:</w:t>
            </w:r>
          </w:p>
          <w:p w14:paraId="6D1FA088" w14:textId="77777777" w:rsidR="00840AAC" w:rsidRPr="00BA5519" w:rsidRDefault="0031411D">
            <w:pPr>
              <w:pStyle w:val="TableParagraph"/>
              <w:spacing w:before="125"/>
              <w:rPr>
                <w:rFonts w:asciiTheme="minorHAnsi" w:hAnsiTheme="minorHAnsi" w:cstheme="minorHAnsi"/>
                <w:sz w:val="20"/>
              </w:rPr>
            </w:pPr>
            <w:r w:rsidRPr="00BA5519">
              <w:rPr>
                <w:rFonts w:asciiTheme="minorHAnsi" w:hAnsiTheme="minorHAnsi" w:cstheme="minorHAnsi"/>
                <w:sz w:val="20"/>
              </w:rPr>
              <w:t>This unit requires the learner to communicate and work effectively and safely with others</w:t>
            </w:r>
          </w:p>
        </w:tc>
      </w:tr>
    </w:tbl>
    <w:p w14:paraId="6D1FA08A" w14:textId="77777777" w:rsidR="00840AAC" w:rsidRPr="00BA5519" w:rsidRDefault="00840AAC">
      <w:pPr>
        <w:rPr>
          <w:rFonts w:asciiTheme="minorHAnsi" w:hAnsiTheme="minorHAnsi" w:cstheme="minorHAnsi"/>
          <w:sz w:val="20"/>
        </w:rPr>
        <w:sectPr w:rsidR="00840AAC" w:rsidRPr="00BA5519">
          <w:pgSz w:w="11910" w:h="16840"/>
          <w:pgMar w:top="500" w:right="320" w:bottom="1320" w:left="780" w:header="256" w:footer="1130" w:gutter="0"/>
          <w:cols w:space="720"/>
        </w:sectPr>
      </w:pPr>
    </w:p>
    <w:p w14:paraId="6D1FA08B" w14:textId="77777777" w:rsidR="00840AAC" w:rsidRPr="00BA5519" w:rsidRDefault="00840AAC">
      <w:pPr>
        <w:pStyle w:val="BodyText"/>
        <w:spacing w:before="1"/>
        <w:rPr>
          <w:rFonts w:asciiTheme="minorHAnsi" w:hAnsiTheme="minorHAnsi" w:cstheme="minorHAnsi"/>
          <w:sz w:val="19"/>
        </w:rPr>
      </w:pPr>
    </w:p>
    <w:p w14:paraId="6D1FA08C" w14:textId="77777777" w:rsidR="00840AAC" w:rsidRPr="00BA5519" w:rsidRDefault="0031411D">
      <w:pPr>
        <w:spacing w:before="93"/>
        <w:ind w:left="213"/>
        <w:rPr>
          <w:rFonts w:asciiTheme="minorHAnsi" w:hAnsiTheme="minorHAnsi" w:cstheme="minorHAnsi"/>
          <w:b/>
          <w:color w:val="4F81BD" w:themeColor="accent1"/>
        </w:rPr>
      </w:pPr>
      <w:r w:rsidRPr="00BA5519">
        <w:rPr>
          <w:rFonts w:asciiTheme="minorHAnsi" w:hAnsiTheme="minorHAnsi" w:cstheme="minorHAnsi"/>
          <w:b/>
          <w:color w:val="4F81BD" w:themeColor="accent1"/>
        </w:rPr>
        <w:t>Electives for this qualification</w:t>
      </w:r>
    </w:p>
    <w:p w14:paraId="6D1FA08D" w14:textId="77777777" w:rsidR="00840AAC" w:rsidRPr="00BA5519" w:rsidRDefault="00840AAC">
      <w:pPr>
        <w:pStyle w:val="BodyText"/>
        <w:spacing w:before="3"/>
        <w:rPr>
          <w:rFonts w:asciiTheme="minorHAnsi" w:hAnsiTheme="minorHAnsi" w:cstheme="minorHAnsi"/>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840AAC" w:rsidRPr="00BA5519" w14:paraId="6D1FA08F" w14:textId="77777777" w:rsidTr="00BA5519">
        <w:trPr>
          <w:trHeight w:hRule="exact" w:val="522"/>
        </w:trPr>
        <w:tc>
          <w:tcPr>
            <w:tcW w:w="10138" w:type="dxa"/>
            <w:tcBorders>
              <w:bottom w:val="single" w:sz="6" w:space="0" w:color="000000"/>
            </w:tcBorders>
            <w:shd w:val="clear" w:color="auto" w:fill="365F91" w:themeFill="accent1" w:themeFillShade="BF"/>
          </w:tcPr>
          <w:p w14:paraId="6D1FA08E" w14:textId="77777777" w:rsidR="00840AAC" w:rsidRPr="00BA5519" w:rsidRDefault="00355B45">
            <w:pPr>
              <w:pStyle w:val="TableParagraph"/>
              <w:spacing w:before="91"/>
              <w:rPr>
                <w:rFonts w:asciiTheme="minorHAnsi" w:hAnsiTheme="minorHAnsi" w:cstheme="minorHAnsi"/>
                <w:b/>
                <w:sz w:val="28"/>
              </w:rPr>
            </w:pPr>
            <w:hyperlink r:id="rId40">
              <w:r w:rsidR="0031411D" w:rsidRPr="00BA5519">
                <w:rPr>
                  <w:rFonts w:asciiTheme="minorHAnsi" w:hAnsiTheme="minorHAnsi" w:cstheme="minorHAnsi"/>
                  <w:b/>
                  <w:color w:val="FFFFFF"/>
                  <w:sz w:val="28"/>
                  <w:u w:val="thick" w:color="FFFFFF"/>
                </w:rPr>
                <w:t>CPCCCM1011A Undertake basic estimation and costing</w:t>
              </w:r>
            </w:hyperlink>
          </w:p>
        </w:tc>
      </w:tr>
      <w:tr w:rsidR="00840AAC" w:rsidRPr="00BA5519" w14:paraId="6D1FA091" w14:textId="77777777">
        <w:trPr>
          <w:trHeight w:hRule="exact" w:val="485"/>
        </w:trPr>
        <w:tc>
          <w:tcPr>
            <w:tcW w:w="10138" w:type="dxa"/>
            <w:tcBorders>
              <w:top w:val="single" w:sz="6" w:space="0" w:color="000000"/>
              <w:bottom w:val="single" w:sz="6" w:space="0" w:color="000000"/>
            </w:tcBorders>
          </w:tcPr>
          <w:p w14:paraId="6D1FA090" w14:textId="77777777" w:rsidR="00840AAC" w:rsidRPr="00BA5519" w:rsidRDefault="0031411D">
            <w:pPr>
              <w:pStyle w:val="TableParagraph"/>
              <w:spacing w:before="115"/>
              <w:rPr>
                <w:rFonts w:asciiTheme="minorHAnsi" w:hAnsiTheme="minorHAnsi" w:cstheme="minorHAnsi"/>
                <w:sz w:val="20"/>
              </w:rPr>
            </w:pPr>
            <w:r w:rsidRPr="00BA5519">
              <w:rPr>
                <w:rFonts w:asciiTheme="minorHAnsi" w:hAnsiTheme="minorHAnsi" w:cstheme="minorHAnsi"/>
                <w:b/>
                <w:sz w:val="20"/>
              </w:rPr>
              <w:t xml:space="preserve">Pre requisite unit: </w:t>
            </w:r>
            <w:r w:rsidRPr="00BA5519">
              <w:rPr>
                <w:rFonts w:asciiTheme="minorHAnsi" w:hAnsiTheme="minorHAnsi" w:cstheme="minorHAnsi"/>
                <w:sz w:val="20"/>
              </w:rPr>
              <w:t>No.</w:t>
            </w:r>
          </w:p>
        </w:tc>
      </w:tr>
      <w:tr w:rsidR="00840AAC" w:rsidRPr="00BA5519" w14:paraId="6D1FA09F" w14:textId="77777777" w:rsidTr="00BA5519">
        <w:trPr>
          <w:trHeight w:hRule="exact" w:val="6225"/>
        </w:trPr>
        <w:tc>
          <w:tcPr>
            <w:tcW w:w="10138" w:type="dxa"/>
            <w:tcBorders>
              <w:top w:val="single" w:sz="6" w:space="0" w:color="000000"/>
              <w:bottom w:val="single" w:sz="6" w:space="0" w:color="000000"/>
            </w:tcBorders>
          </w:tcPr>
          <w:p w14:paraId="6D1FA092" w14:textId="77777777" w:rsidR="00840AAC" w:rsidRPr="00BA5519" w:rsidRDefault="0031411D">
            <w:pPr>
              <w:pStyle w:val="TableParagraph"/>
              <w:spacing w:before="115"/>
              <w:rPr>
                <w:rFonts w:asciiTheme="minorHAnsi" w:hAnsiTheme="minorHAnsi" w:cstheme="minorHAnsi"/>
                <w:b/>
                <w:sz w:val="20"/>
              </w:rPr>
            </w:pPr>
            <w:r w:rsidRPr="00BA5519">
              <w:rPr>
                <w:rFonts w:asciiTheme="minorHAnsi" w:hAnsiTheme="minorHAnsi" w:cstheme="minorHAnsi"/>
                <w:b/>
                <w:sz w:val="20"/>
              </w:rPr>
              <w:t>Critical aspects for assessment and evidence required to demonstrate competency:</w:t>
            </w:r>
          </w:p>
          <w:p w14:paraId="6D1FA093" w14:textId="77777777" w:rsidR="00840AAC" w:rsidRPr="00BA5519" w:rsidRDefault="0031411D">
            <w:pPr>
              <w:pStyle w:val="TableParagraph"/>
              <w:spacing w:before="123"/>
              <w:rPr>
                <w:rFonts w:asciiTheme="minorHAnsi" w:hAnsiTheme="minorHAnsi" w:cstheme="minorHAnsi"/>
                <w:sz w:val="20"/>
              </w:rPr>
            </w:pPr>
            <w:r w:rsidRPr="00BA5519">
              <w:rPr>
                <w:rFonts w:asciiTheme="minorHAnsi" w:hAnsiTheme="minorHAnsi" w:cstheme="minorHAnsi"/>
                <w:sz w:val="20"/>
              </w:rPr>
              <w:t>A person who demonstrates competency in this unit must be able to provide evidence of the ability to:</w:t>
            </w:r>
          </w:p>
          <w:p w14:paraId="6D1FA094" w14:textId="77777777" w:rsidR="00840AAC" w:rsidRPr="00BA5519" w:rsidRDefault="0031411D">
            <w:pPr>
              <w:pStyle w:val="TableParagraph"/>
              <w:numPr>
                <w:ilvl w:val="0"/>
                <w:numId w:val="12"/>
              </w:numPr>
              <w:tabs>
                <w:tab w:val="left" w:pos="823"/>
                <w:tab w:val="left" w:pos="824"/>
              </w:tabs>
              <w:spacing w:before="116"/>
              <w:rPr>
                <w:rFonts w:asciiTheme="minorHAnsi" w:hAnsiTheme="minorHAnsi" w:cstheme="minorHAnsi"/>
                <w:sz w:val="20"/>
              </w:rPr>
            </w:pPr>
            <w:r w:rsidRPr="00BA5519">
              <w:rPr>
                <w:rFonts w:asciiTheme="minorHAnsi" w:hAnsiTheme="minorHAnsi" w:cstheme="minorHAnsi"/>
                <w:sz w:val="20"/>
              </w:rPr>
              <w:t>locate, interpret and apply relevant information, standards and</w:t>
            </w:r>
            <w:r w:rsidRPr="00BA5519">
              <w:rPr>
                <w:rFonts w:asciiTheme="minorHAnsi" w:hAnsiTheme="minorHAnsi" w:cstheme="minorHAnsi"/>
                <w:spacing w:val="-36"/>
                <w:sz w:val="20"/>
              </w:rPr>
              <w:t xml:space="preserve"> </w:t>
            </w:r>
            <w:r w:rsidRPr="00BA5519">
              <w:rPr>
                <w:rFonts w:asciiTheme="minorHAnsi" w:hAnsiTheme="minorHAnsi" w:cstheme="minorHAnsi"/>
                <w:sz w:val="20"/>
              </w:rPr>
              <w:t>specifications</w:t>
            </w:r>
          </w:p>
          <w:p w14:paraId="6D1FA095" w14:textId="77777777" w:rsidR="00840AAC" w:rsidRPr="00BA5519" w:rsidRDefault="0031411D">
            <w:pPr>
              <w:pStyle w:val="TableParagraph"/>
              <w:numPr>
                <w:ilvl w:val="0"/>
                <w:numId w:val="12"/>
              </w:numPr>
              <w:tabs>
                <w:tab w:val="left" w:pos="823"/>
                <w:tab w:val="left" w:pos="824"/>
              </w:tabs>
              <w:spacing w:before="112" w:line="352" w:lineRule="auto"/>
              <w:ind w:right="827"/>
              <w:rPr>
                <w:rFonts w:asciiTheme="minorHAnsi" w:hAnsiTheme="minorHAnsi" w:cstheme="minorHAnsi"/>
                <w:sz w:val="20"/>
              </w:rPr>
            </w:pPr>
            <w:r w:rsidRPr="00BA5519">
              <w:rPr>
                <w:rFonts w:asciiTheme="minorHAnsi" w:hAnsiTheme="minorHAnsi" w:cstheme="minorHAnsi"/>
                <w:sz w:val="20"/>
              </w:rPr>
              <w:t>comply</w:t>
            </w:r>
            <w:r w:rsidRPr="00BA5519">
              <w:rPr>
                <w:rFonts w:asciiTheme="minorHAnsi" w:hAnsiTheme="minorHAnsi" w:cstheme="minorHAnsi"/>
                <w:spacing w:val="-5"/>
                <w:sz w:val="20"/>
              </w:rPr>
              <w:t xml:space="preserve"> </w:t>
            </w:r>
            <w:r w:rsidRPr="00BA5519">
              <w:rPr>
                <w:rFonts w:asciiTheme="minorHAnsi" w:hAnsiTheme="minorHAnsi" w:cstheme="minorHAnsi"/>
                <w:sz w:val="20"/>
              </w:rPr>
              <w:t>with</w:t>
            </w:r>
            <w:r w:rsidRPr="00BA5519">
              <w:rPr>
                <w:rFonts w:asciiTheme="minorHAnsi" w:hAnsiTheme="minorHAnsi" w:cstheme="minorHAnsi"/>
                <w:spacing w:val="-4"/>
                <w:sz w:val="20"/>
              </w:rPr>
              <w:t xml:space="preserve"> </w:t>
            </w:r>
            <w:r w:rsidRPr="00BA5519">
              <w:rPr>
                <w:rFonts w:asciiTheme="minorHAnsi" w:hAnsiTheme="minorHAnsi" w:cstheme="minorHAnsi"/>
                <w:sz w:val="20"/>
              </w:rPr>
              <w:t>site</w:t>
            </w:r>
            <w:r w:rsidRPr="00BA5519">
              <w:rPr>
                <w:rFonts w:asciiTheme="minorHAnsi" w:hAnsiTheme="minorHAnsi" w:cstheme="minorHAnsi"/>
                <w:spacing w:val="-4"/>
                <w:sz w:val="20"/>
              </w:rPr>
              <w:t xml:space="preserve"> </w:t>
            </w:r>
            <w:r w:rsidRPr="00BA5519">
              <w:rPr>
                <w:rFonts w:asciiTheme="minorHAnsi" w:hAnsiTheme="minorHAnsi" w:cstheme="minorHAnsi"/>
                <w:sz w:val="20"/>
              </w:rPr>
              <w:t>safety</w:t>
            </w:r>
            <w:r w:rsidRPr="00BA5519">
              <w:rPr>
                <w:rFonts w:asciiTheme="minorHAnsi" w:hAnsiTheme="minorHAnsi" w:cstheme="minorHAnsi"/>
                <w:spacing w:val="-7"/>
                <w:sz w:val="20"/>
              </w:rPr>
              <w:t xml:space="preserve"> </w:t>
            </w:r>
            <w:r w:rsidRPr="00BA5519">
              <w:rPr>
                <w:rFonts w:asciiTheme="minorHAnsi" w:hAnsiTheme="minorHAnsi" w:cstheme="minorHAnsi"/>
                <w:sz w:val="20"/>
              </w:rPr>
              <w:t>plan</w:t>
            </w:r>
            <w:r w:rsidRPr="00BA5519">
              <w:rPr>
                <w:rFonts w:asciiTheme="minorHAnsi" w:hAnsiTheme="minorHAnsi" w:cstheme="minorHAnsi"/>
                <w:spacing w:val="-2"/>
                <w:sz w:val="20"/>
              </w:rPr>
              <w:t xml:space="preserve"> </w:t>
            </w:r>
            <w:r w:rsidRPr="00BA5519">
              <w:rPr>
                <w:rFonts w:asciiTheme="minorHAnsi" w:hAnsiTheme="minorHAnsi" w:cstheme="minorHAnsi"/>
                <w:sz w:val="20"/>
              </w:rPr>
              <w:t>and</w:t>
            </w:r>
            <w:r w:rsidRPr="00BA5519">
              <w:rPr>
                <w:rFonts w:asciiTheme="minorHAnsi" w:hAnsiTheme="minorHAnsi" w:cstheme="minorHAnsi"/>
                <w:spacing w:val="-4"/>
                <w:sz w:val="20"/>
              </w:rPr>
              <w:t xml:space="preserve"> </w:t>
            </w:r>
            <w:r w:rsidRPr="00BA5519">
              <w:rPr>
                <w:rFonts w:asciiTheme="minorHAnsi" w:hAnsiTheme="minorHAnsi" w:cstheme="minorHAnsi"/>
                <w:sz w:val="20"/>
              </w:rPr>
              <w:t>OHS</w:t>
            </w:r>
            <w:r w:rsidRPr="00BA5519">
              <w:rPr>
                <w:rFonts w:asciiTheme="minorHAnsi" w:hAnsiTheme="minorHAnsi" w:cstheme="minorHAnsi"/>
                <w:spacing w:val="-2"/>
                <w:sz w:val="20"/>
              </w:rPr>
              <w:t xml:space="preserve"> </w:t>
            </w:r>
            <w:r w:rsidRPr="00BA5519">
              <w:rPr>
                <w:rFonts w:asciiTheme="minorHAnsi" w:hAnsiTheme="minorHAnsi" w:cstheme="minorHAnsi"/>
                <w:sz w:val="20"/>
              </w:rPr>
              <w:t>legislation,</w:t>
            </w:r>
            <w:r w:rsidRPr="00BA5519">
              <w:rPr>
                <w:rFonts w:asciiTheme="minorHAnsi" w:hAnsiTheme="minorHAnsi" w:cstheme="minorHAnsi"/>
                <w:spacing w:val="-4"/>
                <w:sz w:val="20"/>
              </w:rPr>
              <w:t xml:space="preserve"> </w:t>
            </w:r>
            <w:r w:rsidRPr="00BA5519">
              <w:rPr>
                <w:rFonts w:asciiTheme="minorHAnsi" w:hAnsiTheme="minorHAnsi" w:cstheme="minorHAnsi"/>
                <w:sz w:val="20"/>
              </w:rPr>
              <w:t>regulations</w:t>
            </w:r>
            <w:r w:rsidRPr="00BA5519">
              <w:rPr>
                <w:rFonts w:asciiTheme="minorHAnsi" w:hAnsiTheme="minorHAnsi" w:cstheme="minorHAnsi"/>
                <w:spacing w:val="-3"/>
                <w:sz w:val="20"/>
              </w:rPr>
              <w:t xml:space="preserve"> </w:t>
            </w:r>
            <w:r w:rsidRPr="00BA5519">
              <w:rPr>
                <w:rFonts w:asciiTheme="minorHAnsi" w:hAnsiTheme="minorHAnsi" w:cstheme="minorHAnsi"/>
                <w:sz w:val="20"/>
              </w:rPr>
              <w:t>and</w:t>
            </w:r>
            <w:r w:rsidRPr="00BA5519">
              <w:rPr>
                <w:rFonts w:asciiTheme="minorHAnsi" w:hAnsiTheme="minorHAnsi" w:cstheme="minorHAnsi"/>
                <w:spacing w:val="-4"/>
                <w:sz w:val="20"/>
              </w:rPr>
              <w:t xml:space="preserve"> </w:t>
            </w:r>
            <w:r w:rsidRPr="00BA5519">
              <w:rPr>
                <w:rFonts w:asciiTheme="minorHAnsi" w:hAnsiTheme="minorHAnsi" w:cstheme="minorHAnsi"/>
                <w:sz w:val="20"/>
              </w:rPr>
              <w:t>codes of</w:t>
            </w:r>
            <w:r w:rsidRPr="00BA5519">
              <w:rPr>
                <w:rFonts w:asciiTheme="minorHAnsi" w:hAnsiTheme="minorHAnsi" w:cstheme="minorHAnsi"/>
                <w:spacing w:val="-2"/>
                <w:sz w:val="20"/>
              </w:rPr>
              <w:t xml:space="preserve"> </w:t>
            </w:r>
            <w:r w:rsidRPr="00BA5519">
              <w:rPr>
                <w:rFonts w:asciiTheme="minorHAnsi" w:hAnsiTheme="minorHAnsi" w:cstheme="minorHAnsi"/>
                <w:sz w:val="20"/>
              </w:rPr>
              <w:t>practice</w:t>
            </w:r>
            <w:r w:rsidRPr="00BA5519">
              <w:rPr>
                <w:rFonts w:asciiTheme="minorHAnsi" w:hAnsiTheme="minorHAnsi" w:cstheme="minorHAnsi"/>
                <w:spacing w:val="-4"/>
                <w:sz w:val="20"/>
              </w:rPr>
              <w:t xml:space="preserve"> </w:t>
            </w:r>
            <w:r w:rsidRPr="00BA5519">
              <w:rPr>
                <w:rFonts w:asciiTheme="minorHAnsi" w:hAnsiTheme="minorHAnsi" w:cstheme="minorHAnsi"/>
                <w:sz w:val="20"/>
              </w:rPr>
              <w:t>applicable</w:t>
            </w:r>
            <w:r w:rsidRPr="00BA5519">
              <w:rPr>
                <w:rFonts w:asciiTheme="minorHAnsi" w:hAnsiTheme="minorHAnsi" w:cstheme="minorHAnsi"/>
                <w:spacing w:val="-4"/>
                <w:sz w:val="20"/>
              </w:rPr>
              <w:t xml:space="preserve"> </w:t>
            </w:r>
            <w:r w:rsidRPr="00BA5519">
              <w:rPr>
                <w:rFonts w:asciiTheme="minorHAnsi" w:hAnsiTheme="minorHAnsi" w:cstheme="minorHAnsi"/>
                <w:sz w:val="20"/>
              </w:rPr>
              <w:t>to workplace</w:t>
            </w:r>
            <w:r w:rsidRPr="00BA5519">
              <w:rPr>
                <w:rFonts w:asciiTheme="minorHAnsi" w:hAnsiTheme="minorHAnsi" w:cstheme="minorHAnsi"/>
                <w:spacing w:val="-13"/>
                <w:sz w:val="20"/>
              </w:rPr>
              <w:t xml:space="preserve"> </w:t>
            </w:r>
            <w:r w:rsidRPr="00BA5519">
              <w:rPr>
                <w:rFonts w:asciiTheme="minorHAnsi" w:hAnsiTheme="minorHAnsi" w:cstheme="minorHAnsi"/>
                <w:sz w:val="20"/>
              </w:rPr>
              <w:t>operations</w:t>
            </w:r>
          </w:p>
          <w:p w14:paraId="6D1FA096" w14:textId="77777777" w:rsidR="00840AAC" w:rsidRPr="00BA5519" w:rsidRDefault="0031411D">
            <w:pPr>
              <w:pStyle w:val="TableParagraph"/>
              <w:numPr>
                <w:ilvl w:val="0"/>
                <w:numId w:val="12"/>
              </w:numPr>
              <w:tabs>
                <w:tab w:val="left" w:pos="823"/>
                <w:tab w:val="left" w:pos="824"/>
              </w:tabs>
              <w:spacing w:before="9"/>
              <w:rPr>
                <w:rFonts w:asciiTheme="minorHAnsi" w:hAnsiTheme="minorHAnsi" w:cstheme="minorHAnsi"/>
                <w:sz w:val="20"/>
              </w:rPr>
            </w:pPr>
            <w:r w:rsidRPr="00BA5519">
              <w:rPr>
                <w:rFonts w:asciiTheme="minorHAnsi" w:hAnsiTheme="minorHAnsi" w:cstheme="minorHAnsi"/>
                <w:sz w:val="20"/>
              </w:rPr>
              <w:t>comply with organisational policies and procedures, including quality</w:t>
            </w:r>
            <w:r w:rsidRPr="00BA5519">
              <w:rPr>
                <w:rFonts w:asciiTheme="minorHAnsi" w:hAnsiTheme="minorHAnsi" w:cstheme="minorHAnsi"/>
                <w:spacing w:val="-35"/>
                <w:sz w:val="20"/>
              </w:rPr>
              <w:t xml:space="preserve"> </w:t>
            </w:r>
            <w:r w:rsidRPr="00BA5519">
              <w:rPr>
                <w:rFonts w:asciiTheme="minorHAnsi" w:hAnsiTheme="minorHAnsi" w:cstheme="minorHAnsi"/>
                <w:sz w:val="20"/>
              </w:rPr>
              <w:t>requirements</w:t>
            </w:r>
          </w:p>
          <w:p w14:paraId="6D1FA097" w14:textId="77777777" w:rsidR="00840AAC" w:rsidRPr="00BA5519" w:rsidRDefault="0031411D">
            <w:pPr>
              <w:pStyle w:val="TableParagraph"/>
              <w:numPr>
                <w:ilvl w:val="0"/>
                <w:numId w:val="12"/>
              </w:numPr>
              <w:tabs>
                <w:tab w:val="left" w:pos="823"/>
                <w:tab w:val="left" w:pos="824"/>
              </w:tabs>
              <w:spacing w:before="115"/>
              <w:rPr>
                <w:rFonts w:asciiTheme="minorHAnsi" w:hAnsiTheme="minorHAnsi" w:cstheme="minorHAnsi"/>
                <w:sz w:val="20"/>
              </w:rPr>
            </w:pPr>
            <w:r w:rsidRPr="00BA5519">
              <w:rPr>
                <w:rFonts w:asciiTheme="minorHAnsi" w:hAnsiTheme="minorHAnsi" w:cstheme="minorHAnsi"/>
                <w:sz w:val="20"/>
              </w:rPr>
              <w:t>safely and effectively use tools and</w:t>
            </w:r>
            <w:r w:rsidRPr="00BA5519">
              <w:rPr>
                <w:rFonts w:asciiTheme="minorHAnsi" w:hAnsiTheme="minorHAnsi" w:cstheme="minorHAnsi"/>
                <w:spacing w:val="-20"/>
                <w:sz w:val="20"/>
              </w:rPr>
              <w:t xml:space="preserve"> </w:t>
            </w:r>
            <w:r w:rsidRPr="00BA5519">
              <w:rPr>
                <w:rFonts w:asciiTheme="minorHAnsi" w:hAnsiTheme="minorHAnsi" w:cstheme="minorHAnsi"/>
                <w:sz w:val="20"/>
              </w:rPr>
              <w:t>equipment</w:t>
            </w:r>
          </w:p>
          <w:p w14:paraId="6D1FA098" w14:textId="77777777" w:rsidR="00840AAC" w:rsidRPr="00BA5519" w:rsidRDefault="0031411D">
            <w:pPr>
              <w:pStyle w:val="TableParagraph"/>
              <w:numPr>
                <w:ilvl w:val="0"/>
                <w:numId w:val="12"/>
              </w:numPr>
              <w:tabs>
                <w:tab w:val="left" w:pos="823"/>
                <w:tab w:val="left" w:pos="824"/>
              </w:tabs>
              <w:spacing w:before="112"/>
              <w:rPr>
                <w:rFonts w:asciiTheme="minorHAnsi" w:hAnsiTheme="minorHAnsi" w:cstheme="minorHAnsi"/>
                <w:sz w:val="20"/>
              </w:rPr>
            </w:pPr>
            <w:r w:rsidRPr="00BA5519">
              <w:rPr>
                <w:rFonts w:asciiTheme="minorHAnsi" w:hAnsiTheme="minorHAnsi" w:cstheme="minorHAnsi"/>
                <w:sz w:val="20"/>
              </w:rPr>
              <w:t>communicate and work effectively and safely with</w:t>
            </w:r>
            <w:r w:rsidRPr="00BA5519">
              <w:rPr>
                <w:rFonts w:asciiTheme="minorHAnsi" w:hAnsiTheme="minorHAnsi" w:cstheme="minorHAnsi"/>
                <w:spacing w:val="-22"/>
                <w:sz w:val="20"/>
              </w:rPr>
              <w:t xml:space="preserve"> </w:t>
            </w:r>
            <w:r w:rsidRPr="00BA5519">
              <w:rPr>
                <w:rFonts w:asciiTheme="minorHAnsi" w:hAnsiTheme="minorHAnsi" w:cstheme="minorHAnsi"/>
                <w:sz w:val="20"/>
              </w:rPr>
              <w:t>others</w:t>
            </w:r>
          </w:p>
          <w:p w14:paraId="6D1FA099" w14:textId="77777777" w:rsidR="00840AAC" w:rsidRPr="00BA5519" w:rsidRDefault="0031411D">
            <w:pPr>
              <w:pStyle w:val="TableParagraph"/>
              <w:numPr>
                <w:ilvl w:val="0"/>
                <w:numId w:val="12"/>
              </w:numPr>
              <w:tabs>
                <w:tab w:val="left" w:pos="823"/>
                <w:tab w:val="left" w:pos="824"/>
              </w:tabs>
              <w:spacing w:before="114" w:line="355" w:lineRule="auto"/>
              <w:ind w:right="267"/>
              <w:rPr>
                <w:rFonts w:asciiTheme="minorHAnsi" w:hAnsiTheme="minorHAnsi" w:cstheme="minorHAnsi"/>
                <w:sz w:val="20"/>
              </w:rPr>
            </w:pPr>
            <w:r w:rsidRPr="00BA5519">
              <w:rPr>
                <w:rFonts w:asciiTheme="minorHAnsi" w:hAnsiTheme="minorHAnsi" w:cstheme="minorHAnsi"/>
                <w:sz w:val="20"/>
              </w:rPr>
              <w:t>document and communicate work-related information, including work orders, specifications, products, materials</w:t>
            </w:r>
            <w:r w:rsidRPr="00BA5519">
              <w:rPr>
                <w:rFonts w:asciiTheme="minorHAnsi" w:hAnsiTheme="minorHAnsi" w:cstheme="minorHAnsi"/>
                <w:spacing w:val="-4"/>
                <w:sz w:val="20"/>
              </w:rPr>
              <w:t xml:space="preserve"> </w:t>
            </w:r>
            <w:r w:rsidRPr="00BA5519">
              <w:rPr>
                <w:rFonts w:asciiTheme="minorHAnsi" w:hAnsiTheme="minorHAnsi" w:cstheme="minorHAnsi"/>
                <w:sz w:val="20"/>
              </w:rPr>
              <w:t>and</w:t>
            </w:r>
            <w:r w:rsidRPr="00BA5519">
              <w:rPr>
                <w:rFonts w:asciiTheme="minorHAnsi" w:hAnsiTheme="minorHAnsi" w:cstheme="minorHAnsi"/>
                <w:spacing w:val="-3"/>
                <w:sz w:val="20"/>
              </w:rPr>
              <w:t xml:space="preserve"> </w:t>
            </w:r>
            <w:r w:rsidRPr="00BA5519">
              <w:rPr>
                <w:rFonts w:asciiTheme="minorHAnsi" w:hAnsiTheme="minorHAnsi" w:cstheme="minorHAnsi"/>
                <w:sz w:val="20"/>
              </w:rPr>
              <w:t>labour</w:t>
            </w:r>
            <w:r w:rsidRPr="00BA5519">
              <w:rPr>
                <w:rFonts w:asciiTheme="minorHAnsi" w:hAnsiTheme="minorHAnsi" w:cstheme="minorHAnsi"/>
                <w:spacing w:val="-4"/>
                <w:sz w:val="20"/>
              </w:rPr>
              <w:t xml:space="preserve"> </w:t>
            </w:r>
            <w:r w:rsidRPr="00BA5519">
              <w:rPr>
                <w:rFonts w:asciiTheme="minorHAnsi" w:hAnsiTheme="minorHAnsi" w:cstheme="minorHAnsi"/>
                <w:sz w:val="20"/>
              </w:rPr>
              <w:t>requirements,</w:t>
            </w:r>
            <w:r w:rsidRPr="00BA5519">
              <w:rPr>
                <w:rFonts w:asciiTheme="minorHAnsi" w:hAnsiTheme="minorHAnsi" w:cstheme="minorHAnsi"/>
                <w:spacing w:val="-5"/>
                <w:sz w:val="20"/>
              </w:rPr>
              <w:t xml:space="preserve"> </w:t>
            </w:r>
            <w:r w:rsidRPr="00BA5519">
              <w:rPr>
                <w:rFonts w:asciiTheme="minorHAnsi" w:hAnsiTheme="minorHAnsi" w:cstheme="minorHAnsi"/>
                <w:sz w:val="20"/>
              </w:rPr>
              <w:t>costing</w:t>
            </w:r>
            <w:r w:rsidRPr="00BA5519">
              <w:rPr>
                <w:rFonts w:asciiTheme="minorHAnsi" w:hAnsiTheme="minorHAnsi" w:cstheme="minorHAnsi"/>
                <w:spacing w:val="-5"/>
                <w:sz w:val="20"/>
              </w:rPr>
              <w:t xml:space="preserve"> </w:t>
            </w:r>
            <w:r w:rsidRPr="00BA5519">
              <w:rPr>
                <w:rFonts w:asciiTheme="minorHAnsi" w:hAnsiTheme="minorHAnsi" w:cstheme="minorHAnsi"/>
                <w:sz w:val="20"/>
              </w:rPr>
              <w:t>calculations</w:t>
            </w:r>
            <w:r w:rsidRPr="00BA5519">
              <w:rPr>
                <w:rFonts w:asciiTheme="minorHAnsi" w:hAnsiTheme="minorHAnsi" w:cstheme="minorHAnsi"/>
                <w:spacing w:val="-4"/>
                <w:sz w:val="20"/>
              </w:rPr>
              <w:t xml:space="preserve"> </w:t>
            </w:r>
            <w:r w:rsidRPr="00BA5519">
              <w:rPr>
                <w:rFonts w:asciiTheme="minorHAnsi" w:hAnsiTheme="minorHAnsi" w:cstheme="minorHAnsi"/>
                <w:sz w:val="20"/>
              </w:rPr>
              <w:t>for</w:t>
            </w:r>
            <w:r w:rsidRPr="00BA5519">
              <w:rPr>
                <w:rFonts w:asciiTheme="minorHAnsi" w:hAnsiTheme="minorHAnsi" w:cstheme="minorHAnsi"/>
                <w:spacing w:val="-4"/>
                <w:sz w:val="20"/>
              </w:rPr>
              <w:t xml:space="preserve"> </w:t>
            </w:r>
            <w:r w:rsidRPr="00BA5519">
              <w:rPr>
                <w:rFonts w:asciiTheme="minorHAnsi" w:hAnsiTheme="minorHAnsi" w:cstheme="minorHAnsi"/>
                <w:sz w:val="20"/>
              </w:rPr>
              <w:t>products,</w:t>
            </w:r>
            <w:r w:rsidRPr="00BA5519">
              <w:rPr>
                <w:rFonts w:asciiTheme="minorHAnsi" w:hAnsiTheme="minorHAnsi" w:cstheme="minorHAnsi"/>
                <w:spacing w:val="-5"/>
                <w:sz w:val="20"/>
              </w:rPr>
              <w:t xml:space="preserve"> </w:t>
            </w:r>
            <w:r w:rsidRPr="00BA5519">
              <w:rPr>
                <w:rFonts w:asciiTheme="minorHAnsi" w:hAnsiTheme="minorHAnsi" w:cstheme="minorHAnsi"/>
                <w:sz w:val="20"/>
              </w:rPr>
              <w:t>materials</w:t>
            </w:r>
            <w:r w:rsidRPr="00BA5519">
              <w:rPr>
                <w:rFonts w:asciiTheme="minorHAnsi" w:hAnsiTheme="minorHAnsi" w:cstheme="minorHAnsi"/>
                <w:spacing w:val="-4"/>
                <w:sz w:val="20"/>
              </w:rPr>
              <w:t xml:space="preserve"> </w:t>
            </w:r>
            <w:r w:rsidRPr="00BA5519">
              <w:rPr>
                <w:rFonts w:asciiTheme="minorHAnsi" w:hAnsiTheme="minorHAnsi" w:cstheme="minorHAnsi"/>
                <w:sz w:val="20"/>
              </w:rPr>
              <w:t>and</w:t>
            </w:r>
            <w:r w:rsidRPr="00BA5519">
              <w:rPr>
                <w:rFonts w:asciiTheme="minorHAnsi" w:hAnsiTheme="minorHAnsi" w:cstheme="minorHAnsi"/>
                <w:spacing w:val="-5"/>
                <w:sz w:val="20"/>
              </w:rPr>
              <w:t xml:space="preserve"> </w:t>
            </w:r>
            <w:r w:rsidRPr="00BA5519">
              <w:rPr>
                <w:rFonts w:asciiTheme="minorHAnsi" w:hAnsiTheme="minorHAnsi" w:cstheme="minorHAnsi"/>
                <w:sz w:val="20"/>
              </w:rPr>
              <w:t>labour,</w:t>
            </w:r>
            <w:r w:rsidRPr="00BA5519">
              <w:rPr>
                <w:rFonts w:asciiTheme="minorHAnsi" w:hAnsiTheme="minorHAnsi" w:cstheme="minorHAnsi"/>
                <w:spacing w:val="-3"/>
                <w:sz w:val="20"/>
              </w:rPr>
              <w:t xml:space="preserve"> </w:t>
            </w:r>
            <w:r w:rsidRPr="00BA5519">
              <w:rPr>
                <w:rFonts w:asciiTheme="minorHAnsi" w:hAnsiTheme="minorHAnsi" w:cstheme="minorHAnsi"/>
                <w:sz w:val="20"/>
              </w:rPr>
              <w:t>and</w:t>
            </w:r>
            <w:r w:rsidRPr="00BA5519">
              <w:rPr>
                <w:rFonts w:asciiTheme="minorHAnsi" w:hAnsiTheme="minorHAnsi" w:cstheme="minorHAnsi"/>
                <w:spacing w:val="-5"/>
                <w:sz w:val="20"/>
              </w:rPr>
              <w:t xml:space="preserve"> </w:t>
            </w:r>
            <w:r w:rsidRPr="00BA5519">
              <w:rPr>
                <w:rFonts w:asciiTheme="minorHAnsi" w:hAnsiTheme="minorHAnsi" w:cstheme="minorHAnsi"/>
                <w:sz w:val="20"/>
              </w:rPr>
              <w:t>special conditions for a specified construction</w:t>
            </w:r>
            <w:r w:rsidRPr="00BA5519">
              <w:rPr>
                <w:rFonts w:asciiTheme="minorHAnsi" w:hAnsiTheme="minorHAnsi" w:cstheme="minorHAnsi"/>
                <w:spacing w:val="-21"/>
                <w:sz w:val="20"/>
              </w:rPr>
              <w:t xml:space="preserve"> </w:t>
            </w:r>
            <w:r w:rsidRPr="00BA5519">
              <w:rPr>
                <w:rFonts w:asciiTheme="minorHAnsi" w:hAnsiTheme="minorHAnsi" w:cstheme="minorHAnsi"/>
                <w:sz w:val="20"/>
              </w:rPr>
              <w:t>project</w:t>
            </w:r>
          </w:p>
          <w:p w14:paraId="6D1FA09A" w14:textId="77777777" w:rsidR="00840AAC" w:rsidRPr="00BA5519" w:rsidRDefault="0031411D">
            <w:pPr>
              <w:pStyle w:val="TableParagraph"/>
              <w:numPr>
                <w:ilvl w:val="0"/>
                <w:numId w:val="12"/>
              </w:numPr>
              <w:tabs>
                <w:tab w:val="left" w:pos="823"/>
                <w:tab w:val="left" w:pos="824"/>
              </w:tabs>
              <w:spacing w:before="6"/>
              <w:rPr>
                <w:rFonts w:asciiTheme="minorHAnsi" w:hAnsiTheme="minorHAnsi" w:cstheme="minorHAnsi"/>
                <w:sz w:val="20"/>
              </w:rPr>
            </w:pPr>
            <w:r w:rsidRPr="00BA5519">
              <w:rPr>
                <w:rFonts w:asciiTheme="minorHAnsi" w:hAnsiTheme="minorHAnsi" w:cstheme="minorHAnsi"/>
                <w:sz w:val="20"/>
              </w:rPr>
              <w:t>estimate and cost a specified project,</w:t>
            </w:r>
            <w:r w:rsidRPr="00BA5519">
              <w:rPr>
                <w:rFonts w:asciiTheme="minorHAnsi" w:hAnsiTheme="minorHAnsi" w:cstheme="minorHAnsi"/>
                <w:spacing w:val="-24"/>
                <w:sz w:val="20"/>
              </w:rPr>
              <w:t xml:space="preserve"> </w:t>
            </w:r>
            <w:r w:rsidRPr="00BA5519">
              <w:rPr>
                <w:rFonts w:asciiTheme="minorHAnsi" w:hAnsiTheme="minorHAnsi" w:cstheme="minorHAnsi"/>
                <w:sz w:val="20"/>
              </w:rPr>
              <w:t>including:</w:t>
            </w:r>
          </w:p>
          <w:p w14:paraId="6D1FA09B" w14:textId="77777777" w:rsidR="00840AAC" w:rsidRPr="00BA5519" w:rsidRDefault="0031411D">
            <w:pPr>
              <w:pStyle w:val="TableParagraph"/>
              <w:numPr>
                <w:ilvl w:val="0"/>
                <w:numId w:val="12"/>
              </w:numPr>
              <w:tabs>
                <w:tab w:val="left" w:pos="823"/>
                <w:tab w:val="left" w:pos="824"/>
              </w:tabs>
              <w:spacing w:before="114"/>
              <w:rPr>
                <w:rFonts w:asciiTheme="minorHAnsi" w:hAnsiTheme="minorHAnsi" w:cstheme="minorHAnsi"/>
                <w:sz w:val="20"/>
              </w:rPr>
            </w:pPr>
            <w:r w:rsidRPr="00BA5519">
              <w:rPr>
                <w:rFonts w:asciiTheme="minorHAnsi" w:hAnsiTheme="minorHAnsi" w:cstheme="minorHAnsi"/>
                <w:sz w:val="20"/>
              </w:rPr>
              <w:t>estimate quantities of material</w:t>
            </w:r>
            <w:r w:rsidRPr="00BA5519">
              <w:rPr>
                <w:rFonts w:asciiTheme="minorHAnsi" w:hAnsiTheme="minorHAnsi" w:cstheme="minorHAnsi"/>
                <w:spacing w:val="-21"/>
                <w:sz w:val="20"/>
              </w:rPr>
              <w:t xml:space="preserve"> </w:t>
            </w:r>
            <w:r w:rsidRPr="00BA5519">
              <w:rPr>
                <w:rFonts w:asciiTheme="minorHAnsi" w:hAnsiTheme="minorHAnsi" w:cstheme="minorHAnsi"/>
                <w:sz w:val="20"/>
              </w:rPr>
              <w:t>required</w:t>
            </w:r>
          </w:p>
          <w:p w14:paraId="6D1FA09C" w14:textId="77777777" w:rsidR="00840AAC" w:rsidRPr="00BA5519" w:rsidRDefault="0031411D">
            <w:pPr>
              <w:pStyle w:val="TableParagraph"/>
              <w:numPr>
                <w:ilvl w:val="0"/>
                <w:numId w:val="12"/>
              </w:numPr>
              <w:tabs>
                <w:tab w:val="left" w:pos="823"/>
                <w:tab w:val="left" w:pos="824"/>
              </w:tabs>
              <w:spacing w:before="112"/>
              <w:rPr>
                <w:rFonts w:asciiTheme="minorHAnsi" w:hAnsiTheme="minorHAnsi" w:cstheme="minorHAnsi"/>
                <w:sz w:val="20"/>
              </w:rPr>
            </w:pPr>
            <w:r w:rsidRPr="00BA5519">
              <w:rPr>
                <w:rFonts w:asciiTheme="minorHAnsi" w:hAnsiTheme="minorHAnsi" w:cstheme="minorHAnsi"/>
                <w:sz w:val="20"/>
              </w:rPr>
              <w:t>determine types and amount of labour required to complete the</w:t>
            </w:r>
            <w:r w:rsidRPr="00BA5519">
              <w:rPr>
                <w:rFonts w:asciiTheme="minorHAnsi" w:hAnsiTheme="minorHAnsi" w:cstheme="minorHAnsi"/>
                <w:spacing w:val="-32"/>
                <w:sz w:val="20"/>
              </w:rPr>
              <w:t xml:space="preserve"> </w:t>
            </w:r>
            <w:r w:rsidRPr="00BA5519">
              <w:rPr>
                <w:rFonts w:asciiTheme="minorHAnsi" w:hAnsiTheme="minorHAnsi" w:cstheme="minorHAnsi"/>
                <w:sz w:val="20"/>
              </w:rPr>
              <w:t>work</w:t>
            </w:r>
          </w:p>
          <w:p w14:paraId="6D1FA09D" w14:textId="77777777" w:rsidR="00840AAC" w:rsidRPr="00BA5519" w:rsidRDefault="0031411D">
            <w:pPr>
              <w:pStyle w:val="TableParagraph"/>
              <w:numPr>
                <w:ilvl w:val="0"/>
                <w:numId w:val="12"/>
              </w:numPr>
              <w:tabs>
                <w:tab w:val="left" w:pos="823"/>
                <w:tab w:val="left" w:pos="824"/>
              </w:tabs>
              <w:spacing w:before="112"/>
              <w:rPr>
                <w:rFonts w:asciiTheme="minorHAnsi" w:hAnsiTheme="minorHAnsi" w:cstheme="minorHAnsi"/>
                <w:sz w:val="20"/>
              </w:rPr>
            </w:pPr>
            <w:r w:rsidRPr="00BA5519">
              <w:rPr>
                <w:rFonts w:asciiTheme="minorHAnsi" w:hAnsiTheme="minorHAnsi" w:cstheme="minorHAnsi"/>
                <w:sz w:val="20"/>
              </w:rPr>
              <w:t>estimate time required to complete the</w:t>
            </w:r>
            <w:r w:rsidRPr="00BA5519">
              <w:rPr>
                <w:rFonts w:asciiTheme="minorHAnsi" w:hAnsiTheme="minorHAnsi" w:cstheme="minorHAnsi"/>
                <w:spacing w:val="-24"/>
                <w:sz w:val="20"/>
              </w:rPr>
              <w:t xml:space="preserve"> </w:t>
            </w:r>
            <w:r w:rsidRPr="00BA5519">
              <w:rPr>
                <w:rFonts w:asciiTheme="minorHAnsi" w:hAnsiTheme="minorHAnsi" w:cstheme="minorHAnsi"/>
                <w:sz w:val="20"/>
              </w:rPr>
              <w:t>work</w:t>
            </w:r>
          </w:p>
          <w:p w14:paraId="6D1FA09E" w14:textId="77777777" w:rsidR="00840AAC" w:rsidRPr="00BA5519" w:rsidRDefault="0031411D">
            <w:pPr>
              <w:pStyle w:val="TableParagraph"/>
              <w:numPr>
                <w:ilvl w:val="0"/>
                <w:numId w:val="12"/>
              </w:numPr>
              <w:tabs>
                <w:tab w:val="left" w:pos="823"/>
                <w:tab w:val="left" w:pos="824"/>
              </w:tabs>
              <w:spacing w:before="114"/>
              <w:rPr>
                <w:rFonts w:asciiTheme="minorHAnsi" w:hAnsiTheme="minorHAnsi" w:cstheme="minorHAnsi"/>
                <w:sz w:val="20"/>
              </w:rPr>
            </w:pPr>
            <w:r w:rsidRPr="00BA5519">
              <w:rPr>
                <w:rFonts w:asciiTheme="minorHAnsi" w:hAnsiTheme="minorHAnsi" w:cstheme="minorHAnsi"/>
                <w:sz w:val="20"/>
              </w:rPr>
              <w:t>estimate overheads associated with the</w:t>
            </w:r>
            <w:r w:rsidRPr="00BA5519">
              <w:rPr>
                <w:rFonts w:asciiTheme="minorHAnsi" w:hAnsiTheme="minorHAnsi" w:cstheme="minorHAnsi"/>
                <w:spacing w:val="-21"/>
                <w:sz w:val="20"/>
              </w:rPr>
              <w:t xml:space="preserve"> </w:t>
            </w:r>
            <w:r w:rsidRPr="00BA5519">
              <w:rPr>
                <w:rFonts w:asciiTheme="minorHAnsi" w:hAnsiTheme="minorHAnsi" w:cstheme="minorHAnsi"/>
                <w:sz w:val="20"/>
              </w:rPr>
              <w:t>project</w:t>
            </w:r>
          </w:p>
        </w:tc>
      </w:tr>
      <w:tr w:rsidR="00840AAC" w:rsidRPr="00BA5519" w14:paraId="6D1FA0A2" w14:textId="77777777">
        <w:trPr>
          <w:trHeight w:hRule="exact" w:val="1294"/>
        </w:trPr>
        <w:tc>
          <w:tcPr>
            <w:tcW w:w="10138" w:type="dxa"/>
            <w:tcBorders>
              <w:top w:val="single" w:sz="6" w:space="0" w:color="000000"/>
            </w:tcBorders>
          </w:tcPr>
          <w:p w14:paraId="6D1FA0A0" w14:textId="77777777" w:rsidR="00840AAC" w:rsidRPr="00BA5519" w:rsidRDefault="0031411D">
            <w:pPr>
              <w:pStyle w:val="TableParagraph"/>
              <w:spacing w:before="115"/>
              <w:rPr>
                <w:rFonts w:asciiTheme="minorHAnsi" w:hAnsiTheme="minorHAnsi" w:cstheme="minorHAnsi"/>
                <w:b/>
                <w:sz w:val="20"/>
              </w:rPr>
            </w:pPr>
            <w:r w:rsidRPr="00BA5519">
              <w:rPr>
                <w:rFonts w:asciiTheme="minorHAnsi" w:hAnsiTheme="minorHAnsi" w:cstheme="minorHAnsi"/>
                <w:b/>
                <w:sz w:val="20"/>
              </w:rPr>
              <w:t>Environment:</w:t>
            </w:r>
          </w:p>
          <w:p w14:paraId="6D1FA0A1" w14:textId="77777777" w:rsidR="00840AAC" w:rsidRPr="00BA5519" w:rsidRDefault="0031411D">
            <w:pPr>
              <w:pStyle w:val="TableParagraph"/>
              <w:spacing w:before="123"/>
              <w:ind w:right="543"/>
              <w:rPr>
                <w:rFonts w:asciiTheme="minorHAnsi" w:hAnsiTheme="minorHAnsi" w:cstheme="minorHAnsi"/>
                <w:sz w:val="20"/>
              </w:rPr>
            </w:pPr>
            <w:r w:rsidRPr="00BA5519">
              <w:rPr>
                <w:rFonts w:asciiTheme="minorHAnsi" w:hAnsiTheme="minorHAnsi" w:cstheme="minorHAnsi"/>
                <w:sz w:val="20"/>
              </w:rPr>
              <w:t>This unit of competency could be assessed in the workplace or a close simulation of the workplace environment, provided that simulated or project-based assessment techniques fully replicate construction workplace conditions, materials, activities, responsibilities and procedures</w:t>
            </w:r>
          </w:p>
        </w:tc>
      </w:tr>
      <w:tr w:rsidR="00840AAC" w:rsidRPr="00BA5519" w14:paraId="6D1FA0AF" w14:textId="77777777">
        <w:trPr>
          <w:trHeight w:hRule="exact" w:val="4992"/>
        </w:trPr>
        <w:tc>
          <w:tcPr>
            <w:tcW w:w="10138" w:type="dxa"/>
          </w:tcPr>
          <w:p w14:paraId="6D1FA0A3" w14:textId="77777777" w:rsidR="00840AAC" w:rsidRPr="00BA5519" w:rsidRDefault="0031411D">
            <w:pPr>
              <w:pStyle w:val="TableParagraph"/>
              <w:spacing w:before="115"/>
              <w:rPr>
                <w:rFonts w:asciiTheme="minorHAnsi" w:hAnsiTheme="minorHAnsi" w:cstheme="minorHAnsi"/>
                <w:b/>
                <w:sz w:val="20"/>
              </w:rPr>
            </w:pPr>
            <w:r w:rsidRPr="00BA5519">
              <w:rPr>
                <w:rFonts w:asciiTheme="minorHAnsi" w:hAnsiTheme="minorHAnsi" w:cstheme="minorHAnsi"/>
                <w:b/>
                <w:sz w:val="20"/>
              </w:rPr>
              <w:t>Equipment and resources:</w:t>
            </w:r>
          </w:p>
          <w:p w14:paraId="6D1FA0A4" w14:textId="77777777" w:rsidR="00840AAC" w:rsidRPr="00BA5519" w:rsidRDefault="0031411D">
            <w:pPr>
              <w:pStyle w:val="TableParagraph"/>
              <w:spacing w:before="123"/>
              <w:rPr>
                <w:rFonts w:asciiTheme="minorHAnsi" w:hAnsiTheme="minorHAnsi" w:cstheme="minorHAnsi"/>
                <w:sz w:val="20"/>
              </w:rPr>
            </w:pPr>
            <w:r w:rsidRPr="00BA5519">
              <w:rPr>
                <w:rFonts w:asciiTheme="minorHAnsi" w:hAnsiTheme="minorHAnsi" w:cstheme="minorHAnsi"/>
                <w:sz w:val="20"/>
              </w:rPr>
              <w:t>This unit requires students to have access to:</w:t>
            </w:r>
          </w:p>
          <w:p w14:paraId="6D1FA0A5" w14:textId="77777777" w:rsidR="00840AAC" w:rsidRPr="00BA5519" w:rsidRDefault="0031411D">
            <w:pPr>
              <w:pStyle w:val="TableParagraph"/>
              <w:numPr>
                <w:ilvl w:val="0"/>
                <w:numId w:val="11"/>
              </w:numPr>
              <w:tabs>
                <w:tab w:val="left" w:pos="823"/>
                <w:tab w:val="left" w:pos="824"/>
              </w:tabs>
              <w:spacing w:before="114" w:line="352" w:lineRule="auto"/>
              <w:ind w:right="519"/>
              <w:rPr>
                <w:rFonts w:asciiTheme="minorHAnsi" w:hAnsiTheme="minorHAnsi" w:cstheme="minorHAnsi"/>
                <w:sz w:val="20"/>
              </w:rPr>
            </w:pPr>
            <w:r w:rsidRPr="00BA5519">
              <w:rPr>
                <w:rFonts w:asciiTheme="minorHAnsi" w:hAnsiTheme="minorHAnsi" w:cstheme="minorHAnsi"/>
                <w:sz w:val="20"/>
              </w:rPr>
              <w:t>calculators and/or computers running appropriate software for estimating and calculating necessary details</w:t>
            </w:r>
          </w:p>
          <w:p w14:paraId="6D1FA0A6" w14:textId="77777777" w:rsidR="00840AAC" w:rsidRPr="00BA5519" w:rsidRDefault="0031411D">
            <w:pPr>
              <w:pStyle w:val="TableParagraph"/>
              <w:numPr>
                <w:ilvl w:val="0"/>
                <w:numId w:val="11"/>
              </w:numPr>
              <w:tabs>
                <w:tab w:val="left" w:pos="823"/>
                <w:tab w:val="left" w:pos="824"/>
              </w:tabs>
              <w:spacing w:before="9"/>
              <w:rPr>
                <w:rFonts w:asciiTheme="minorHAnsi" w:hAnsiTheme="minorHAnsi" w:cstheme="minorHAnsi"/>
                <w:sz w:val="20"/>
              </w:rPr>
            </w:pPr>
            <w:r w:rsidRPr="00BA5519">
              <w:rPr>
                <w:rFonts w:asciiTheme="minorHAnsi" w:hAnsiTheme="minorHAnsi" w:cstheme="minorHAnsi"/>
                <w:sz w:val="20"/>
              </w:rPr>
              <w:t xml:space="preserve">Construction materials which </w:t>
            </w:r>
            <w:r w:rsidRPr="00BA5519">
              <w:rPr>
                <w:rFonts w:asciiTheme="minorHAnsi" w:hAnsiTheme="minorHAnsi" w:cstheme="minorHAnsi"/>
                <w:spacing w:val="2"/>
                <w:sz w:val="20"/>
              </w:rPr>
              <w:t>may</w:t>
            </w:r>
            <w:r w:rsidRPr="00BA5519">
              <w:rPr>
                <w:rFonts w:asciiTheme="minorHAnsi" w:hAnsiTheme="minorHAnsi" w:cstheme="minorHAnsi"/>
                <w:spacing w:val="-26"/>
                <w:sz w:val="20"/>
              </w:rPr>
              <w:t xml:space="preserve"> </w:t>
            </w:r>
            <w:r w:rsidRPr="00BA5519">
              <w:rPr>
                <w:rFonts w:asciiTheme="minorHAnsi" w:hAnsiTheme="minorHAnsi" w:cstheme="minorHAnsi"/>
                <w:sz w:val="20"/>
              </w:rPr>
              <w:t>include:</w:t>
            </w:r>
          </w:p>
          <w:p w14:paraId="6D1FA0A7" w14:textId="77777777" w:rsidR="00840AAC" w:rsidRPr="00BA5519" w:rsidRDefault="0031411D">
            <w:pPr>
              <w:pStyle w:val="TableParagraph"/>
              <w:numPr>
                <w:ilvl w:val="1"/>
                <w:numId w:val="11"/>
              </w:numPr>
              <w:tabs>
                <w:tab w:val="left" w:pos="2263"/>
                <w:tab w:val="left" w:pos="2264"/>
              </w:tabs>
              <w:spacing w:before="114"/>
              <w:rPr>
                <w:rFonts w:asciiTheme="minorHAnsi" w:hAnsiTheme="minorHAnsi" w:cstheme="minorHAnsi"/>
                <w:sz w:val="20"/>
              </w:rPr>
            </w:pPr>
            <w:r w:rsidRPr="00BA5519">
              <w:rPr>
                <w:rFonts w:asciiTheme="minorHAnsi" w:hAnsiTheme="minorHAnsi" w:cstheme="minorHAnsi"/>
                <w:sz w:val="20"/>
              </w:rPr>
              <w:t>bagged</w:t>
            </w:r>
            <w:r w:rsidRPr="00BA5519">
              <w:rPr>
                <w:rFonts w:asciiTheme="minorHAnsi" w:hAnsiTheme="minorHAnsi" w:cstheme="minorHAnsi"/>
                <w:spacing w:val="-10"/>
                <w:sz w:val="20"/>
              </w:rPr>
              <w:t xml:space="preserve"> </w:t>
            </w:r>
            <w:r w:rsidRPr="00BA5519">
              <w:rPr>
                <w:rFonts w:asciiTheme="minorHAnsi" w:hAnsiTheme="minorHAnsi" w:cstheme="minorHAnsi"/>
                <w:sz w:val="20"/>
              </w:rPr>
              <w:t>materials</w:t>
            </w:r>
          </w:p>
          <w:p w14:paraId="6D1FA0A8" w14:textId="77777777" w:rsidR="00840AAC" w:rsidRPr="00BA5519" w:rsidRDefault="0031411D">
            <w:pPr>
              <w:pStyle w:val="TableParagraph"/>
              <w:numPr>
                <w:ilvl w:val="1"/>
                <w:numId w:val="11"/>
              </w:numPr>
              <w:tabs>
                <w:tab w:val="left" w:pos="2263"/>
                <w:tab w:val="left" w:pos="2264"/>
              </w:tabs>
              <w:spacing w:before="115"/>
              <w:rPr>
                <w:rFonts w:asciiTheme="minorHAnsi" w:hAnsiTheme="minorHAnsi" w:cstheme="minorHAnsi"/>
                <w:sz w:val="20"/>
              </w:rPr>
            </w:pPr>
            <w:r w:rsidRPr="00BA5519">
              <w:rPr>
                <w:rFonts w:asciiTheme="minorHAnsi" w:hAnsiTheme="minorHAnsi" w:cstheme="minorHAnsi"/>
                <w:sz w:val="20"/>
              </w:rPr>
              <w:t>bricks</w:t>
            </w:r>
          </w:p>
          <w:p w14:paraId="6D1FA0A9" w14:textId="77777777" w:rsidR="00840AAC" w:rsidRPr="00BA5519" w:rsidRDefault="0031411D">
            <w:pPr>
              <w:pStyle w:val="TableParagraph"/>
              <w:numPr>
                <w:ilvl w:val="1"/>
                <w:numId w:val="11"/>
              </w:numPr>
              <w:tabs>
                <w:tab w:val="left" w:pos="2263"/>
                <w:tab w:val="left" w:pos="2264"/>
              </w:tabs>
              <w:spacing w:before="112" w:line="360" w:lineRule="auto"/>
              <w:ind w:right="1273"/>
              <w:rPr>
                <w:rFonts w:asciiTheme="minorHAnsi" w:hAnsiTheme="minorHAnsi" w:cstheme="minorHAnsi"/>
                <w:sz w:val="20"/>
              </w:rPr>
            </w:pPr>
            <w:r w:rsidRPr="00BA5519">
              <w:rPr>
                <w:rFonts w:asciiTheme="minorHAnsi" w:hAnsiTheme="minorHAnsi" w:cstheme="minorHAnsi"/>
                <w:sz w:val="20"/>
              </w:rPr>
              <w:t>building elements, such as roof trusses, lining materials, flooring</w:t>
            </w:r>
            <w:r w:rsidRPr="00BA5519">
              <w:rPr>
                <w:rFonts w:asciiTheme="minorHAnsi" w:hAnsiTheme="minorHAnsi" w:cstheme="minorHAnsi"/>
                <w:spacing w:val="-36"/>
                <w:sz w:val="20"/>
              </w:rPr>
              <w:t xml:space="preserve"> </w:t>
            </w:r>
            <w:r w:rsidRPr="00BA5519">
              <w:rPr>
                <w:rFonts w:asciiTheme="minorHAnsi" w:hAnsiTheme="minorHAnsi" w:cstheme="minorHAnsi"/>
                <w:sz w:val="20"/>
              </w:rPr>
              <w:t>materials, prefabricated elements, boxed, drummed and tinned</w:t>
            </w:r>
            <w:r w:rsidRPr="00BA5519">
              <w:rPr>
                <w:rFonts w:asciiTheme="minorHAnsi" w:hAnsiTheme="minorHAnsi" w:cstheme="minorHAnsi"/>
                <w:spacing w:val="-28"/>
                <w:sz w:val="20"/>
              </w:rPr>
              <w:t xml:space="preserve"> </w:t>
            </w:r>
            <w:r w:rsidRPr="00BA5519">
              <w:rPr>
                <w:rFonts w:asciiTheme="minorHAnsi" w:hAnsiTheme="minorHAnsi" w:cstheme="minorHAnsi"/>
                <w:sz w:val="20"/>
              </w:rPr>
              <w:t>materials</w:t>
            </w:r>
          </w:p>
          <w:p w14:paraId="6D1FA0AA" w14:textId="77777777" w:rsidR="00840AAC" w:rsidRPr="00BA5519" w:rsidRDefault="0031411D">
            <w:pPr>
              <w:pStyle w:val="TableParagraph"/>
              <w:numPr>
                <w:ilvl w:val="1"/>
                <w:numId w:val="11"/>
              </w:numPr>
              <w:tabs>
                <w:tab w:val="left" w:pos="2263"/>
                <w:tab w:val="left" w:pos="2264"/>
              </w:tabs>
              <w:spacing w:before="3"/>
              <w:rPr>
                <w:rFonts w:asciiTheme="minorHAnsi" w:hAnsiTheme="minorHAnsi" w:cstheme="minorHAnsi"/>
                <w:sz w:val="20"/>
              </w:rPr>
            </w:pPr>
            <w:r w:rsidRPr="00BA5519">
              <w:rPr>
                <w:rFonts w:asciiTheme="minorHAnsi" w:hAnsiTheme="minorHAnsi" w:cstheme="minorHAnsi"/>
                <w:sz w:val="20"/>
              </w:rPr>
              <w:t>other sheet materials applicable to</w:t>
            </w:r>
            <w:r w:rsidRPr="00BA5519">
              <w:rPr>
                <w:rFonts w:asciiTheme="minorHAnsi" w:hAnsiTheme="minorHAnsi" w:cstheme="minorHAnsi"/>
                <w:spacing w:val="-23"/>
                <w:sz w:val="20"/>
              </w:rPr>
              <w:t xml:space="preserve"> </w:t>
            </w:r>
            <w:r w:rsidRPr="00BA5519">
              <w:rPr>
                <w:rFonts w:asciiTheme="minorHAnsi" w:hAnsiTheme="minorHAnsi" w:cstheme="minorHAnsi"/>
                <w:sz w:val="20"/>
              </w:rPr>
              <w:t>construction</w:t>
            </w:r>
          </w:p>
          <w:p w14:paraId="6D1FA0AB" w14:textId="77777777" w:rsidR="00840AAC" w:rsidRPr="00BA5519" w:rsidRDefault="0031411D">
            <w:pPr>
              <w:pStyle w:val="TableParagraph"/>
              <w:numPr>
                <w:ilvl w:val="1"/>
                <w:numId w:val="11"/>
              </w:numPr>
              <w:tabs>
                <w:tab w:val="left" w:pos="2263"/>
                <w:tab w:val="left" w:pos="2264"/>
              </w:tabs>
              <w:spacing w:before="115"/>
              <w:rPr>
                <w:rFonts w:asciiTheme="minorHAnsi" w:hAnsiTheme="minorHAnsi" w:cstheme="minorHAnsi"/>
                <w:sz w:val="20"/>
              </w:rPr>
            </w:pPr>
            <w:r w:rsidRPr="00BA5519">
              <w:rPr>
                <w:rFonts w:asciiTheme="minorHAnsi" w:hAnsiTheme="minorHAnsi" w:cstheme="minorHAnsi"/>
                <w:sz w:val="20"/>
              </w:rPr>
              <w:t>reconstituted timber</w:t>
            </w:r>
            <w:r w:rsidRPr="00BA5519">
              <w:rPr>
                <w:rFonts w:asciiTheme="minorHAnsi" w:hAnsiTheme="minorHAnsi" w:cstheme="minorHAnsi"/>
                <w:spacing w:val="-15"/>
                <w:sz w:val="20"/>
              </w:rPr>
              <w:t xml:space="preserve"> </w:t>
            </w:r>
            <w:r w:rsidRPr="00BA5519">
              <w:rPr>
                <w:rFonts w:asciiTheme="minorHAnsi" w:hAnsiTheme="minorHAnsi" w:cstheme="minorHAnsi"/>
                <w:sz w:val="20"/>
              </w:rPr>
              <w:t>products</w:t>
            </w:r>
          </w:p>
          <w:p w14:paraId="6D1FA0AC" w14:textId="77777777" w:rsidR="00840AAC" w:rsidRPr="00BA5519" w:rsidRDefault="0031411D">
            <w:pPr>
              <w:pStyle w:val="TableParagraph"/>
              <w:numPr>
                <w:ilvl w:val="1"/>
                <w:numId w:val="11"/>
              </w:numPr>
              <w:tabs>
                <w:tab w:val="left" w:pos="2263"/>
                <w:tab w:val="left" w:pos="2264"/>
              </w:tabs>
              <w:spacing w:before="113"/>
              <w:rPr>
                <w:rFonts w:asciiTheme="minorHAnsi" w:hAnsiTheme="minorHAnsi" w:cstheme="minorHAnsi"/>
                <w:sz w:val="20"/>
              </w:rPr>
            </w:pPr>
            <w:r w:rsidRPr="00BA5519">
              <w:rPr>
                <w:rFonts w:asciiTheme="minorHAnsi" w:hAnsiTheme="minorHAnsi" w:cstheme="minorHAnsi"/>
                <w:sz w:val="20"/>
              </w:rPr>
              <w:t>sand</w:t>
            </w:r>
          </w:p>
          <w:p w14:paraId="6D1FA0AD" w14:textId="77777777" w:rsidR="00840AAC" w:rsidRPr="00BA5519" w:rsidRDefault="0031411D">
            <w:pPr>
              <w:pStyle w:val="TableParagraph"/>
              <w:numPr>
                <w:ilvl w:val="1"/>
                <w:numId w:val="11"/>
              </w:numPr>
              <w:tabs>
                <w:tab w:val="left" w:pos="2263"/>
                <w:tab w:val="left" w:pos="2264"/>
              </w:tabs>
              <w:spacing w:before="115"/>
              <w:rPr>
                <w:rFonts w:asciiTheme="minorHAnsi" w:hAnsiTheme="minorHAnsi" w:cstheme="minorHAnsi"/>
                <w:sz w:val="20"/>
              </w:rPr>
            </w:pPr>
            <w:r w:rsidRPr="00BA5519">
              <w:rPr>
                <w:rFonts w:asciiTheme="minorHAnsi" w:hAnsiTheme="minorHAnsi" w:cstheme="minorHAnsi"/>
                <w:sz w:val="20"/>
              </w:rPr>
              <w:t>soil and</w:t>
            </w:r>
            <w:r w:rsidRPr="00BA5519">
              <w:rPr>
                <w:rFonts w:asciiTheme="minorHAnsi" w:hAnsiTheme="minorHAnsi" w:cstheme="minorHAnsi"/>
                <w:spacing w:val="-11"/>
                <w:sz w:val="20"/>
              </w:rPr>
              <w:t xml:space="preserve"> </w:t>
            </w:r>
            <w:r w:rsidRPr="00BA5519">
              <w:rPr>
                <w:rFonts w:asciiTheme="minorHAnsi" w:hAnsiTheme="minorHAnsi" w:cstheme="minorHAnsi"/>
                <w:sz w:val="20"/>
              </w:rPr>
              <w:t>aggregates</w:t>
            </w:r>
          </w:p>
          <w:p w14:paraId="6D1FA0AE" w14:textId="77777777" w:rsidR="00840AAC" w:rsidRPr="00BA5519" w:rsidRDefault="0031411D">
            <w:pPr>
              <w:pStyle w:val="TableParagraph"/>
              <w:numPr>
                <w:ilvl w:val="1"/>
                <w:numId w:val="11"/>
              </w:numPr>
              <w:tabs>
                <w:tab w:val="left" w:pos="2263"/>
                <w:tab w:val="left" w:pos="2264"/>
              </w:tabs>
              <w:spacing w:before="115"/>
              <w:rPr>
                <w:rFonts w:asciiTheme="minorHAnsi" w:hAnsiTheme="minorHAnsi" w:cstheme="minorHAnsi"/>
                <w:sz w:val="20"/>
              </w:rPr>
            </w:pPr>
            <w:r w:rsidRPr="00BA5519">
              <w:rPr>
                <w:rFonts w:asciiTheme="minorHAnsi" w:hAnsiTheme="minorHAnsi" w:cstheme="minorHAnsi"/>
                <w:sz w:val="20"/>
              </w:rPr>
              <w:t>timber</w:t>
            </w:r>
          </w:p>
        </w:tc>
      </w:tr>
    </w:tbl>
    <w:p w14:paraId="6D1FA0B0" w14:textId="77777777" w:rsidR="00840AAC" w:rsidRPr="00BA5519" w:rsidRDefault="00840AAC">
      <w:pPr>
        <w:rPr>
          <w:rFonts w:asciiTheme="minorHAnsi" w:hAnsiTheme="minorHAnsi" w:cstheme="minorHAnsi"/>
          <w:sz w:val="20"/>
        </w:rPr>
        <w:sectPr w:rsidR="00840AAC" w:rsidRPr="00BA5519">
          <w:pgSz w:w="11910" w:h="16840"/>
          <w:pgMar w:top="500" w:right="320" w:bottom="1320" w:left="780" w:header="256" w:footer="1130" w:gutter="0"/>
          <w:cols w:space="720"/>
        </w:sectPr>
      </w:pPr>
    </w:p>
    <w:p w14:paraId="6D1FA0B1" w14:textId="77777777" w:rsidR="00840AAC" w:rsidRPr="00BA5519" w:rsidRDefault="00840AAC">
      <w:pPr>
        <w:pStyle w:val="BodyText"/>
        <w:spacing w:before="7"/>
        <w:rPr>
          <w:rFonts w:asciiTheme="minorHAnsi" w:hAnsiTheme="minorHAnsi" w:cstheme="minorHAnsi"/>
          <w:sz w:val="2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840AAC" w:rsidRPr="00BA5519" w14:paraId="6D1FA0B3" w14:textId="77777777" w:rsidTr="00BA5519">
        <w:trPr>
          <w:trHeight w:hRule="exact" w:val="502"/>
        </w:trPr>
        <w:tc>
          <w:tcPr>
            <w:tcW w:w="10138" w:type="dxa"/>
            <w:shd w:val="clear" w:color="auto" w:fill="365F91" w:themeFill="accent1" w:themeFillShade="BF"/>
          </w:tcPr>
          <w:p w14:paraId="6D1FA0B2" w14:textId="77777777" w:rsidR="00840AAC" w:rsidRPr="00BA5519" w:rsidRDefault="00355B45">
            <w:pPr>
              <w:pStyle w:val="TableParagraph"/>
              <w:spacing w:before="115"/>
              <w:rPr>
                <w:rFonts w:asciiTheme="minorHAnsi" w:hAnsiTheme="minorHAnsi" w:cstheme="minorHAnsi"/>
                <w:b/>
              </w:rPr>
            </w:pPr>
            <w:hyperlink r:id="rId41">
              <w:r w:rsidR="0031411D" w:rsidRPr="00BA5519">
                <w:rPr>
                  <w:rFonts w:asciiTheme="minorHAnsi" w:hAnsiTheme="minorHAnsi" w:cstheme="minorHAnsi"/>
                  <w:b/>
                  <w:color w:val="FFFFFF"/>
                  <w:u w:val="thick" w:color="FFFFFF"/>
                </w:rPr>
                <w:t xml:space="preserve">CPCCCM1011A Undertake basic estimation and costing </w:t>
              </w:r>
            </w:hyperlink>
            <w:r w:rsidR="0031411D" w:rsidRPr="00BA5519">
              <w:rPr>
                <w:rFonts w:asciiTheme="minorHAnsi" w:hAnsiTheme="minorHAnsi" w:cstheme="minorHAnsi"/>
                <w:b/>
                <w:color w:val="FFFFFF"/>
              </w:rPr>
              <w:t>(continued)</w:t>
            </w:r>
          </w:p>
        </w:tc>
      </w:tr>
      <w:tr w:rsidR="00840AAC" w:rsidRPr="00BA5519" w14:paraId="6D1FA0C3" w14:textId="77777777" w:rsidTr="00BA5519">
        <w:trPr>
          <w:trHeight w:hRule="exact" w:val="5837"/>
        </w:trPr>
        <w:tc>
          <w:tcPr>
            <w:tcW w:w="10138" w:type="dxa"/>
          </w:tcPr>
          <w:p w14:paraId="6D1FA0B4" w14:textId="77777777" w:rsidR="00840AAC" w:rsidRPr="00BA5519" w:rsidRDefault="0031411D">
            <w:pPr>
              <w:pStyle w:val="TableParagraph"/>
              <w:spacing w:before="115"/>
              <w:rPr>
                <w:rFonts w:asciiTheme="minorHAnsi" w:hAnsiTheme="minorHAnsi" w:cstheme="minorHAnsi"/>
                <w:b/>
                <w:sz w:val="20"/>
              </w:rPr>
            </w:pPr>
            <w:r w:rsidRPr="00BA5519">
              <w:rPr>
                <w:rFonts w:asciiTheme="minorHAnsi" w:hAnsiTheme="minorHAnsi" w:cstheme="minorHAnsi"/>
                <w:b/>
                <w:sz w:val="20"/>
              </w:rPr>
              <w:t>Workplace documentation:</w:t>
            </w:r>
          </w:p>
          <w:p w14:paraId="6D1FA0B5" w14:textId="77777777" w:rsidR="00840AAC" w:rsidRPr="00BA5519" w:rsidRDefault="0031411D">
            <w:pPr>
              <w:pStyle w:val="TableParagraph"/>
              <w:spacing w:before="123"/>
              <w:rPr>
                <w:rFonts w:asciiTheme="minorHAnsi" w:hAnsiTheme="minorHAnsi" w:cstheme="minorHAnsi"/>
                <w:sz w:val="20"/>
              </w:rPr>
            </w:pPr>
            <w:r w:rsidRPr="00BA5519">
              <w:rPr>
                <w:rFonts w:asciiTheme="minorHAnsi" w:hAnsiTheme="minorHAnsi" w:cstheme="minorHAnsi"/>
                <w:sz w:val="20"/>
              </w:rPr>
              <w:t>Documentation may include:</w:t>
            </w:r>
          </w:p>
          <w:p w14:paraId="6D1FA0B6" w14:textId="77777777" w:rsidR="00840AAC" w:rsidRPr="00BA5519" w:rsidRDefault="0031411D">
            <w:pPr>
              <w:pStyle w:val="TableParagraph"/>
              <w:numPr>
                <w:ilvl w:val="0"/>
                <w:numId w:val="10"/>
              </w:numPr>
              <w:tabs>
                <w:tab w:val="left" w:pos="823"/>
                <w:tab w:val="left" w:pos="824"/>
              </w:tabs>
              <w:spacing w:before="116"/>
              <w:rPr>
                <w:rFonts w:asciiTheme="minorHAnsi" w:hAnsiTheme="minorHAnsi" w:cstheme="minorHAnsi"/>
                <w:sz w:val="20"/>
              </w:rPr>
            </w:pPr>
            <w:r w:rsidRPr="00BA5519">
              <w:rPr>
                <w:rFonts w:asciiTheme="minorHAnsi" w:hAnsiTheme="minorHAnsi" w:cstheme="minorHAnsi"/>
                <w:sz w:val="20"/>
              </w:rPr>
              <w:t>diagrams or</w:t>
            </w:r>
            <w:r w:rsidRPr="00BA5519">
              <w:rPr>
                <w:rFonts w:asciiTheme="minorHAnsi" w:hAnsiTheme="minorHAnsi" w:cstheme="minorHAnsi"/>
                <w:spacing w:val="-10"/>
                <w:sz w:val="20"/>
              </w:rPr>
              <w:t xml:space="preserve"> </w:t>
            </w:r>
            <w:r w:rsidRPr="00BA5519">
              <w:rPr>
                <w:rFonts w:asciiTheme="minorHAnsi" w:hAnsiTheme="minorHAnsi" w:cstheme="minorHAnsi"/>
                <w:sz w:val="20"/>
              </w:rPr>
              <w:t>sketches</w:t>
            </w:r>
          </w:p>
          <w:p w14:paraId="6D1FA0B7" w14:textId="77777777" w:rsidR="00840AAC" w:rsidRPr="00BA5519" w:rsidRDefault="0031411D">
            <w:pPr>
              <w:pStyle w:val="TableParagraph"/>
              <w:numPr>
                <w:ilvl w:val="0"/>
                <w:numId w:val="10"/>
              </w:numPr>
              <w:tabs>
                <w:tab w:val="left" w:pos="823"/>
                <w:tab w:val="left" w:pos="824"/>
              </w:tabs>
              <w:spacing w:before="112"/>
              <w:rPr>
                <w:rFonts w:asciiTheme="minorHAnsi" w:hAnsiTheme="minorHAnsi" w:cstheme="minorHAnsi"/>
                <w:sz w:val="20"/>
              </w:rPr>
            </w:pPr>
            <w:r w:rsidRPr="00BA5519">
              <w:rPr>
                <w:rFonts w:asciiTheme="minorHAnsi" w:hAnsiTheme="minorHAnsi" w:cstheme="minorHAnsi"/>
                <w:sz w:val="20"/>
              </w:rPr>
              <w:t>instructions issued by authorised organisational or external</w:t>
            </w:r>
            <w:r w:rsidRPr="00BA5519">
              <w:rPr>
                <w:rFonts w:asciiTheme="minorHAnsi" w:hAnsiTheme="minorHAnsi" w:cstheme="minorHAnsi"/>
                <w:spacing w:val="-28"/>
                <w:sz w:val="20"/>
              </w:rPr>
              <w:t xml:space="preserve"> </w:t>
            </w:r>
            <w:r w:rsidRPr="00BA5519">
              <w:rPr>
                <w:rFonts w:asciiTheme="minorHAnsi" w:hAnsiTheme="minorHAnsi" w:cstheme="minorHAnsi"/>
                <w:sz w:val="20"/>
              </w:rPr>
              <w:t>personnel</w:t>
            </w:r>
          </w:p>
          <w:p w14:paraId="6D1FA0B8" w14:textId="77777777" w:rsidR="00840AAC" w:rsidRPr="00BA5519" w:rsidRDefault="0031411D">
            <w:pPr>
              <w:pStyle w:val="TableParagraph"/>
              <w:numPr>
                <w:ilvl w:val="0"/>
                <w:numId w:val="10"/>
              </w:numPr>
              <w:tabs>
                <w:tab w:val="left" w:pos="823"/>
                <w:tab w:val="left" w:pos="824"/>
              </w:tabs>
              <w:spacing w:before="115"/>
              <w:rPr>
                <w:rFonts w:asciiTheme="minorHAnsi" w:hAnsiTheme="minorHAnsi" w:cstheme="minorHAnsi"/>
                <w:sz w:val="20"/>
              </w:rPr>
            </w:pPr>
            <w:r w:rsidRPr="00BA5519">
              <w:rPr>
                <w:rFonts w:asciiTheme="minorHAnsi" w:hAnsiTheme="minorHAnsi" w:cstheme="minorHAnsi"/>
                <w:sz w:val="20"/>
              </w:rPr>
              <w:t>manufacturer specifications and instructions where</w:t>
            </w:r>
            <w:r w:rsidRPr="00BA5519">
              <w:rPr>
                <w:rFonts w:asciiTheme="minorHAnsi" w:hAnsiTheme="minorHAnsi" w:cstheme="minorHAnsi"/>
                <w:spacing w:val="-28"/>
                <w:sz w:val="20"/>
              </w:rPr>
              <w:t xml:space="preserve"> </w:t>
            </w:r>
            <w:r w:rsidRPr="00BA5519">
              <w:rPr>
                <w:rFonts w:asciiTheme="minorHAnsi" w:hAnsiTheme="minorHAnsi" w:cstheme="minorHAnsi"/>
                <w:sz w:val="20"/>
              </w:rPr>
              <w:t>specified</w:t>
            </w:r>
          </w:p>
          <w:p w14:paraId="6D1FA0B9" w14:textId="77777777" w:rsidR="00840AAC" w:rsidRPr="00BA5519" w:rsidRDefault="0031411D">
            <w:pPr>
              <w:pStyle w:val="TableParagraph"/>
              <w:numPr>
                <w:ilvl w:val="0"/>
                <w:numId w:val="10"/>
              </w:numPr>
              <w:tabs>
                <w:tab w:val="left" w:pos="823"/>
                <w:tab w:val="left" w:pos="824"/>
              </w:tabs>
              <w:spacing w:before="112"/>
              <w:rPr>
                <w:rFonts w:asciiTheme="minorHAnsi" w:hAnsiTheme="minorHAnsi" w:cstheme="minorHAnsi"/>
                <w:sz w:val="20"/>
              </w:rPr>
            </w:pPr>
            <w:r w:rsidRPr="00BA5519">
              <w:rPr>
                <w:rFonts w:asciiTheme="minorHAnsi" w:hAnsiTheme="minorHAnsi" w:cstheme="minorHAnsi"/>
                <w:sz w:val="20"/>
              </w:rPr>
              <w:t>material safety data sheets</w:t>
            </w:r>
            <w:r w:rsidRPr="00BA5519">
              <w:rPr>
                <w:rFonts w:asciiTheme="minorHAnsi" w:hAnsiTheme="minorHAnsi" w:cstheme="minorHAnsi"/>
                <w:spacing w:val="-16"/>
                <w:sz w:val="20"/>
              </w:rPr>
              <w:t xml:space="preserve"> </w:t>
            </w:r>
            <w:r w:rsidRPr="00BA5519">
              <w:rPr>
                <w:rFonts w:asciiTheme="minorHAnsi" w:hAnsiTheme="minorHAnsi" w:cstheme="minorHAnsi"/>
                <w:sz w:val="20"/>
              </w:rPr>
              <w:t>(MSDS)</w:t>
            </w:r>
          </w:p>
          <w:p w14:paraId="6D1FA0BA" w14:textId="77777777" w:rsidR="00840AAC" w:rsidRPr="00BA5519" w:rsidRDefault="0031411D">
            <w:pPr>
              <w:pStyle w:val="TableParagraph"/>
              <w:numPr>
                <w:ilvl w:val="0"/>
                <w:numId w:val="10"/>
              </w:numPr>
              <w:tabs>
                <w:tab w:val="left" w:pos="823"/>
                <w:tab w:val="left" w:pos="824"/>
              </w:tabs>
              <w:spacing w:before="112"/>
              <w:rPr>
                <w:rFonts w:asciiTheme="minorHAnsi" w:hAnsiTheme="minorHAnsi" w:cstheme="minorHAnsi"/>
                <w:sz w:val="20"/>
              </w:rPr>
            </w:pPr>
            <w:r w:rsidRPr="00BA5519">
              <w:rPr>
                <w:rFonts w:asciiTheme="minorHAnsi" w:hAnsiTheme="minorHAnsi" w:cstheme="minorHAnsi"/>
                <w:sz w:val="20"/>
              </w:rPr>
              <w:t>memos</w:t>
            </w:r>
          </w:p>
          <w:p w14:paraId="6D1FA0BB" w14:textId="77777777" w:rsidR="00840AAC" w:rsidRPr="00BA5519" w:rsidRDefault="0031411D">
            <w:pPr>
              <w:pStyle w:val="TableParagraph"/>
              <w:numPr>
                <w:ilvl w:val="0"/>
                <w:numId w:val="10"/>
              </w:numPr>
              <w:tabs>
                <w:tab w:val="left" w:pos="823"/>
                <w:tab w:val="left" w:pos="824"/>
              </w:tabs>
              <w:spacing w:before="115"/>
              <w:rPr>
                <w:rFonts w:asciiTheme="minorHAnsi" w:hAnsiTheme="minorHAnsi" w:cstheme="minorHAnsi"/>
                <w:sz w:val="20"/>
              </w:rPr>
            </w:pPr>
            <w:r w:rsidRPr="00BA5519">
              <w:rPr>
                <w:rFonts w:asciiTheme="minorHAnsi" w:hAnsiTheme="minorHAnsi" w:cstheme="minorHAnsi"/>
                <w:sz w:val="20"/>
              </w:rPr>
              <w:t>organisation work specifications and</w:t>
            </w:r>
            <w:r w:rsidRPr="00BA5519">
              <w:rPr>
                <w:rFonts w:asciiTheme="minorHAnsi" w:hAnsiTheme="minorHAnsi" w:cstheme="minorHAnsi"/>
                <w:spacing w:val="-22"/>
                <w:sz w:val="20"/>
              </w:rPr>
              <w:t xml:space="preserve"> </w:t>
            </w:r>
            <w:r w:rsidRPr="00BA5519">
              <w:rPr>
                <w:rFonts w:asciiTheme="minorHAnsi" w:hAnsiTheme="minorHAnsi" w:cstheme="minorHAnsi"/>
                <w:sz w:val="20"/>
              </w:rPr>
              <w:t>requirements</w:t>
            </w:r>
          </w:p>
          <w:p w14:paraId="6D1FA0BC" w14:textId="77777777" w:rsidR="00840AAC" w:rsidRPr="00BA5519" w:rsidRDefault="0031411D">
            <w:pPr>
              <w:pStyle w:val="TableParagraph"/>
              <w:numPr>
                <w:ilvl w:val="0"/>
                <w:numId w:val="10"/>
              </w:numPr>
              <w:tabs>
                <w:tab w:val="left" w:pos="823"/>
                <w:tab w:val="left" w:pos="824"/>
              </w:tabs>
              <w:spacing w:before="112"/>
              <w:rPr>
                <w:rFonts w:asciiTheme="minorHAnsi" w:hAnsiTheme="minorHAnsi" w:cstheme="minorHAnsi"/>
                <w:sz w:val="20"/>
              </w:rPr>
            </w:pPr>
            <w:r w:rsidRPr="00BA5519">
              <w:rPr>
                <w:rFonts w:asciiTheme="minorHAnsi" w:hAnsiTheme="minorHAnsi" w:cstheme="minorHAnsi"/>
                <w:sz w:val="20"/>
              </w:rPr>
              <w:t>plans and</w:t>
            </w:r>
            <w:r w:rsidRPr="00BA5519">
              <w:rPr>
                <w:rFonts w:asciiTheme="minorHAnsi" w:hAnsiTheme="minorHAnsi" w:cstheme="minorHAnsi"/>
                <w:spacing w:val="-14"/>
                <w:sz w:val="20"/>
              </w:rPr>
              <w:t xml:space="preserve"> </w:t>
            </w:r>
            <w:r w:rsidRPr="00BA5519">
              <w:rPr>
                <w:rFonts w:asciiTheme="minorHAnsi" w:hAnsiTheme="minorHAnsi" w:cstheme="minorHAnsi"/>
                <w:sz w:val="20"/>
              </w:rPr>
              <w:t>specifications</w:t>
            </w:r>
          </w:p>
          <w:p w14:paraId="6D1FA0BD" w14:textId="77777777" w:rsidR="00840AAC" w:rsidRPr="00BA5519" w:rsidRDefault="0031411D">
            <w:pPr>
              <w:pStyle w:val="TableParagraph"/>
              <w:numPr>
                <w:ilvl w:val="0"/>
                <w:numId w:val="10"/>
              </w:numPr>
              <w:tabs>
                <w:tab w:val="left" w:pos="823"/>
                <w:tab w:val="left" w:pos="824"/>
              </w:tabs>
              <w:spacing w:before="112"/>
              <w:rPr>
                <w:rFonts w:asciiTheme="minorHAnsi" w:hAnsiTheme="minorHAnsi" w:cstheme="minorHAnsi"/>
                <w:sz w:val="20"/>
              </w:rPr>
            </w:pPr>
            <w:r w:rsidRPr="00BA5519">
              <w:rPr>
                <w:rFonts w:asciiTheme="minorHAnsi" w:hAnsiTheme="minorHAnsi" w:cstheme="minorHAnsi"/>
                <w:sz w:val="20"/>
              </w:rPr>
              <w:t>relevant Australian</w:t>
            </w:r>
            <w:r w:rsidRPr="00BA5519">
              <w:rPr>
                <w:rFonts w:asciiTheme="minorHAnsi" w:hAnsiTheme="minorHAnsi" w:cstheme="minorHAnsi"/>
                <w:spacing w:val="-19"/>
                <w:sz w:val="20"/>
              </w:rPr>
              <w:t xml:space="preserve"> </w:t>
            </w:r>
            <w:r w:rsidRPr="00BA5519">
              <w:rPr>
                <w:rFonts w:asciiTheme="minorHAnsi" w:hAnsiTheme="minorHAnsi" w:cstheme="minorHAnsi"/>
                <w:sz w:val="20"/>
              </w:rPr>
              <w:t>standards</w:t>
            </w:r>
          </w:p>
          <w:p w14:paraId="6D1FA0BE" w14:textId="77777777" w:rsidR="00840AAC" w:rsidRPr="00BA5519" w:rsidRDefault="0031411D">
            <w:pPr>
              <w:pStyle w:val="TableParagraph"/>
              <w:numPr>
                <w:ilvl w:val="0"/>
                <w:numId w:val="10"/>
              </w:numPr>
              <w:tabs>
                <w:tab w:val="left" w:pos="823"/>
                <w:tab w:val="left" w:pos="824"/>
              </w:tabs>
              <w:spacing w:before="115"/>
              <w:rPr>
                <w:rFonts w:asciiTheme="minorHAnsi" w:hAnsiTheme="minorHAnsi" w:cstheme="minorHAnsi"/>
                <w:sz w:val="20"/>
              </w:rPr>
            </w:pPr>
            <w:r w:rsidRPr="00BA5519">
              <w:rPr>
                <w:rFonts w:asciiTheme="minorHAnsi" w:hAnsiTheme="minorHAnsi" w:cstheme="minorHAnsi"/>
                <w:sz w:val="20"/>
              </w:rPr>
              <w:t>safe work procedures related to carrying out basic</w:t>
            </w:r>
            <w:r w:rsidRPr="00BA5519">
              <w:rPr>
                <w:rFonts w:asciiTheme="minorHAnsi" w:hAnsiTheme="minorHAnsi" w:cstheme="minorHAnsi"/>
                <w:spacing w:val="-28"/>
                <w:sz w:val="20"/>
              </w:rPr>
              <w:t xml:space="preserve"> </w:t>
            </w:r>
            <w:r w:rsidRPr="00BA5519">
              <w:rPr>
                <w:rFonts w:asciiTheme="minorHAnsi" w:hAnsiTheme="minorHAnsi" w:cstheme="minorHAnsi"/>
                <w:sz w:val="20"/>
              </w:rPr>
              <w:t>estimation</w:t>
            </w:r>
          </w:p>
          <w:p w14:paraId="6D1FA0BF" w14:textId="77777777" w:rsidR="00840AAC" w:rsidRPr="00BA5519" w:rsidRDefault="0031411D">
            <w:pPr>
              <w:pStyle w:val="TableParagraph"/>
              <w:numPr>
                <w:ilvl w:val="0"/>
                <w:numId w:val="10"/>
              </w:numPr>
              <w:tabs>
                <w:tab w:val="left" w:pos="823"/>
                <w:tab w:val="left" w:pos="824"/>
              </w:tabs>
              <w:spacing w:before="112"/>
              <w:rPr>
                <w:rFonts w:asciiTheme="minorHAnsi" w:hAnsiTheme="minorHAnsi" w:cstheme="minorHAnsi"/>
                <w:sz w:val="20"/>
              </w:rPr>
            </w:pPr>
            <w:r w:rsidRPr="00BA5519">
              <w:rPr>
                <w:rFonts w:asciiTheme="minorHAnsi" w:hAnsiTheme="minorHAnsi" w:cstheme="minorHAnsi"/>
                <w:sz w:val="20"/>
              </w:rPr>
              <w:t>signage</w:t>
            </w:r>
          </w:p>
          <w:p w14:paraId="6D1FA0C0" w14:textId="77777777" w:rsidR="00840AAC" w:rsidRPr="00BA5519" w:rsidRDefault="0031411D">
            <w:pPr>
              <w:pStyle w:val="TableParagraph"/>
              <w:numPr>
                <w:ilvl w:val="0"/>
                <w:numId w:val="10"/>
              </w:numPr>
              <w:tabs>
                <w:tab w:val="left" w:pos="823"/>
                <w:tab w:val="left" w:pos="824"/>
              </w:tabs>
              <w:spacing w:before="112"/>
              <w:rPr>
                <w:rFonts w:asciiTheme="minorHAnsi" w:hAnsiTheme="minorHAnsi" w:cstheme="minorHAnsi"/>
                <w:sz w:val="20"/>
              </w:rPr>
            </w:pPr>
            <w:r w:rsidRPr="00BA5519">
              <w:rPr>
                <w:rFonts w:asciiTheme="minorHAnsi" w:hAnsiTheme="minorHAnsi" w:cstheme="minorHAnsi"/>
                <w:sz w:val="20"/>
              </w:rPr>
              <w:t>written and graphical</w:t>
            </w:r>
            <w:r w:rsidRPr="00BA5519">
              <w:rPr>
                <w:rFonts w:asciiTheme="minorHAnsi" w:hAnsiTheme="minorHAnsi" w:cstheme="minorHAnsi"/>
                <w:spacing w:val="-21"/>
                <w:sz w:val="20"/>
              </w:rPr>
              <w:t xml:space="preserve"> </w:t>
            </w:r>
            <w:r w:rsidRPr="00BA5519">
              <w:rPr>
                <w:rFonts w:asciiTheme="minorHAnsi" w:hAnsiTheme="minorHAnsi" w:cstheme="minorHAnsi"/>
                <w:sz w:val="20"/>
              </w:rPr>
              <w:t>instructions</w:t>
            </w:r>
          </w:p>
          <w:p w14:paraId="6D1FA0C1" w14:textId="77777777" w:rsidR="00840AAC" w:rsidRPr="00BA5519" w:rsidRDefault="0031411D">
            <w:pPr>
              <w:pStyle w:val="TableParagraph"/>
              <w:numPr>
                <w:ilvl w:val="0"/>
                <w:numId w:val="10"/>
              </w:numPr>
              <w:tabs>
                <w:tab w:val="left" w:pos="823"/>
                <w:tab w:val="left" w:pos="824"/>
              </w:tabs>
              <w:spacing w:before="115"/>
              <w:rPr>
                <w:rFonts w:asciiTheme="minorHAnsi" w:hAnsiTheme="minorHAnsi" w:cstheme="minorHAnsi"/>
                <w:sz w:val="20"/>
              </w:rPr>
            </w:pPr>
            <w:r w:rsidRPr="00BA5519">
              <w:rPr>
                <w:rFonts w:asciiTheme="minorHAnsi" w:hAnsiTheme="minorHAnsi" w:cstheme="minorHAnsi"/>
                <w:sz w:val="20"/>
              </w:rPr>
              <w:t>work</w:t>
            </w:r>
            <w:r w:rsidRPr="00BA5519">
              <w:rPr>
                <w:rFonts w:asciiTheme="minorHAnsi" w:hAnsiTheme="minorHAnsi" w:cstheme="minorHAnsi"/>
                <w:spacing w:val="-11"/>
                <w:sz w:val="20"/>
              </w:rPr>
              <w:t xml:space="preserve"> </w:t>
            </w:r>
            <w:r w:rsidRPr="00BA5519">
              <w:rPr>
                <w:rFonts w:asciiTheme="minorHAnsi" w:hAnsiTheme="minorHAnsi" w:cstheme="minorHAnsi"/>
                <w:sz w:val="20"/>
              </w:rPr>
              <w:t>bulletins</w:t>
            </w:r>
          </w:p>
          <w:p w14:paraId="6D1FA0C2" w14:textId="77777777" w:rsidR="00840AAC" w:rsidRPr="00BA5519" w:rsidRDefault="0031411D">
            <w:pPr>
              <w:pStyle w:val="TableParagraph"/>
              <w:numPr>
                <w:ilvl w:val="0"/>
                <w:numId w:val="10"/>
              </w:numPr>
              <w:tabs>
                <w:tab w:val="left" w:pos="823"/>
                <w:tab w:val="left" w:pos="824"/>
              </w:tabs>
              <w:spacing w:before="112"/>
              <w:rPr>
                <w:rFonts w:asciiTheme="minorHAnsi" w:hAnsiTheme="minorHAnsi" w:cstheme="minorHAnsi"/>
                <w:sz w:val="20"/>
              </w:rPr>
            </w:pPr>
            <w:r w:rsidRPr="00BA5519">
              <w:rPr>
                <w:rFonts w:asciiTheme="minorHAnsi" w:hAnsiTheme="minorHAnsi" w:cstheme="minorHAnsi"/>
                <w:sz w:val="20"/>
              </w:rPr>
              <w:t>work</w:t>
            </w:r>
            <w:r w:rsidRPr="00BA5519">
              <w:rPr>
                <w:rFonts w:asciiTheme="minorHAnsi" w:hAnsiTheme="minorHAnsi" w:cstheme="minorHAnsi"/>
                <w:spacing w:val="-10"/>
                <w:sz w:val="20"/>
              </w:rPr>
              <w:t xml:space="preserve"> </w:t>
            </w:r>
            <w:r w:rsidRPr="00BA5519">
              <w:rPr>
                <w:rFonts w:asciiTheme="minorHAnsi" w:hAnsiTheme="minorHAnsi" w:cstheme="minorHAnsi"/>
                <w:sz w:val="20"/>
              </w:rPr>
              <w:t>schedules</w:t>
            </w:r>
          </w:p>
        </w:tc>
      </w:tr>
      <w:tr w:rsidR="00840AAC" w:rsidRPr="00BA5519" w14:paraId="6D1FA0C6" w14:textId="77777777">
        <w:trPr>
          <w:trHeight w:hRule="exact" w:val="946"/>
        </w:trPr>
        <w:tc>
          <w:tcPr>
            <w:tcW w:w="10138" w:type="dxa"/>
            <w:tcBorders>
              <w:bottom w:val="single" w:sz="6" w:space="0" w:color="000000"/>
            </w:tcBorders>
          </w:tcPr>
          <w:p w14:paraId="6D1FA0C4" w14:textId="77777777" w:rsidR="00840AAC" w:rsidRPr="00BA5519" w:rsidRDefault="0031411D">
            <w:pPr>
              <w:pStyle w:val="TableParagraph"/>
              <w:spacing w:before="115"/>
              <w:rPr>
                <w:rFonts w:asciiTheme="minorHAnsi" w:hAnsiTheme="minorHAnsi" w:cstheme="minorHAnsi"/>
                <w:b/>
                <w:sz w:val="20"/>
              </w:rPr>
            </w:pPr>
            <w:r w:rsidRPr="00BA5519">
              <w:rPr>
                <w:rFonts w:asciiTheme="minorHAnsi" w:hAnsiTheme="minorHAnsi" w:cstheme="minorHAnsi"/>
                <w:b/>
                <w:sz w:val="20"/>
              </w:rPr>
              <w:t>Interaction with customers, team members and other people:</w:t>
            </w:r>
          </w:p>
          <w:p w14:paraId="6D1FA0C5" w14:textId="77777777" w:rsidR="00840AAC" w:rsidRPr="00BA5519" w:rsidRDefault="0031411D">
            <w:pPr>
              <w:pStyle w:val="TableParagraph"/>
              <w:spacing w:before="125"/>
              <w:rPr>
                <w:rFonts w:asciiTheme="minorHAnsi" w:hAnsiTheme="minorHAnsi" w:cstheme="minorHAnsi"/>
                <w:sz w:val="20"/>
              </w:rPr>
            </w:pPr>
            <w:r w:rsidRPr="00BA5519">
              <w:rPr>
                <w:rFonts w:asciiTheme="minorHAnsi" w:hAnsiTheme="minorHAnsi" w:cstheme="minorHAnsi"/>
                <w:sz w:val="20"/>
              </w:rPr>
              <w:t>This unit requires the learner to communicate and work effectively and safely with others</w:t>
            </w:r>
          </w:p>
        </w:tc>
      </w:tr>
    </w:tbl>
    <w:p w14:paraId="6D1FA0C7" w14:textId="77777777" w:rsidR="00840AAC" w:rsidRPr="00BA5519" w:rsidRDefault="00840AAC">
      <w:pPr>
        <w:rPr>
          <w:rFonts w:asciiTheme="minorHAnsi" w:hAnsiTheme="minorHAnsi" w:cstheme="minorHAnsi"/>
          <w:sz w:val="20"/>
        </w:rPr>
        <w:sectPr w:rsidR="00840AAC" w:rsidRPr="00BA5519">
          <w:pgSz w:w="11910" w:h="16840"/>
          <w:pgMar w:top="500" w:right="320" w:bottom="1320" w:left="780" w:header="256" w:footer="1130" w:gutter="0"/>
          <w:cols w:space="720"/>
        </w:sectPr>
      </w:pPr>
    </w:p>
    <w:p w14:paraId="6D1FA0C8" w14:textId="77777777" w:rsidR="00840AAC" w:rsidRPr="00BA5519" w:rsidRDefault="00840AAC">
      <w:pPr>
        <w:pStyle w:val="BodyText"/>
        <w:spacing w:before="7"/>
        <w:rPr>
          <w:rFonts w:asciiTheme="minorHAnsi" w:hAnsiTheme="minorHAnsi" w:cstheme="minorHAnsi"/>
          <w:sz w:val="2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9"/>
        <w:gridCol w:w="5059"/>
      </w:tblGrid>
      <w:tr w:rsidR="00840AAC" w:rsidRPr="00BA5519" w14:paraId="6D1FA0CA" w14:textId="77777777" w:rsidTr="00BA5519">
        <w:trPr>
          <w:trHeight w:hRule="exact" w:val="574"/>
        </w:trPr>
        <w:tc>
          <w:tcPr>
            <w:tcW w:w="10118" w:type="dxa"/>
            <w:gridSpan w:val="2"/>
            <w:tcBorders>
              <w:bottom w:val="single" w:sz="6" w:space="0" w:color="000000"/>
            </w:tcBorders>
            <w:shd w:val="clear" w:color="auto" w:fill="365F91" w:themeFill="accent1" w:themeFillShade="BF"/>
          </w:tcPr>
          <w:p w14:paraId="6D1FA0C9" w14:textId="77777777" w:rsidR="00840AAC" w:rsidRPr="00BA5519" w:rsidRDefault="00355B45">
            <w:pPr>
              <w:pStyle w:val="TableParagraph"/>
              <w:spacing w:before="116"/>
              <w:rPr>
                <w:rFonts w:asciiTheme="minorHAnsi" w:hAnsiTheme="minorHAnsi" w:cstheme="minorHAnsi"/>
                <w:b/>
                <w:sz w:val="28"/>
              </w:rPr>
            </w:pPr>
            <w:hyperlink r:id="rId42">
              <w:r w:rsidR="0031411D" w:rsidRPr="00BA5519">
                <w:rPr>
                  <w:rFonts w:asciiTheme="minorHAnsi" w:hAnsiTheme="minorHAnsi" w:cstheme="minorHAnsi"/>
                  <w:b/>
                  <w:color w:val="FFFFFF"/>
                  <w:sz w:val="28"/>
                  <w:u w:val="thick" w:color="FFFFFF"/>
                </w:rPr>
                <w:t>CPCCCM2004A  Handle construction materials</w:t>
              </w:r>
            </w:hyperlink>
          </w:p>
        </w:tc>
      </w:tr>
      <w:tr w:rsidR="00840AAC" w:rsidRPr="00BA5519" w14:paraId="6D1FA0CC" w14:textId="77777777">
        <w:trPr>
          <w:trHeight w:hRule="exact" w:val="461"/>
        </w:trPr>
        <w:tc>
          <w:tcPr>
            <w:tcW w:w="10118" w:type="dxa"/>
            <w:gridSpan w:val="2"/>
            <w:tcBorders>
              <w:top w:val="single" w:sz="6" w:space="0" w:color="000000"/>
              <w:bottom w:val="single" w:sz="6" w:space="0" w:color="000000"/>
            </w:tcBorders>
          </w:tcPr>
          <w:p w14:paraId="6D1FA0CB" w14:textId="77777777" w:rsidR="00840AAC" w:rsidRPr="00BA5519" w:rsidRDefault="0031411D">
            <w:pPr>
              <w:pStyle w:val="TableParagraph"/>
              <w:spacing w:before="114"/>
              <w:rPr>
                <w:rFonts w:asciiTheme="minorHAnsi" w:hAnsiTheme="minorHAnsi" w:cstheme="minorHAnsi"/>
                <w:sz w:val="18"/>
              </w:rPr>
            </w:pPr>
            <w:r w:rsidRPr="00BA5519">
              <w:rPr>
                <w:rFonts w:asciiTheme="minorHAnsi" w:hAnsiTheme="minorHAnsi" w:cstheme="minorHAnsi"/>
                <w:b/>
                <w:sz w:val="18"/>
              </w:rPr>
              <w:t xml:space="preserve">Pre requisite unit: </w:t>
            </w:r>
            <w:r w:rsidRPr="00BA5519">
              <w:rPr>
                <w:rFonts w:asciiTheme="minorHAnsi" w:hAnsiTheme="minorHAnsi" w:cstheme="minorHAnsi"/>
                <w:sz w:val="18"/>
              </w:rPr>
              <w:t>CPCCOHS2001A Apply OHS requirements, policies and procedures in the construction industry</w:t>
            </w:r>
          </w:p>
        </w:tc>
      </w:tr>
      <w:tr w:rsidR="00840AAC" w:rsidRPr="00BA5519" w14:paraId="6D1FA0D7" w14:textId="77777777" w:rsidTr="00BA5519">
        <w:trPr>
          <w:trHeight w:hRule="exact" w:val="3170"/>
        </w:trPr>
        <w:tc>
          <w:tcPr>
            <w:tcW w:w="10118" w:type="dxa"/>
            <w:gridSpan w:val="2"/>
            <w:tcBorders>
              <w:top w:val="single" w:sz="6" w:space="0" w:color="000000"/>
              <w:bottom w:val="single" w:sz="6" w:space="0" w:color="000000"/>
            </w:tcBorders>
          </w:tcPr>
          <w:p w14:paraId="6D1FA0CD" w14:textId="77777777" w:rsidR="00840AAC" w:rsidRPr="00BA5519" w:rsidRDefault="0031411D">
            <w:pPr>
              <w:pStyle w:val="TableParagraph"/>
              <w:spacing w:before="116"/>
              <w:rPr>
                <w:rFonts w:asciiTheme="minorHAnsi" w:hAnsiTheme="minorHAnsi" w:cstheme="minorHAnsi"/>
                <w:b/>
                <w:sz w:val="18"/>
              </w:rPr>
            </w:pPr>
            <w:r w:rsidRPr="00BA5519">
              <w:rPr>
                <w:rFonts w:asciiTheme="minorHAnsi" w:hAnsiTheme="minorHAnsi" w:cstheme="minorHAnsi"/>
                <w:b/>
                <w:sz w:val="18"/>
              </w:rPr>
              <w:t>Critical aspects for assessment and evidence required to demonstrate competency:</w:t>
            </w:r>
          </w:p>
          <w:p w14:paraId="6D1FA0CE" w14:textId="77777777" w:rsidR="00840AAC" w:rsidRPr="00BA5519" w:rsidRDefault="0031411D">
            <w:pPr>
              <w:pStyle w:val="TableParagraph"/>
              <w:spacing w:before="123"/>
              <w:rPr>
                <w:rFonts w:asciiTheme="minorHAnsi" w:hAnsiTheme="minorHAnsi" w:cstheme="minorHAnsi"/>
                <w:sz w:val="18"/>
              </w:rPr>
            </w:pPr>
            <w:r w:rsidRPr="00BA5519">
              <w:rPr>
                <w:rFonts w:asciiTheme="minorHAnsi" w:hAnsiTheme="minorHAnsi" w:cstheme="minorHAnsi"/>
                <w:sz w:val="18"/>
              </w:rPr>
              <w:t>A person who demonstrates competency in this unit must be able to provide evidence of the ability to:</w:t>
            </w:r>
          </w:p>
          <w:p w14:paraId="6D1FA0CF" w14:textId="77777777" w:rsidR="00840AAC" w:rsidRPr="00BA5519" w:rsidRDefault="0031411D">
            <w:pPr>
              <w:pStyle w:val="TableParagraph"/>
              <w:numPr>
                <w:ilvl w:val="0"/>
                <w:numId w:val="9"/>
              </w:numPr>
              <w:tabs>
                <w:tab w:val="left" w:pos="812"/>
              </w:tabs>
              <w:spacing w:before="116"/>
              <w:rPr>
                <w:rFonts w:asciiTheme="minorHAnsi" w:hAnsiTheme="minorHAnsi" w:cstheme="minorHAnsi"/>
                <w:sz w:val="18"/>
              </w:rPr>
            </w:pPr>
            <w:r w:rsidRPr="00BA5519">
              <w:rPr>
                <w:rFonts w:asciiTheme="minorHAnsi" w:hAnsiTheme="minorHAnsi" w:cstheme="minorHAnsi"/>
                <w:sz w:val="18"/>
              </w:rPr>
              <w:t>locate,</w:t>
            </w:r>
            <w:r w:rsidRPr="00BA5519">
              <w:rPr>
                <w:rFonts w:asciiTheme="minorHAnsi" w:hAnsiTheme="minorHAnsi" w:cstheme="minorHAnsi"/>
                <w:spacing w:val="-7"/>
                <w:sz w:val="18"/>
              </w:rPr>
              <w:t xml:space="preserve"> </w:t>
            </w:r>
            <w:r w:rsidRPr="00BA5519">
              <w:rPr>
                <w:rFonts w:asciiTheme="minorHAnsi" w:hAnsiTheme="minorHAnsi" w:cstheme="minorHAnsi"/>
                <w:sz w:val="18"/>
              </w:rPr>
              <w:t>interpret</w:t>
            </w:r>
            <w:r w:rsidRPr="00BA5519">
              <w:rPr>
                <w:rFonts w:asciiTheme="minorHAnsi" w:hAnsiTheme="minorHAnsi" w:cstheme="minorHAnsi"/>
                <w:spacing w:val="-5"/>
                <w:sz w:val="18"/>
              </w:rPr>
              <w:t xml:space="preserve"> </w:t>
            </w:r>
            <w:r w:rsidRPr="00BA5519">
              <w:rPr>
                <w:rFonts w:asciiTheme="minorHAnsi" w:hAnsiTheme="minorHAnsi" w:cstheme="minorHAnsi"/>
                <w:sz w:val="18"/>
              </w:rPr>
              <w:t>and</w:t>
            </w:r>
            <w:r w:rsidRPr="00BA5519">
              <w:rPr>
                <w:rFonts w:asciiTheme="minorHAnsi" w:hAnsiTheme="minorHAnsi" w:cstheme="minorHAnsi"/>
                <w:spacing w:val="-4"/>
                <w:sz w:val="18"/>
              </w:rPr>
              <w:t xml:space="preserve"> </w:t>
            </w:r>
            <w:r w:rsidRPr="00BA5519">
              <w:rPr>
                <w:rFonts w:asciiTheme="minorHAnsi" w:hAnsiTheme="minorHAnsi" w:cstheme="minorHAnsi"/>
                <w:sz w:val="18"/>
              </w:rPr>
              <w:t>apply</w:t>
            </w:r>
            <w:r w:rsidRPr="00BA5519">
              <w:rPr>
                <w:rFonts w:asciiTheme="minorHAnsi" w:hAnsiTheme="minorHAnsi" w:cstheme="minorHAnsi"/>
                <w:spacing w:val="-6"/>
                <w:sz w:val="18"/>
              </w:rPr>
              <w:t xml:space="preserve"> </w:t>
            </w:r>
            <w:r w:rsidRPr="00BA5519">
              <w:rPr>
                <w:rFonts w:asciiTheme="minorHAnsi" w:hAnsiTheme="minorHAnsi" w:cstheme="minorHAnsi"/>
                <w:sz w:val="18"/>
              </w:rPr>
              <w:t>relevant</w:t>
            </w:r>
            <w:r w:rsidRPr="00BA5519">
              <w:rPr>
                <w:rFonts w:asciiTheme="minorHAnsi" w:hAnsiTheme="minorHAnsi" w:cstheme="minorHAnsi"/>
                <w:spacing w:val="-5"/>
                <w:sz w:val="18"/>
              </w:rPr>
              <w:t xml:space="preserve"> </w:t>
            </w:r>
            <w:r w:rsidRPr="00BA5519">
              <w:rPr>
                <w:rFonts w:asciiTheme="minorHAnsi" w:hAnsiTheme="minorHAnsi" w:cstheme="minorHAnsi"/>
                <w:sz w:val="18"/>
              </w:rPr>
              <w:t>information,</w:t>
            </w:r>
            <w:r w:rsidRPr="00BA5519">
              <w:rPr>
                <w:rFonts w:asciiTheme="minorHAnsi" w:hAnsiTheme="minorHAnsi" w:cstheme="minorHAnsi"/>
                <w:spacing w:val="-5"/>
                <w:sz w:val="18"/>
              </w:rPr>
              <w:t xml:space="preserve"> </w:t>
            </w:r>
            <w:r w:rsidRPr="00BA5519">
              <w:rPr>
                <w:rFonts w:asciiTheme="minorHAnsi" w:hAnsiTheme="minorHAnsi" w:cstheme="minorHAnsi"/>
                <w:sz w:val="18"/>
              </w:rPr>
              <w:t>standards</w:t>
            </w:r>
            <w:r w:rsidRPr="00BA5519">
              <w:rPr>
                <w:rFonts w:asciiTheme="minorHAnsi" w:hAnsiTheme="minorHAnsi" w:cstheme="minorHAnsi"/>
                <w:spacing w:val="-6"/>
                <w:sz w:val="18"/>
              </w:rPr>
              <w:t xml:space="preserve"> </w:t>
            </w:r>
            <w:r w:rsidRPr="00BA5519">
              <w:rPr>
                <w:rFonts w:asciiTheme="minorHAnsi" w:hAnsiTheme="minorHAnsi" w:cstheme="minorHAnsi"/>
                <w:sz w:val="18"/>
              </w:rPr>
              <w:t>and</w:t>
            </w:r>
            <w:r w:rsidRPr="00BA5519">
              <w:rPr>
                <w:rFonts w:asciiTheme="minorHAnsi" w:hAnsiTheme="minorHAnsi" w:cstheme="minorHAnsi"/>
                <w:spacing w:val="-4"/>
                <w:sz w:val="18"/>
              </w:rPr>
              <w:t xml:space="preserve"> </w:t>
            </w:r>
            <w:r w:rsidRPr="00BA5519">
              <w:rPr>
                <w:rFonts w:asciiTheme="minorHAnsi" w:hAnsiTheme="minorHAnsi" w:cstheme="minorHAnsi"/>
                <w:sz w:val="18"/>
              </w:rPr>
              <w:t>specifications</w:t>
            </w:r>
          </w:p>
          <w:p w14:paraId="6D1FA0D0" w14:textId="77777777" w:rsidR="00840AAC" w:rsidRPr="00BA5519" w:rsidRDefault="0031411D">
            <w:pPr>
              <w:pStyle w:val="TableParagraph"/>
              <w:numPr>
                <w:ilvl w:val="0"/>
                <w:numId w:val="9"/>
              </w:numPr>
              <w:tabs>
                <w:tab w:val="left" w:pos="812"/>
              </w:tabs>
              <w:spacing w:before="47" w:line="204" w:lineRule="exact"/>
              <w:ind w:right="800"/>
              <w:rPr>
                <w:rFonts w:asciiTheme="minorHAnsi" w:hAnsiTheme="minorHAnsi" w:cstheme="minorHAnsi"/>
                <w:sz w:val="18"/>
              </w:rPr>
            </w:pPr>
            <w:r w:rsidRPr="00BA5519">
              <w:rPr>
                <w:rFonts w:asciiTheme="minorHAnsi" w:hAnsiTheme="minorHAnsi" w:cstheme="minorHAnsi"/>
                <w:sz w:val="18"/>
              </w:rPr>
              <w:t>comply with site safety plan and OHS legislation, regulations and codes of practice applicable to workplace operations</w:t>
            </w:r>
          </w:p>
          <w:p w14:paraId="6D1FA0D1" w14:textId="77777777" w:rsidR="00840AAC" w:rsidRPr="00BA5519" w:rsidRDefault="0031411D">
            <w:pPr>
              <w:pStyle w:val="TableParagraph"/>
              <w:numPr>
                <w:ilvl w:val="0"/>
                <w:numId w:val="9"/>
              </w:numPr>
              <w:tabs>
                <w:tab w:val="left" w:pos="812"/>
              </w:tabs>
              <w:spacing w:before="37"/>
              <w:rPr>
                <w:rFonts w:asciiTheme="minorHAnsi" w:hAnsiTheme="minorHAnsi" w:cstheme="minorHAnsi"/>
                <w:sz w:val="18"/>
              </w:rPr>
            </w:pPr>
            <w:r w:rsidRPr="00BA5519">
              <w:rPr>
                <w:rFonts w:asciiTheme="minorHAnsi" w:hAnsiTheme="minorHAnsi" w:cstheme="minorHAnsi"/>
                <w:sz w:val="18"/>
              </w:rPr>
              <w:t>comply</w:t>
            </w:r>
            <w:r w:rsidRPr="00BA5519">
              <w:rPr>
                <w:rFonts w:asciiTheme="minorHAnsi" w:hAnsiTheme="minorHAnsi" w:cstheme="minorHAnsi"/>
                <w:spacing w:val="-6"/>
                <w:sz w:val="18"/>
              </w:rPr>
              <w:t xml:space="preserve"> </w:t>
            </w:r>
            <w:r w:rsidRPr="00BA5519">
              <w:rPr>
                <w:rFonts w:asciiTheme="minorHAnsi" w:hAnsiTheme="minorHAnsi" w:cstheme="minorHAnsi"/>
                <w:sz w:val="18"/>
              </w:rPr>
              <w:t>with</w:t>
            </w:r>
            <w:r w:rsidRPr="00BA5519">
              <w:rPr>
                <w:rFonts w:asciiTheme="minorHAnsi" w:hAnsiTheme="minorHAnsi" w:cstheme="minorHAnsi"/>
                <w:spacing w:val="-4"/>
                <w:sz w:val="18"/>
              </w:rPr>
              <w:t xml:space="preserve"> </w:t>
            </w:r>
            <w:r w:rsidRPr="00BA5519">
              <w:rPr>
                <w:rFonts w:asciiTheme="minorHAnsi" w:hAnsiTheme="minorHAnsi" w:cstheme="minorHAnsi"/>
                <w:sz w:val="18"/>
              </w:rPr>
              <w:t>organisational</w:t>
            </w:r>
            <w:r w:rsidRPr="00BA5519">
              <w:rPr>
                <w:rFonts w:asciiTheme="minorHAnsi" w:hAnsiTheme="minorHAnsi" w:cstheme="minorHAnsi"/>
                <w:spacing w:val="-7"/>
                <w:sz w:val="18"/>
              </w:rPr>
              <w:t xml:space="preserve"> </w:t>
            </w:r>
            <w:r w:rsidRPr="00BA5519">
              <w:rPr>
                <w:rFonts w:asciiTheme="minorHAnsi" w:hAnsiTheme="minorHAnsi" w:cstheme="minorHAnsi"/>
                <w:sz w:val="18"/>
              </w:rPr>
              <w:t>policies</w:t>
            </w:r>
            <w:r w:rsidRPr="00BA5519">
              <w:rPr>
                <w:rFonts w:asciiTheme="minorHAnsi" w:hAnsiTheme="minorHAnsi" w:cstheme="minorHAnsi"/>
                <w:spacing w:val="-4"/>
                <w:sz w:val="18"/>
              </w:rPr>
              <w:t xml:space="preserve"> </w:t>
            </w:r>
            <w:r w:rsidRPr="00BA5519">
              <w:rPr>
                <w:rFonts w:asciiTheme="minorHAnsi" w:hAnsiTheme="minorHAnsi" w:cstheme="minorHAnsi"/>
                <w:sz w:val="18"/>
              </w:rPr>
              <w:t>and</w:t>
            </w:r>
            <w:r w:rsidRPr="00BA5519">
              <w:rPr>
                <w:rFonts w:asciiTheme="minorHAnsi" w:hAnsiTheme="minorHAnsi" w:cstheme="minorHAnsi"/>
                <w:spacing w:val="-4"/>
                <w:sz w:val="18"/>
              </w:rPr>
              <w:t xml:space="preserve"> </w:t>
            </w:r>
            <w:r w:rsidRPr="00BA5519">
              <w:rPr>
                <w:rFonts w:asciiTheme="minorHAnsi" w:hAnsiTheme="minorHAnsi" w:cstheme="minorHAnsi"/>
                <w:sz w:val="18"/>
              </w:rPr>
              <w:t>procedures,</w:t>
            </w:r>
            <w:r w:rsidRPr="00BA5519">
              <w:rPr>
                <w:rFonts w:asciiTheme="minorHAnsi" w:hAnsiTheme="minorHAnsi" w:cstheme="minorHAnsi"/>
                <w:spacing w:val="-5"/>
                <w:sz w:val="18"/>
              </w:rPr>
              <w:t xml:space="preserve"> </w:t>
            </w:r>
            <w:r w:rsidRPr="00BA5519">
              <w:rPr>
                <w:rFonts w:asciiTheme="minorHAnsi" w:hAnsiTheme="minorHAnsi" w:cstheme="minorHAnsi"/>
                <w:sz w:val="18"/>
              </w:rPr>
              <w:t>including</w:t>
            </w:r>
            <w:r w:rsidRPr="00BA5519">
              <w:rPr>
                <w:rFonts w:asciiTheme="minorHAnsi" w:hAnsiTheme="minorHAnsi" w:cstheme="minorHAnsi"/>
                <w:spacing w:val="-7"/>
                <w:sz w:val="18"/>
              </w:rPr>
              <w:t xml:space="preserve"> </w:t>
            </w:r>
            <w:r w:rsidRPr="00BA5519">
              <w:rPr>
                <w:rFonts w:asciiTheme="minorHAnsi" w:hAnsiTheme="minorHAnsi" w:cstheme="minorHAnsi"/>
                <w:sz w:val="18"/>
              </w:rPr>
              <w:t>quality</w:t>
            </w:r>
            <w:r w:rsidRPr="00BA5519">
              <w:rPr>
                <w:rFonts w:asciiTheme="minorHAnsi" w:hAnsiTheme="minorHAnsi" w:cstheme="minorHAnsi"/>
                <w:spacing w:val="-6"/>
                <w:sz w:val="18"/>
              </w:rPr>
              <w:t xml:space="preserve"> </w:t>
            </w:r>
            <w:r w:rsidRPr="00BA5519">
              <w:rPr>
                <w:rFonts w:asciiTheme="minorHAnsi" w:hAnsiTheme="minorHAnsi" w:cstheme="minorHAnsi"/>
                <w:sz w:val="18"/>
              </w:rPr>
              <w:t>requirements</w:t>
            </w:r>
          </w:p>
          <w:p w14:paraId="6D1FA0D2" w14:textId="77777777" w:rsidR="00840AAC" w:rsidRPr="00BA5519" w:rsidRDefault="0031411D">
            <w:pPr>
              <w:pStyle w:val="TableParagraph"/>
              <w:numPr>
                <w:ilvl w:val="0"/>
                <w:numId w:val="9"/>
              </w:numPr>
              <w:tabs>
                <w:tab w:val="left" w:pos="812"/>
              </w:tabs>
              <w:spacing w:before="40"/>
              <w:rPr>
                <w:rFonts w:asciiTheme="minorHAnsi" w:hAnsiTheme="minorHAnsi" w:cstheme="minorHAnsi"/>
                <w:sz w:val="18"/>
              </w:rPr>
            </w:pPr>
            <w:r w:rsidRPr="00BA5519">
              <w:rPr>
                <w:rFonts w:asciiTheme="minorHAnsi" w:hAnsiTheme="minorHAnsi" w:cstheme="minorHAnsi"/>
                <w:sz w:val="18"/>
              </w:rPr>
              <w:t>safely and effectively use tools, plant and</w:t>
            </w:r>
            <w:r w:rsidRPr="00BA5519">
              <w:rPr>
                <w:rFonts w:asciiTheme="minorHAnsi" w:hAnsiTheme="minorHAnsi" w:cstheme="minorHAnsi"/>
                <w:spacing w:val="-24"/>
                <w:sz w:val="18"/>
              </w:rPr>
              <w:t xml:space="preserve"> </w:t>
            </w:r>
            <w:r w:rsidRPr="00BA5519">
              <w:rPr>
                <w:rFonts w:asciiTheme="minorHAnsi" w:hAnsiTheme="minorHAnsi" w:cstheme="minorHAnsi"/>
                <w:sz w:val="18"/>
              </w:rPr>
              <w:t>equipment</w:t>
            </w:r>
          </w:p>
          <w:p w14:paraId="6D1FA0D3" w14:textId="77777777" w:rsidR="00840AAC" w:rsidRPr="00BA5519" w:rsidRDefault="0031411D">
            <w:pPr>
              <w:pStyle w:val="TableParagraph"/>
              <w:numPr>
                <w:ilvl w:val="0"/>
                <w:numId w:val="9"/>
              </w:numPr>
              <w:tabs>
                <w:tab w:val="left" w:pos="812"/>
              </w:tabs>
              <w:spacing w:before="40"/>
              <w:rPr>
                <w:rFonts w:asciiTheme="minorHAnsi" w:hAnsiTheme="minorHAnsi" w:cstheme="minorHAnsi"/>
                <w:sz w:val="18"/>
              </w:rPr>
            </w:pPr>
            <w:r w:rsidRPr="00BA5519">
              <w:rPr>
                <w:rFonts w:asciiTheme="minorHAnsi" w:hAnsiTheme="minorHAnsi" w:cstheme="minorHAnsi"/>
                <w:sz w:val="18"/>
              </w:rPr>
              <w:t>communicate and work effectively and safely with</w:t>
            </w:r>
            <w:r w:rsidRPr="00BA5519">
              <w:rPr>
                <w:rFonts w:asciiTheme="minorHAnsi" w:hAnsiTheme="minorHAnsi" w:cstheme="minorHAnsi"/>
                <w:spacing w:val="-24"/>
                <w:sz w:val="18"/>
              </w:rPr>
              <w:t xml:space="preserve"> </w:t>
            </w:r>
            <w:r w:rsidRPr="00BA5519">
              <w:rPr>
                <w:rFonts w:asciiTheme="minorHAnsi" w:hAnsiTheme="minorHAnsi" w:cstheme="minorHAnsi"/>
                <w:sz w:val="18"/>
              </w:rPr>
              <w:t>others</w:t>
            </w:r>
          </w:p>
          <w:p w14:paraId="6D1FA0D4" w14:textId="77777777" w:rsidR="00840AAC" w:rsidRPr="00BA5519" w:rsidRDefault="0031411D">
            <w:pPr>
              <w:pStyle w:val="TableParagraph"/>
              <w:numPr>
                <w:ilvl w:val="0"/>
                <w:numId w:val="9"/>
              </w:numPr>
              <w:tabs>
                <w:tab w:val="left" w:pos="812"/>
              </w:tabs>
              <w:spacing w:before="40"/>
              <w:rPr>
                <w:rFonts w:asciiTheme="minorHAnsi" w:hAnsiTheme="minorHAnsi" w:cstheme="minorHAnsi"/>
                <w:sz w:val="18"/>
              </w:rPr>
            </w:pPr>
            <w:r w:rsidRPr="00BA5519">
              <w:rPr>
                <w:rFonts w:asciiTheme="minorHAnsi" w:hAnsiTheme="minorHAnsi" w:cstheme="minorHAnsi"/>
                <w:sz w:val="18"/>
              </w:rPr>
              <w:t>safely</w:t>
            </w:r>
            <w:r w:rsidRPr="00BA5519">
              <w:rPr>
                <w:rFonts w:asciiTheme="minorHAnsi" w:hAnsiTheme="minorHAnsi" w:cstheme="minorHAnsi"/>
                <w:spacing w:val="-4"/>
                <w:sz w:val="18"/>
              </w:rPr>
              <w:t xml:space="preserve"> </w:t>
            </w:r>
            <w:r w:rsidRPr="00BA5519">
              <w:rPr>
                <w:rFonts w:asciiTheme="minorHAnsi" w:hAnsiTheme="minorHAnsi" w:cstheme="minorHAnsi"/>
                <w:sz w:val="18"/>
              </w:rPr>
              <w:t>handle,</w:t>
            </w:r>
            <w:r w:rsidRPr="00BA5519">
              <w:rPr>
                <w:rFonts w:asciiTheme="minorHAnsi" w:hAnsiTheme="minorHAnsi" w:cstheme="minorHAnsi"/>
                <w:spacing w:val="-5"/>
                <w:sz w:val="18"/>
              </w:rPr>
              <w:t xml:space="preserve"> </w:t>
            </w:r>
            <w:r w:rsidRPr="00BA5519">
              <w:rPr>
                <w:rFonts w:asciiTheme="minorHAnsi" w:hAnsiTheme="minorHAnsi" w:cstheme="minorHAnsi"/>
                <w:sz w:val="18"/>
              </w:rPr>
              <w:t>sort</w:t>
            </w:r>
            <w:r w:rsidRPr="00BA5519">
              <w:rPr>
                <w:rFonts w:asciiTheme="minorHAnsi" w:hAnsiTheme="minorHAnsi" w:cstheme="minorHAnsi"/>
                <w:spacing w:val="-5"/>
                <w:sz w:val="18"/>
              </w:rPr>
              <w:t xml:space="preserve"> </w:t>
            </w:r>
            <w:r w:rsidRPr="00BA5519">
              <w:rPr>
                <w:rFonts w:asciiTheme="minorHAnsi" w:hAnsiTheme="minorHAnsi" w:cstheme="minorHAnsi"/>
                <w:sz w:val="18"/>
              </w:rPr>
              <w:t>and</w:t>
            </w:r>
            <w:r w:rsidRPr="00BA5519">
              <w:rPr>
                <w:rFonts w:asciiTheme="minorHAnsi" w:hAnsiTheme="minorHAnsi" w:cstheme="minorHAnsi"/>
                <w:spacing w:val="-5"/>
                <w:sz w:val="18"/>
              </w:rPr>
              <w:t xml:space="preserve"> </w:t>
            </w:r>
            <w:r w:rsidRPr="00BA5519">
              <w:rPr>
                <w:rFonts w:asciiTheme="minorHAnsi" w:hAnsiTheme="minorHAnsi" w:cstheme="minorHAnsi"/>
                <w:sz w:val="18"/>
              </w:rPr>
              <w:t>stack</w:t>
            </w:r>
            <w:r w:rsidRPr="00BA5519">
              <w:rPr>
                <w:rFonts w:asciiTheme="minorHAnsi" w:hAnsiTheme="minorHAnsi" w:cstheme="minorHAnsi"/>
                <w:spacing w:val="-4"/>
                <w:sz w:val="18"/>
              </w:rPr>
              <w:t xml:space="preserve"> </w:t>
            </w:r>
            <w:r w:rsidRPr="00BA5519">
              <w:rPr>
                <w:rFonts w:asciiTheme="minorHAnsi" w:hAnsiTheme="minorHAnsi" w:cstheme="minorHAnsi"/>
                <w:sz w:val="18"/>
              </w:rPr>
              <w:t>varying</w:t>
            </w:r>
            <w:r w:rsidRPr="00BA5519">
              <w:rPr>
                <w:rFonts w:asciiTheme="minorHAnsi" w:hAnsiTheme="minorHAnsi" w:cstheme="minorHAnsi"/>
                <w:spacing w:val="-2"/>
                <w:sz w:val="18"/>
              </w:rPr>
              <w:t xml:space="preserve"> </w:t>
            </w:r>
            <w:r w:rsidRPr="00BA5519">
              <w:rPr>
                <w:rFonts w:asciiTheme="minorHAnsi" w:hAnsiTheme="minorHAnsi" w:cstheme="minorHAnsi"/>
                <w:sz w:val="18"/>
              </w:rPr>
              <w:t>lengths</w:t>
            </w:r>
            <w:r w:rsidRPr="00BA5519">
              <w:rPr>
                <w:rFonts w:asciiTheme="minorHAnsi" w:hAnsiTheme="minorHAnsi" w:cstheme="minorHAnsi"/>
                <w:spacing w:val="-2"/>
                <w:sz w:val="18"/>
              </w:rPr>
              <w:t xml:space="preserve"> </w:t>
            </w:r>
            <w:r w:rsidRPr="00BA5519">
              <w:rPr>
                <w:rFonts w:asciiTheme="minorHAnsi" w:hAnsiTheme="minorHAnsi" w:cstheme="minorHAnsi"/>
                <w:sz w:val="18"/>
              </w:rPr>
              <w:t>of</w:t>
            </w:r>
            <w:r w:rsidRPr="00BA5519">
              <w:rPr>
                <w:rFonts w:asciiTheme="minorHAnsi" w:hAnsiTheme="minorHAnsi" w:cstheme="minorHAnsi"/>
                <w:spacing w:val="-3"/>
                <w:sz w:val="18"/>
              </w:rPr>
              <w:t xml:space="preserve"> </w:t>
            </w:r>
            <w:r w:rsidRPr="00BA5519">
              <w:rPr>
                <w:rFonts w:asciiTheme="minorHAnsi" w:hAnsiTheme="minorHAnsi" w:cstheme="minorHAnsi"/>
                <w:sz w:val="18"/>
              </w:rPr>
              <w:t>timber,</w:t>
            </w:r>
            <w:r w:rsidRPr="00BA5519">
              <w:rPr>
                <w:rFonts w:asciiTheme="minorHAnsi" w:hAnsiTheme="minorHAnsi" w:cstheme="minorHAnsi"/>
                <w:spacing w:val="-3"/>
                <w:sz w:val="18"/>
              </w:rPr>
              <w:t xml:space="preserve"> </w:t>
            </w:r>
            <w:r w:rsidRPr="00BA5519">
              <w:rPr>
                <w:rFonts w:asciiTheme="minorHAnsi" w:hAnsiTheme="minorHAnsi" w:cstheme="minorHAnsi"/>
                <w:sz w:val="18"/>
              </w:rPr>
              <w:t>providing</w:t>
            </w:r>
            <w:r w:rsidRPr="00BA5519">
              <w:rPr>
                <w:rFonts w:asciiTheme="minorHAnsi" w:hAnsiTheme="minorHAnsi" w:cstheme="minorHAnsi"/>
                <w:spacing w:val="-5"/>
                <w:sz w:val="18"/>
              </w:rPr>
              <w:t xml:space="preserve"> </w:t>
            </w:r>
            <w:r w:rsidRPr="00BA5519">
              <w:rPr>
                <w:rFonts w:asciiTheme="minorHAnsi" w:hAnsiTheme="minorHAnsi" w:cstheme="minorHAnsi"/>
                <w:sz w:val="18"/>
              </w:rPr>
              <w:t>quick</w:t>
            </w:r>
            <w:r w:rsidRPr="00BA5519">
              <w:rPr>
                <w:rFonts w:asciiTheme="minorHAnsi" w:hAnsiTheme="minorHAnsi" w:cstheme="minorHAnsi"/>
                <w:spacing w:val="-4"/>
                <w:sz w:val="18"/>
              </w:rPr>
              <w:t xml:space="preserve"> </w:t>
            </w:r>
            <w:r w:rsidRPr="00BA5519">
              <w:rPr>
                <w:rFonts w:asciiTheme="minorHAnsi" w:hAnsiTheme="minorHAnsi" w:cstheme="minorHAnsi"/>
                <w:sz w:val="18"/>
              </w:rPr>
              <w:t>access</w:t>
            </w:r>
            <w:r w:rsidRPr="00BA5519">
              <w:rPr>
                <w:rFonts w:asciiTheme="minorHAnsi" w:hAnsiTheme="minorHAnsi" w:cstheme="minorHAnsi"/>
                <w:spacing w:val="-2"/>
                <w:sz w:val="18"/>
              </w:rPr>
              <w:t xml:space="preserve"> </w:t>
            </w:r>
            <w:r w:rsidRPr="00BA5519">
              <w:rPr>
                <w:rFonts w:asciiTheme="minorHAnsi" w:hAnsiTheme="minorHAnsi" w:cstheme="minorHAnsi"/>
                <w:sz w:val="18"/>
              </w:rPr>
              <w:t>and</w:t>
            </w:r>
            <w:r w:rsidRPr="00BA5519">
              <w:rPr>
                <w:rFonts w:asciiTheme="minorHAnsi" w:hAnsiTheme="minorHAnsi" w:cstheme="minorHAnsi"/>
                <w:spacing w:val="-2"/>
                <w:sz w:val="18"/>
              </w:rPr>
              <w:t xml:space="preserve"> </w:t>
            </w:r>
            <w:r w:rsidRPr="00BA5519">
              <w:rPr>
                <w:rFonts w:asciiTheme="minorHAnsi" w:hAnsiTheme="minorHAnsi" w:cstheme="minorHAnsi"/>
                <w:sz w:val="18"/>
              </w:rPr>
              <w:t>use</w:t>
            </w:r>
          </w:p>
          <w:p w14:paraId="6D1FA0D5" w14:textId="77777777" w:rsidR="00840AAC" w:rsidRPr="00BA5519" w:rsidRDefault="0031411D">
            <w:pPr>
              <w:pStyle w:val="TableParagraph"/>
              <w:numPr>
                <w:ilvl w:val="0"/>
                <w:numId w:val="9"/>
              </w:numPr>
              <w:tabs>
                <w:tab w:val="left" w:pos="812"/>
              </w:tabs>
              <w:spacing w:before="40"/>
              <w:rPr>
                <w:rFonts w:asciiTheme="minorHAnsi" w:hAnsiTheme="minorHAnsi" w:cstheme="minorHAnsi"/>
                <w:sz w:val="18"/>
              </w:rPr>
            </w:pPr>
            <w:r w:rsidRPr="00BA5519">
              <w:rPr>
                <w:rFonts w:asciiTheme="minorHAnsi" w:hAnsiTheme="minorHAnsi" w:cstheme="minorHAnsi"/>
                <w:sz w:val="18"/>
              </w:rPr>
              <w:t>safely move and stack a given quantity of sheet</w:t>
            </w:r>
            <w:r w:rsidRPr="00BA5519">
              <w:rPr>
                <w:rFonts w:asciiTheme="minorHAnsi" w:hAnsiTheme="minorHAnsi" w:cstheme="minorHAnsi"/>
                <w:spacing w:val="-25"/>
                <w:sz w:val="18"/>
              </w:rPr>
              <w:t xml:space="preserve"> </w:t>
            </w:r>
            <w:r w:rsidRPr="00BA5519">
              <w:rPr>
                <w:rFonts w:asciiTheme="minorHAnsi" w:hAnsiTheme="minorHAnsi" w:cstheme="minorHAnsi"/>
                <w:sz w:val="18"/>
              </w:rPr>
              <w:t>material</w:t>
            </w:r>
          </w:p>
          <w:p w14:paraId="6D1FA0D6" w14:textId="77777777" w:rsidR="00840AAC" w:rsidRPr="00BA5519" w:rsidRDefault="0031411D">
            <w:pPr>
              <w:pStyle w:val="TableParagraph"/>
              <w:numPr>
                <w:ilvl w:val="0"/>
                <w:numId w:val="9"/>
              </w:numPr>
              <w:tabs>
                <w:tab w:val="left" w:pos="812"/>
              </w:tabs>
              <w:spacing w:before="40"/>
              <w:rPr>
                <w:rFonts w:asciiTheme="minorHAnsi" w:hAnsiTheme="minorHAnsi" w:cstheme="minorHAnsi"/>
                <w:sz w:val="18"/>
              </w:rPr>
            </w:pPr>
            <w:r w:rsidRPr="00BA5519">
              <w:rPr>
                <w:rFonts w:asciiTheme="minorHAnsi" w:hAnsiTheme="minorHAnsi" w:cstheme="minorHAnsi"/>
                <w:sz w:val="18"/>
              </w:rPr>
              <w:t>safely</w:t>
            </w:r>
            <w:r w:rsidRPr="00BA5519">
              <w:rPr>
                <w:rFonts w:asciiTheme="minorHAnsi" w:hAnsiTheme="minorHAnsi" w:cstheme="minorHAnsi"/>
                <w:spacing w:val="-5"/>
                <w:sz w:val="18"/>
              </w:rPr>
              <w:t xml:space="preserve"> </w:t>
            </w:r>
            <w:r w:rsidRPr="00BA5519">
              <w:rPr>
                <w:rFonts w:asciiTheme="minorHAnsi" w:hAnsiTheme="minorHAnsi" w:cstheme="minorHAnsi"/>
                <w:sz w:val="18"/>
              </w:rPr>
              <w:t>handle</w:t>
            </w:r>
            <w:r w:rsidRPr="00BA5519">
              <w:rPr>
                <w:rFonts w:asciiTheme="minorHAnsi" w:hAnsiTheme="minorHAnsi" w:cstheme="minorHAnsi"/>
                <w:spacing w:val="-3"/>
                <w:sz w:val="18"/>
              </w:rPr>
              <w:t xml:space="preserve"> </w:t>
            </w:r>
            <w:r w:rsidRPr="00BA5519">
              <w:rPr>
                <w:rFonts w:asciiTheme="minorHAnsi" w:hAnsiTheme="minorHAnsi" w:cstheme="minorHAnsi"/>
                <w:sz w:val="18"/>
              </w:rPr>
              <w:t>other</w:t>
            </w:r>
            <w:r w:rsidRPr="00BA5519">
              <w:rPr>
                <w:rFonts w:asciiTheme="minorHAnsi" w:hAnsiTheme="minorHAnsi" w:cstheme="minorHAnsi"/>
                <w:spacing w:val="-6"/>
                <w:sz w:val="18"/>
              </w:rPr>
              <w:t xml:space="preserve"> </w:t>
            </w:r>
            <w:r w:rsidRPr="00BA5519">
              <w:rPr>
                <w:rFonts w:asciiTheme="minorHAnsi" w:hAnsiTheme="minorHAnsi" w:cstheme="minorHAnsi"/>
                <w:sz w:val="18"/>
              </w:rPr>
              <w:t>building</w:t>
            </w:r>
            <w:r w:rsidRPr="00BA5519">
              <w:rPr>
                <w:rFonts w:asciiTheme="minorHAnsi" w:hAnsiTheme="minorHAnsi" w:cstheme="minorHAnsi"/>
                <w:spacing w:val="-3"/>
                <w:sz w:val="18"/>
              </w:rPr>
              <w:t xml:space="preserve"> </w:t>
            </w:r>
            <w:r w:rsidRPr="00BA5519">
              <w:rPr>
                <w:rFonts w:asciiTheme="minorHAnsi" w:hAnsiTheme="minorHAnsi" w:cstheme="minorHAnsi"/>
                <w:sz w:val="18"/>
              </w:rPr>
              <w:t>and</w:t>
            </w:r>
            <w:r w:rsidRPr="00BA5519">
              <w:rPr>
                <w:rFonts w:asciiTheme="minorHAnsi" w:hAnsiTheme="minorHAnsi" w:cstheme="minorHAnsi"/>
                <w:spacing w:val="-3"/>
                <w:sz w:val="18"/>
              </w:rPr>
              <w:t xml:space="preserve"> </w:t>
            </w:r>
            <w:r w:rsidRPr="00BA5519">
              <w:rPr>
                <w:rFonts w:asciiTheme="minorHAnsi" w:hAnsiTheme="minorHAnsi" w:cstheme="minorHAnsi"/>
                <w:sz w:val="18"/>
              </w:rPr>
              <w:t>construction</w:t>
            </w:r>
            <w:r w:rsidRPr="00BA5519">
              <w:rPr>
                <w:rFonts w:asciiTheme="minorHAnsi" w:hAnsiTheme="minorHAnsi" w:cstheme="minorHAnsi"/>
                <w:spacing w:val="-6"/>
                <w:sz w:val="18"/>
              </w:rPr>
              <w:t xml:space="preserve"> </w:t>
            </w:r>
            <w:r w:rsidRPr="00BA5519">
              <w:rPr>
                <w:rFonts w:asciiTheme="minorHAnsi" w:hAnsiTheme="minorHAnsi" w:cstheme="minorHAnsi"/>
                <w:sz w:val="18"/>
              </w:rPr>
              <w:t>components</w:t>
            </w:r>
            <w:r w:rsidRPr="00BA5519">
              <w:rPr>
                <w:rFonts w:asciiTheme="minorHAnsi" w:hAnsiTheme="minorHAnsi" w:cstheme="minorHAnsi"/>
                <w:spacing w:val="-3"/>
                <w:sz w:val="18"/>
              </w:rPr>
              <w:t xml:space="preserve"> </w:t>
            </w:r>
            <w:r w:rsidRPr="00BA5519">
              <w:rPr>
                <w:rFonts w:asciiTheme="minorHAnsi" w:hAnsiTheme="minorHAnsi" w:cstheme="minorHAnsi"/>
                <w:sz w:val="18"/>
              </w:rPr>
              <w:t>and</w:t>
            </w:r>
            <w:r w:rsidRPr="00BA5519">
              <w:rPr>
                <w:rFonts w:asciiTheme="minorHAnsi" w:hAnsiTheme="minorHAnsi" w:cstheme="minorHAnsi"/>
                <w:spacing w:val="-3"/>
                <w:sz w:val="18"/>
              </w:rPr>
              <w:t xml:space="preserve"> </w:t>
            </w:r>
            <w:r w:rsidRPr="00BA5519">
              <w:rPr>
                <w:rFonts w:asciiTheme="minorHAnsi" w:hAnsiTheme="minorHAnsi" w:cstheme="minorHAnsi"/>
                <w:sz w:val="18"/>
              </w:rPr>
              <w:t>materials</w:t>
            </w:r>
            <w:r w:rsidRPr="00BA5519">
              <w:rPr>
                <w:rFonts w:asciiTheme="minorHAnsi" w:hAnsiTheme="minorHAnsi" w:cstheme="minorHAnsi"/>
                <w:spacing w:val="-3"/>
                <w:sz w:val="18"/>
              </w:rPr>
              <w:t xml:space="preserve"> </w:t>
            </w:r>
            <w:r w:rsidRPr="00BA5519">
              <w:rPr>
                <w:rFonts w:asciiTheme="minorHAnsi" w:hAnsiTheme="minorHAnsi" w:cstheme="minorHAnsi"/>
                <w:sz w:val="18"/>
              </w:rPr>
              <w:t>for</w:t>
            </w:r>
            <w:r w:rsidRPr="00BA5519">
              <w:rPr>
                <w:rFonts w:asciiTheme="minorHAnsi" w:hAnsiTheme="minorHAnsi" w:cstheme="minorHAnsi"/>
                <w:spacing w:val="-4"/>
                <w:sz w:val="18"/>
              </w:rPr>
              <w:t xml:space="preserve"> </w:t>
            </w:r>
            <w:r w:rsidRPr="00BA5519">
              <w:rPr>
                <w:rFonts w:asciiTheme="minorHAnsi" w:hAnsiTheme="minorHAnsi" w:cstheme="minorHAnsi"/>
                <w:sz w:val="18"/>
              </w:rPr>
              <w:t>one</w:t>
            </w:r>
            <w:r w:rsidRPr="00BA5519">
              <w:rPr>
                <w:rFonts w:asciiTheme="minorHAnsi" w:hAnsiTheme="minorHAnsi" w:cstheme="minorHAnsi"/>
                <w:spacing w:val="-3"/>
                <w:sz w:val="18"/>
              </w:rPr>
              <w:t xml:space="preserve"> </w:t>
            </w:r>
            <w:r w:rsidRPr="00BA5519">
              <w:rPr>
                <w:rFonts w:asciiTheme="minorHAnsi" w:hAnsiTheme="minorHAnsi" w:cstheme="minorHAnsi"/>
                <w:sz w:val="18"/>
              </w:rPr>
              <w:t>construction</w:t>
            </w:r>
            <w:r w:rsidRPr="00BA5519">
              <w:rPr>
                <w:rFonts w:asciiTheme="minorHAnsi" w:hAnsiTheme="minorHAnsi" w:cstheme="minorHAnsi"/>
                <w:spacing w:val="-3"/>
                <w:sz w:val="18"/>
              </w:rPr>
              <w:t xml:space="preserve"> </w:t>
            </w:r>
            <w:r w:rsidRPr="00BA5519">
              <w:rPr>
                <w:rFonts w:asciiTheme="minorHAnsi" w:hAnsiTheme="minorHAnsi" w:cstheme="minorHAnsi"/>
                <w:sz w:val="18"/>
              </w:rPr>
              <w:t>project.</w:t>
            </w:r>
          </w:p>
        </w:tc>
      </w:tr>
      <w:tr w:rsidR="00840AAC" w:rsidRPr="00BA5519" w14:paraId="6D1FA0DA" w14:textId="77777777">
        <w:trPr>
          <w:trHeight w:hRule="exact" w:val="1202"/>
        </w:trPr>
        <w:tc>
          <w:tcPr>
            <w:tcW w:w="10118" w:type="dxa"/>
            <w:gridSpan w:val="2"/>
            <w:tcBorders>
              <w:top w:val="single" w:sz="6" w:space="0" w:color="000000"/>
              <w:bottom w:val="single" w:sz="6" w:space="0" w:color="000000"/>
            </w:tcBorders>
          </w:tcPr>
          <w:p w14:paraId="6D1FA0D8" w14:textId="77777777" w:rsidR="00840AAC" w:rsidRPr="00BA5519" w:rsidRDefault="0031411D">
            <w:pPr>
              <w:pStyle w:val="TableParagraph"/>
              <w:spacing w:before="114"/>
              <w:rPr>
                <w:rFonts w:asciiTheme="minorHAnsi" w:hAnsiTheme="minorHAnsi" w:cstheme="minorHAnsi"/>
                <w:b/>
                <w:sz w:val="18"/>
              </w:rPr>
            </w:pPr>
            <w:r w:rsidRPr="00BA5519">
              <w:rPr>
                <w:rFonts w:asciiTheme="minorHAnsi" w:hAnsiTheme="minorHAnsi" w:cstheme="minorHAnsi"/>
                <w:b/>
                <w:sz w:val="18"/>
              </w:rPr>
              <w:t>Environment:</w:t>
            </w:r>
          </w:p>
          <w:p w14:paraId="6D1FA0D9" w14:textId="77777777" w:rsidR="00840AAC" w:rsidRPr="00BA5519" w:rsidRDefault="0031411D">
            <w:pPr>
              <w:pStyle w:val="TableParagraph"/>
              <w:spacing w:before="121"/>
              <w:ind w:right="120"/>
              <w:rPr>
                <w:rFonts w:asciiTheme="minorHAnsi" w:hAnsiTheme="minorHAnsi" w:cstheme="minorHAnsi"/>
                <w:sz w:val="18"/>
              </w:rPr>
            </w:pPr>
            <w:r w:rsidRPr="00BA5519">
              <w:rPr>
                <w:rFonts w:asciiTheme="minorHAnsi" w:hAnsiTheme="minorHAnsi" w:cstheme="minorHAnsi"/>
                <w:sz w:val="18"/>
              </w:rPr>
              <w:t xml:space="preserve">This unit of competency could be assessed in the </w:t>
            </w:r>
            <w:r w:rsidRPr="00BA5519">
              <w:rPr>
                <w:rFonts w:asciiTheme="minorHAnsi" w:hAnsiTheme="minorHAnsi" w:cstheme="minorHAnsi"/>
                <w:b/>
                <w:i/>
                <w:sz w:val="18"/>
              </w:rPr>
              <w:t>workplace or a close simulation of the workplace environment</w:t>
            </w:r>
            <w:r w:rsidRPr="00BA5519">
              <w:rPr>
                <w:rFonts w:asciiTheme="minorHAnsi" w:hAnsiTheme="minorHAnsi" w:cstheme="minorHAnsi"/>
                <w:sz w:val="18"/>
              </w:rPr>
              <w:t>, provided that simulated or project-based assessment techniques fully replicate construction workplace conditions, materials, activities, responsibilities and procedures.</w:t>
            </w:r>
          </w:p>
        </w:tc>
      </w:tr>
      <w:tr w:rsidR="00840AAC" w:rsidRPr="00BA5519" w14:paraId="6D1FA0DD" w14:textId="77777777">
        <w:trPr>
          <w:trHeight w:hRule="exact" w:val="996"/>
        </w:trPr>
        <w:tc>
          <w:tcPr>
            <w:tcW w:w="10118" w:type="dxa"/>
            <w:gridSpan w:val="2"/>
            <w:tcBorders>
              <w:top w:val="single" w:sz="6" w:space="0" w:color="000000"/>
              <w:bottom w:val="single" w:sz="6" w:space="0" w:color="000000"/>
            </w:tcBorders>
          </w:tcPr>
          <w:p w14:paraId="6D1FA0DB" w14:textId="77777777" w:rsidR="00840AAC" w:rsidRPr="00BA5519" w:rsidRDefault="0031411D">
            <w:pPr>
              <w:pStyle w:val="TableParagraph"/>
              <w:spacing w:before="114"/>
              <w:rPr>
                <w:rFonts w:asciiTheme="minorHAnsi" w:hAnsiTheme="minorHAnsi" w:cstheme="minorHAnsi"/>
                <w:b/>
                <w:sz w:val="18"/>
              </w:rPr>
            </w:pPr>
            <w:r w:rsidRPr="00BA5519">
              <w:rPr>
                <w:rFonts w:asciiTheme="minorHAnsi" w:hAnsiTheme="minorHAnsi" w:cstheme="minorHAnsi"/>
                <w:b/>
                <w:sz w:val="18"/>
              </w:rPr>
              <w:t>Equipment and resources</w:t>
            </w:r>
          </w:p>
          <w:p w14:paraId="6D1FA0DC" w14:textId="77777777" w:rsidR="00840AAC" w:rsidRPr="00BA5519" w:rsidRDefault="0031411D">
            <w:pPr>
              <w:pStyle w:val="TableParagraph"/>
              <w:spacing w:before="119" w:line="247" w:lineRule="auto"/>
              <w:ind w:right="260"/>
              <w:rPr>
                <w:rFonts w:asciiTheme="minorHAnsi" w:hAnsiTheme="minorHAnsi" w:cstheme="minorHAnsi"/>
                <w:sz w:val="18"/>
              </w:rPr>
            </w:pPr>
            <w:r w:rsidRPr="00BA5519">
              <w:rPr>
                <w:rFonts w:asciiTheme="minorHAnsi" w:hAnsiTheme="minorHAnsi" w:cstheme="minorHAnsi"/>
                <w:b/>
                <w:sz w:val="18"/>
              </w:rPr>
              <w:t xml:space="preserve">Note: </w:t>
            </w:r>
            <w:r w:rsidRPr="00BA5519">
              <w:rPr>
                <w:rFonts w:asciiTheme="minorHAnsi" w:hAnsiTheme="minorHAnsi" w:cstheme="minorHAnsi"/>
                <w:sz w:val="18"/>
              </w:rPr>
              <w:t xml:space="preserve">The usage controls for any tools and equipment marked with an asterisk </w:t>
            </w:r>
            <w:r w:rsidRPr="00BA5519">
              <w:rPr>
                <w:rFonts w:asciiTheme="minorHAnsi" w:hAnsiTheme="minorHAnsi" w:cstheme="minorHAnsi"/>
                <w:b/>
                <w:sz w:val="18"/>
              </w:rPr>
              <w:t xml:space="preserve">* </w:t>
            </w:r>
            <w:r w:rsidRPr="00BA5519">
              <w:rPr>
                <w:rFonts w:asciiTheme="minorHAnsi" w:hAnsiTheme="minorHAnsi" w:cstheme="minorHAnsi"/>
                <w:sz w:val="18"/>
              </w:rPr>
              <w:t>should be checked on the ESIS database prior to use in schools.</w:t>
            </w:r>
          </w:p>
        </w:tc>
      </w:tr>
      <w:tr w:rsidR="00840AAC" w:rsidRPr="00BA5519" w14:paraId="6D1FA101" w14:textId="77777777">
        <w:trPr>
          <w:trHeight w:hRule="exact" w:val="6106"/>
        </w:trPr>
        <w:tc>
          <w:tcPr>
            <w:tcW w:w="5059" w:type="dxa"/>
            <w:tcBorders>
              <w:top w:val="single" w:sz="6" w:space="0" w:color="000000"/>
              <w:bottom w:val="single" w:sz="6" w:space="0" w:color="000000"/>
              <w:right w:val="single" w:sz="6" w:space="0" w:color="000000"/>
            </w:tcBorders>
          </w:tcPr>
          <w:p w14:paraId="6D1FA0DE" w14:textId="77777777" w:rsidR="00840AAC" w:rsidRPr="00BA5519" w:rsidRDefault="0031411D">
            <w:pPr>
              <w:pStyle w:val="TableParagraph"/>
              <w:spacing w:before="54"/>
              <w:rPr>
                <w:rFonts w:asciiTheme="minorHAnsi" w:hAnsiTheme="minorHAnsi" w:cstheme="minorHAnsi"/>
                <w:b/>
                <w:sz w:val="18"/>
              </w:rPr>
            </w:pPr>
            <w:r w:rsidRPr="00BA5519">
              <w:rPr>
                <w:rFonts w:asciiTheme="minorHAnsi" w:hAnsiTheme="minorHAnsi" w:cstheme="minorHAnsi"/>
                <w:b/>
                <w:sz w:val="18"/>
              </w:rPr>
              <w:t>Tools and equipment</w:t>
            </w:r>
          </w:p>
          <w:p w14:paraId="6D1FA0DF" w14:textId="77777777" w:rsidR="00840AAC" w:rsidRPr="00BA5519" w:rsidRDefault="0031411D">
            <w:pPr>
              <w:pStyle w:val="TableParagraph"/>
              <w:spacing w:before="64"/>
              <w:ind w:right="561"/>
              <w:rPr>
                <w:rFonts w:asciiTheme="minorHAnsi" w:hAnsiTheme="minorHAnsi" w:cstheme="minorHAnsi"/>
                <w:sz w:val="18"/>
              </w:rPr>
            </w:pPr>
            <w:r w:rsidRPr="00BA5519">
              <w:rPr>
                <w:rFonts w:asciiTheme="minorHAnsi" w:hAnsiTheme="minorHAnsi" w:cstheme="minorHAnsi"/>
                <w:sz w:val="18"/>
              </w:rPr>
              <w:t>Tools and equipment relevant to the task but excluding those prohibited in ESIS or not yet risk assessed:</w:t>
            </w:r>
          </w:p>
          <w:p w14:paraId="6D1FA0E0" w14:textId="77777777" w:rsidR="00840AAC" w:rsidRPr="00BA5519" w:rsidRDefault="0031411D">
            <w:pPr>
              <w:pStyle w:val="TableParagraph"/>
              <w:numPr>
                <w:ilvl w:val="0"/>
                <w:numId w:val="8"/>
              </w:numPr>
              <w:tabs>
                <w:tab w:val="left" w:pos="823"/>
                <w:tab w:val="left" w:pos="824"/>
              </w:tabs>
              <w:spacing w:before="59"/>
              <w:rPr>
                <w:rFonts w:asciiTheme="minorHAnsi" w:hAnsiTheme="minorHAnsi" w:cstheme="minorHAnsi"/>
                <w:sz w:val="18"/>
              </w:rPr>
            </w:pPr>
            <w:r w:rsidRPr="00BA5519">
              <w:rPr>
                <w:rFonts w:asciiTheme="minorHAnsi" w:hAnsiTheme="minorHAnsi" w:cstheme="minorHAnsi"/>
                <w:sz w:val="18"/>
              </w:rPr>
              <w:t>banders</w:t>
            </w:r>
          </w:p>
          <w:p w14:paraId="6D1FA0E1" w14:textId="77777777" w:rsidR="00840AAC" w:rsidRPr="00BA5519" w:rsidRDefault="0031411D">
            <w:pPr>
              <w:pStyle w:val="TableParagraph"/>
              <w:numPr>
                <w:ilvl w:val="0"/>
                <w:numId w:val="8"/>
              </w:numPr>
              <w:tabs>
                <w:tab w:val="left" w:pos="823"/>
                <w:tab w:val="left" w:pos="824"/>
              </w:tabs>
              <w:spacing w:before="57"/>
              <w:rPr>
                <w:rFonts w:asciiTheme="minorHAnsi" w:hAnsiTheme="minorHAnsi" w:cstheme="minorHAnsi"/>
                <w:sz w:val="18"/>
              </w:rPr>
            </w:pPr>
            <w:r w:rsidRPr="00BA5519">
              <w:rPr>
                <w:rFonts w:asciiTheme="minorHAnsi" w:hAnsiTheme="minorHAnsi" w:cstheme="minorHAnsi"/>
                <w:sz w:val="18"/>
              </w:rPr>
              <w:t>hammers</w:t>
            </w:r>
          </w:p>
          <w:p w14:paraId="6D1FA0E2" w14:textId="77777777" w:rsidR="00840AAC" w:rsidRPr="00BA5519" w:rsidRDefault="0031411D">
            <w:pPr>
              <w:pStyle w:val="TableParagraph"/>
              <w:numPr>
                <w:ilvl w:val="0"/>
                <w:numId w:val="8"/>
              </w:numPr>
              <w:tabs>
                <w:tab w:val="left" w:pos="823"/>
                <w:tab w:val="left" w:pos="824"/>
              </w:tabs>
              <w:spacing w:before="57"/>
              <w:rPr>
                <w:rFonts w:asciiTheme="minorHAnsi" w:hAnsiTheme="minorHAnsi" w:cstheme="minorHAnsi"/>
                <w:sz w:val="18"/>
              </w:rPr>
            </w:pPr>
            <w:r w:rsidRPr="00BA5519">
              <w:rPr>
                <w:rFonts w:asciiTheme="minorHAnsi" w:hAnsiTheme="minorHAnsi" w:cstheme="minorHAnsi"/>
                <w:sz w:val="18"/>
              </w:rPr>
              <w:t>pallets</w:t>
            </w:r>
          </w:p>
          <w:p w14:paraId="6D1FA0E3" w14:textId="77777777" w:rsidR="00840AAC" w:rsidRPr="00BA5519" w:rsidRDefault="0031411D">
            <w:pPr>
              <w:pStyle w:val="TableParagraph"/>
              <w:numPr>
                <w:ilvl w:val="0"/>
                <w:numId w:val="8"/>
              </w:numPr>
              <w:tabs>
                <w:tab w:val="left" w:pos="823"/>
                <w:tab w:val="left" w:pos="824"/>
              </w:tabs>
              <w:spacing w:before="60"/>
              <w:rPr>
                <w:rFonts w:asciiTheme="minorHAnsi" w:hAnsiTheme="minorHAnsi" w:cstheme="minorHAnsi"/>
                <w:sz w:val="18"/>
              </w:rPr>
            </w:pPr>
            <w:r w:rsidRPr="00BA5519">
              <w:rPr>
                <w:rFonts w:asciiTheme="minorHAnsi" w:hAnsiTheme="minorHAnsi" w:cstheme="minorHAnsi"/>
                <w:sz w:val="18"/>
              </w:rPr>
              <w:t>pinch</w:t>
            </w:r>
            <w:r w:rsidRPr="00BA5519">
              <w:rPr>
                <w:rFonts w:asciiTheme="minorHAnsi" w:hAnsiTheme="minorHAnsi" w:cstheme="minorHAnsi"/>
                <w:spacing w:val="-5"/>
                <w:sz w:val="18"/>
              </w:rPr>
              <w:t xml:space="preserve"> </w:t>
            </w:r>
            <w:r w:rsidRPr="00BA5519">
              <w:rPr>
                <w:rFonts w:asciiTheme="minorHAnsi" w:hAnsiTheme="minorHAnsi" w:cstheme="minorHAnsi"/>
                <w:sz w:val="18"/>
              </w:rPr>
              <w:t>bars</w:t>
            </w:r>
          </w:p>
          <w:p w14:paraId="6D1FA0E4" w14:textId="77777777" w:rsidR="00840AAC" w:rsidRPr="00BA5519" w:rsidRDefault="0031411D">
            <w:pPr>
              <w:pStyle w:val="TableParagraph"/>
              <w:numPr>
                <w:ilvl w:val="0"/>
                <w:numId w:val="8"/>
              </w:numPr>
              <w:tabs>
                <w:tab w:val="left" w:pos="823"/>
                <w:tab w:val="left" w:pos="824"/>
              </w:tabs>
              <w:spacing w:before="58"/>
              <w:rPr>
                <w:rFonts w:asciiTheme="minorHAnsi" w:hAnsiTheme="minorHAnsi" w:cstheme="minorHAnsi"/>
                <w:sz w:val="18"/>
              </w:rPr>
            </w:pPr>
            <w:r w:rsidRPr="00BA5519">
              <w:rPr>
                <w:rFonts w:asciiTheme="minorHAnsi" w:hAnsiTheme="minorHAnsi" w:cstheme="minorHAnsi"/>
                <w:sz w:val="18"/>
              </w:rPr>
              <w:t>tin</w:t>
            </w:r>
            <w:r w:rsidRPr="00BA5519">
              <w:rPr>
                <w:rFonts w:asciiTheme="minorHAnsi" w:hAnsiTheme="minorHAnsi" w:cstheme="minorHAnsi"/>
                <w:spacing w:val="-4"/>
                <w:sz w:val="18"/>
              </w:rPr>
              <w:t xml:space="preserve"> </w:t>
            </w:r>
            <w:r w:rsidRPr="00BA5519">
              <w:rPr>
                <w:rFonts w:asciiTheme="minorHAnsi" w:hAnsiTheme="minorHAnsi" w:cstheme="minorHAnsi"/>
                <w:sz w:val="18"/>
              </w:rPr>
              <w:t>snips</w:t>
            </w:r>
          </w:p>
          <w:p w14:paraId="6D1FA0E5" w14:textId="77777777" w:rsidR="00840AAC" w:rsidRPr="00BA5519" w:rsidRDefault="0031411D">
            <w:pPr>
              <w:pStyle w:val="TableParagraph"/>
              <w:numPr>
                <w:ilvl w:val="0"/>
                <w:numId w:val="8"/>
              </w:numPr>
              <w:tabs>
                <w:tab w:val="left" w:pos="823"/>
                <w:tab w:val="left" w:pos="824"/>
              </w:tabs>
              <w:spacing w:before="58"/>
              <w:rPr>
                <w:rFonts w:asciiTheme="minorHAnsi" w:hAnsiTheme="minorHAnsi" w:cstheme="minorHAnsi"/>
                <w:sz w:val="18"/>
              </w:rPr>
            </w:pPr>
            <w:r w:rsidRPr="00BA5519">
              <w:rPr>
                <w:rFonts w:asciiTheme="minorHAnsi" w:hAnsiTheme="minorHAnsi" w:cstheme="minorHAnsi"/>
                <w:sz w:val="18"/>
              </w:rPr>
              <w:t>wheelbarrows</w:t>
            </w:r>
            <w:r w:rsidRPr="00BA5519">
              <w:rPr>
                <w:rFonts w:asciiTheme="minorHAnsi" w:hAnsiTheme="minorHAnsi" w:cstheme="minorHAnsi"/>
                <w:spacing w:val="-7"/>
                <w:sz w:val="18"/>
              </w:rPr>
              <w:t xml:space="preserve"> </w:t>
            </w:r>
            <w:r w:rsidRPr="00BA5519">
              <w:rPr>
                <w:rFonts w:asciiTheme="minorHAnsi" w:hAnsiTheme="minorHAnsi" w:cstheme="minorHAnsi"/>
                <w:sz w:val="18"/>
              </w:rPr>
              <w:t>*.</w:t>
            </w:r>
          </w:p>
          <w:p w14:paraId="6D1FA0E6" w14:textId="77777777" w:rsidR="00840AAC" w:rsidRPr="00BA5519" w:rsidRDefault="0031411D">
            <w:pPr>
              <w:pStyle w:val="TableParagraph"/>
              <w:spacing w:before="60"/>
              <w:ind w:right="821"/>
              <w:rPr>
                <w:rFonts w:asciiTheme="minorHAnsi" w:hAnsiTheme="minorHAnsi" w:cstheme="minorHAnsi"/>
                <w:sz w:val="18"/>
              </w:rPr>
            </w:pPr>
            <w:r w:rsidRPr="00BA5519">
              <w:rPr>
                <w:rFonts w:asciiTheme="minorHAnsi" w:hAnsiTheme="minorHAnsi" w:cstheme="minorHAnsi"/>
                <w:sz w:val="18"/>
              </w:rPr>
              <w:t>Preparation of materials for mechanical handling by equipment such as:</w:t>
            </w:r>
          </w:p>
          <w:p w14:paraId="6D1FA0E7" w14:textId="77777777" w:rsidR="00840AAC" w:rsidRPr="00BA5519" w:rsidRDefault="0031411D">
            <w:pPr>
              <w:pStyle w:val="TableParagraph"/>
              <w:numPr>
                <w:ilvl w:val="0"/>
                <w:numId w:val="8"/>
              </w:numPr>
              <w:tabs>
                <w:tab w:val="left" w:pos="823"/>
                <w:tab w:val="left" w:pos="824"/>
              </w:tabs>
              <w:spacing w:before="54"/>
              <w:ind w:right="629"/>
              <w:rPr>
                <w:rFonts w:asciiTheme="minorHAnsi" w:hAnsiTheme="minorHAnsi" w:cstheme="minorHAnsi"/>
                <w:sz w:val="18"/>
              </w:rPr>
            </w:pPr>
            <w:r w:rsidRPr="00BA5519">
              <w:rPr>
                <w:rFonts w:asciiTheme="minorHAnsi" w:hAnsiTheme="minorHAnsi" w:cstheme="minorHAnsi"/>
                <w:sz w:val="18"/>
              </w:rPr>
              <w:t xml:space="preserve">scaffolding * (See </w:t>
            </w:r>
            <w:hyperlink r:id="rId43">
              <w:r w:rsidRPr="00BA5519">
                <w:rPr>
                  <w:rFonts w:asciiTheme="minorHAnsi" w:hAnsiTheme="minorHAnsi" w:cstheme="minorHAnsi"/>
                  <w:b/>
                  <w:color w:val="0000FF"/>
                  <w:sz w:val="18"/>
                  <w:u w:val="single" w:color="0000FF"/>
                </w:rPr>
                <w:t xml:space="preserve">WHS Safety alert No 19 – </w:t>
              </w:r>
            </w:hyperlink>
            <w:hyperlink r:id="rId44">
              <w:r w:rsidRPr="00BA5519">
                <w:rPr>
                  <w:rFonts w:asciiTheme="minorHAnsi" w:hAnsiTheme="minorHAnsi" w:cstheme="minorHAnsi"/>
                  <w:b/>
                  <w:color w:val="0000FF"/>
                  <w:sz w:val="18"/>
                  <w:u w:val="single" w:color="0000FF"/>
                </w:rPr>
                <w:t>Working at</w:t>
              </w:r>
              <w:r w:rsidRPr="00BA5519">
                <w:rPr>
                  <w:rFonts w:asciiTheme="minorHAnsi" w:hAnsiTheme="minorHAnsi" w:cstheme="minorHAnsi"/>
                  <w:b/>
                  <w:color w:val="0000FF"/>
                  <w:spacing w:val="-5"/>
                  <w:sz w:val="18"/>
                  <w:u w:val="single" w:color="0000FF"/>
                </w:rPr>
                <w:t xml:space="preserve"> </w:t>
              </w:r>
              <w:r w:rsidRPr="00BA5519">
                <w:rPr>
                  <w:rFonts w:asciiTheme="minorHAnsi" w:hAnsiTheme="minorHAnsi" w:cstheme="minorHAnsi"/>
                  <w:b/>
                  <w:color w:val="0000FF"/>
                  <w:sz w:val="18"/>
                  <w:u w:val="single" w:color="0000FF"/>
                </w:rPr>
                <w:t>heights</w:t>
              </w:r>
            </w:hyperlink>
            <w:r w:rsidRPr="00BA5519">
              <w:rPr>
                <w:rFonts w:asciiTheme="minorHAnsi" w:hAnsiTheme="minorHAnsi" w:cstheme="minorHAnsi"/>
                <w:sz w:val="18"/>
              </w:rPr>
              <w:t>)</w:t>
            </w:r>
          </w:p>
          <w:p w14:paraId="6D1FA0E8" w14:textId="77777777" w:rsidR="00840AAC" w:rsidRPr="00BA5519" w:rsidRDefault="0031411D">
            <w:pPr>
              <w:pStyle w:val="TableParagraph"/>
              <w:numPr>
                <w:ilvl w:val="0"/>
                <w:numId w:val="8"/>
              </w:numPr>
              <w:tabs>
                <w:tab w:val="left" w:pos="823"/>
                <w:tab w:val="left" w:pos="824"/>
              </w:tabs>
              <w:spacing w:before="66"/>
              <w:rPr>
                <w:rFonts w:asciiTheme="minorHAnsi" w:hAnsiTheme="minorHAnsi" w:cstheme="minorHAnsi"/>
                <w:sz w:val="18"/>
              </w:rPr>
            </w:pPr>
            <w:r w:rsidRPr="00BA5519">
              <w:rPr>
                <w:rFonts w:asciiTheme="minorHAnsi" w:hAnsiTheme="minorHAnsi" w:cstheme="minorHAnsi"/>
                <w:sz w:val="18"/>
              </w:rPr>
              <w:t>forklifts * (Special licensing</w:t>
            </w:r>
            <w:r w:rsidRPr="00BA5519">
              <w:rPr>
                <w:rFonts w:asciiTheme="minorHAnsi" w:hAnsiTheme="minorHAnsi" w:cstheme="minorHAnsi"/>
                <w:spacing w:val="-14"/>
                <w:sz w:val="18"/>
              </w:rPr>
              <w:t xml:space="preserve"> </w:t>
            </w:r>
            <w:r w:rsidRPr="00BA5519">
              <w:rPr>
                <w:rFonts w:asciiTheme="minorHAnsi" w:hAnsiTheme="minorHAnsi" w:cstheme="minorHAnsi"/>
                <w:sz w:val="18"/>
              </w:rPr>
              <w:t>required)</w:t>
            </w:r>
          </w:p>
          <w:p w14:paraId="6D1FA0E9" w14:textId="77777777" w:rsidR="00840AAC" w:rsidRPr="00BA5519" w:rsidRDefault="0031411D">
            <w:pPr>
              <w:pStyle w:val="TableParagraph"/>
              <w:numPr>
                <w:ilvl w:val="0"/>
                <w:numId w:val="8"/>
              </w:numPr>
              <w:tabs>
                <w:tab w:val="left" w:pos="823"/>
                <w:tab w:val="left" w:pos="824"/>
              </w:tabs>
              <w:spacing w:before="57"/>
              <w:rPr>
                <w:rFonts w:asciiTheme="minorHAnsi" w:hAnsiTheme="minorHAnsi" w:cstheme="minorHAnsi"/>
                <w:sz w:val="18"/>
              </w:rPr>
            </w:pPr>
            <w:r w:rsidRPr="00BA5519">
              <w:rPr>
                <w:rFonts w:asciiTheme="minorHAnsi" w:hAnsiTheme="minorHAnsi" w:cstheme="minorHAnsi"/>
                <w:sz w:val="18"/>
              </w:rPr>
              <w:t>pallet jacks</w:t>
            </w:r>
            <w:r w:rsidRPr="00BA5519">
              <w:rPr>
                <w:rFonts w:asciiTheme="minorHAnsi" w:hAnsiTheme="minorHAnsi" w:cstheme="minorHAnsi"/>
                <w:spacing w:val="-5"/>
                <w:sz w:val="18"/>
              </w:rPr>
              <w:t xml:space="preserve"> </w:t>
            </w:r>
            <w:r w:rsidRPr="00BA5519">
              <w:rPr>
                <w:rFonts w:asciiTheme="minorHAnsi" w:hAnsiTheme="minorHAnsi" w:cstheme="minorHAnsi"/>
                <w:sz w:val="18"/>
              </w:rPr>
              <w:t>*</w:t>
            </w:r>
          </w:p>
          <w:p w14:paraId="6D1FA0EA" w14:textId="77777777" w:rsidR="00840AAC" w:rsidRPr="00BA5519" w:rsidRDefault="0031411D">
            <w:pPr>
              <w:pStyle w:val="TableParagraph"/>
              <w:numPr>
                <w:ilvl w:val="0"/>
                <w:numId w:val="8"/>
              </w:numPr>
              <w:tabs>
                <w:tab w:val="left" w:pos="823"/>
                <w:tab w:val="left" w:pos="824"/>
              </w:tabs>
              <w:spacing w:before="57"/>
              <w:rPr>
                <w:rFonts w:asciiTheme="minorHAnsi" w:hAnsiTheme="minorHAnsi" w:cstheme="minorHAnsi"/>
                <w:sz w:val="18"/>
              </w:rPr>
            </w:pPr>
            <w:r w:rsidRPr="00BA5519">
              <w:rPr>
                <w:rFonts w:asciiTheme="minorHAnsi" w:hAnsiTheme="minorHAnsi" w:cstheme="minorHAnsi"/>
                <w:sz w:val="18"/>
              </w:rPr>
              <w:t>trucks. (Special licensing</w:t>
            </w:r>
            <w:r w:rsidRPr="00BA5519">
              <w:rPr>
                <w:rFonts w:asciiTheme="minorHAnsi" w:hAnsiTheme="minorHAnsi" w:cstheme="minorHAnsi"/>
                <w:spacing w:val="-15"/>
                <w:sz w:val="18"/>
              </w:rPr>
              <w:t xml:space="preserve"> </w:t>
            </w:r>
            <w:r w:rsidRPr="00BA5519">
              <w:rPr>
                <w:rFonts w:asciiTheme="minorHAnsi" w:hAnsiTheme="minorHAnsi" w:cstheme="minorHAnsi"/>
                <w:sz w:val="18"/>
              </w:rPr>
              <w:t>required)</w:t>
            </w:r>
          </w:p>
          <w:p w14:paraId="6D1FA0EB" w14:textId="77777777" w:rsidR="00840AAC" w:rsidRPr="00BA5519" w:rsidRDefault="0031411D">
            <w:pPr>
              <w:pStyle w:val="TableParagraph"/>
              <w:spacing w:before="55" w:line="244" w:lineRule="auto"/>
              <w:ind w:right="111"/>
              <w:rPr>
                <w:rFonts w:asciiTheme="minorHAnsi" w:hAnsiTheme="minorHAnsi" w:cstheme="minorHAnsi"/>
                <w:sz w:val="18"/>
              </w:rPr>
            </w:pPr>
            <w:r w:rsidRPr="00BA5519">
              <w:rPr>
                <w:rFonts w:asciiTheme="minorHAnsi" w:hAnsiTheme="minorHAnsi" w:cstheme="minorHAnsi"/>
                <w:b/>
                <w:sz w:val="18"/>
              </w:rPr>
              <w:t xml:space="preserve">Note: </w:t>
            </w:r>
            <w:r w:rsidRPr="00BA5519">
              <w:rPr>
                <w:rFonts w:asciiTheme="minorHAnsi" w:hAnsiTheme="minorHAnsi" w:cstheme="minorHAnsi"/>
                <w:sz w:val="18"/>
              </w:rPr>
              <w:t xml:space="preserve">Students are </w:t>
            </w:r>
            <w:r w:rsidRPr="00BA5519">
              <w:rPr>
                <w:rFonts w:asciiTheme="minorHAnsi" w:hAnsiTheme="minorHAnsi" w:cstheme="minorHAnsi"/>
                <w:b/>
                <w:sz w:val="18"/>
              </w:rPr>
              <w:t xml:space="preserve">not </w:t>
            </w:r>
            <w:r w:rsidRPr="00BA5519">
              <w:rPr>
                <w:rFonts w:asciiTheme="minorHAnsi" w:hAnsiTheme="minorHAnsi" w:cstheme="minorHAnsi"/>
                <w:sz w:val="18"/>
              </w:rPr>
              <w:t>required to use these pieces of plant and equipment but to prepare for materials only.</w:t>
            </w:r>
          </w:p>
        </w:tc>
        <w:tc>
          <w:tcPr>
            <w:tcW w:w="5059" w:type="dxa"/>
            <w:tcBorders>
              <w:top w:val="single" w:sz="6" w:space="0" w:color="000000"/>
              <w:left w:val="single" w:sz="6" w:space="0" w:color="000000"/>
              <w:bottom w:val="single" w:sz="6" w:space="0" w:color="000000"/>
            </w:tcBorders>
          </w:tcPr>
          <w:p w14:paraId="6D1FA0EC" w14:textId="77777777" w:rsidR="00840AAC" w:rsidRPr="00BA5519" w:rsidRDefault="0031411D">
            <w:pPr>
              <w:pStyle w:val="TableParagraph"/>
              <w:spacing w:before="54"/>
              <w:ind w:left="98"/>
              <w:rPr>
                <w:rFonts w:asciiTheme="minorHAnsi" w:hAnsiTheme="minorHAnsi" w:cstheme="minorHAnsi"/>
                <w:b/>
                <w:sz w:val="18"/>
              </w:rPr>
            </w:pPr>
            <w:r w:rsidRPr="00BA5519">
              <w:rPr>
                <w:rFonts w:asciiTheme="minorHAnsi" w:hAnsiTheme="minorHAnsi" w:cstheme="minorHAnsi"/>
                <w:b/>
                <w:sz w:val="18"/>
              </w:rPr>
              <w:t>Other resources</w:t>
            </w:r>
          </w:p>
          <w:p w14:paraId="6D1FA0ED" w14:textId="77777777" w:rsidR="00840AAC" w:rsidRPr="00BA5519" w:rsidRDefault="0031411D">
            <w:pPr>
              <w:pStyle w:val="TableParagraph"/>
              <w:spacing w:before="64"/>
              <w:ind w:left="98"/>
              <w:rPr>
                <w:rFonts w:asciiTheme="minorHAnsi" w:hAnsiTheme="minorHAnsi" w:cstheme="minorHAnsi"/>
                <w:sz w:val="18"/>
              </w:rPr>
            </w:pPr>
            <w:r w:rsidRPr="00BA5519">
              <w:rPr>
                <w:rFonts w:asciiTheme="minorHAnsi" w:hAnsiTheme="minorHAnsi" w:cstheme="minorHAnsi"/>
                <w:sz w:val="18"/>
              </w:rPr>
              <w:t>Materials appropriate to the work application may include:</w:t>
            </w:r>
          </w:p>
          <w:p w14:paraId="6D1FA0EE" w14:textId="77777777" w:rsidR="00840AAC" w:rsidRPr="00BA5519" w:rsidRDefault="0031411D">
            <w:pPr>
              <w:pStyle w:val="TableParagraph"/>
              <w:numPr>
                <w:ilvl w:val="0"/>
                <w:numId w:val="7"/>
              </w:numPr>
              <w:tabs>
                <w:tab w:val="left" w:pos="818"/>
                <w:tab w:val="left" w:pos="819"/>
              </w:tabs>
              <w:spacing w:before="62"/>
              <w:rPr>
                <w:rFonts w:asciiTheme="minorHAnsi" w:hAnsiTheme="minorHAnsi" w:cstheme="minorHAnsi"/>
                <w:sz w:val="18"/>
              </w:rPr>
            </w:pPr>
            <w:r w:rsidRPr="00BA5519">
              <w:rPr>
                <w:rFonts w:asciiTheme="minorHAnsi" w:hAnsiTheme="minorHAnsi" w:cstheme="minorHAnsi"/>
                <w:sz w:val="18"/>
              </w:rPr>
              <w:t>timber</w:t>
            </w:r>
          </w:p>
          <w:p w14:paraId="6D1FA0EF" w14:textId="77777777" w:rsidR="00840AAC" w:rsidRPr="00BA5519" w:rsidRDefault="0031411D">
            <w:pPr>
              <w:pStyle w:val="TableParagraph"/>
              <w:numPr>
                <w:ilvl w:val="0"/>
                <w:numId w:val="7"/>
              </w:numPr>
              <w:tabs>
                <w:tab w:val="left" w:pos="818"/>
                <w:tab w:val="left" w:pos="819"/>
              </w:tabs>
              <w:spacing w:before="58"/>
              <w:ind w:right="423"/>
              <w:rPr>
                <w:rFonts w:asciiTheme="minorHAnsi" w:hAnsiTheme="minorHAnsi" w:cstheme="minorHAnsi"/>
                <w:sz w:val="18"/>
              </w:rPr>
            </w:pPr>
            <w:r w:rsidRPr="00BA5519">
              <w:rPr>
                <w:rFonts w:asciiTheme="minorHAnsi" w:hAnsiTheme="minorHAnsi" w:cstheme="minorHAnsi"/>
                <w:sz w:val="18"/>
              </w:rPr>
              <w:t>reconstituted timber products and other building and sheet</w:t>
            </w:r>
            <w:r w:rsidRPr="00BA5519">
              <w:rPr>
                <w:rFonts w:asciiTheme="minorHAnsi" w:hAnsiTheme="minorHAnsi" w:cstheme="minorHAnsi"/>
                <w:spacing w:val="-7"/>
                <w:sz w:val="18"/>
              </w:rPr>
              <w:t xml:space="preserve"> </w:t>
            </w:r>
            <w:r w:rsidRPr="00BA5519">
              <w:rPr>
                <w:rFonts w:asciiTheme="minorHAnsi" w:hAnsiTheme="minorHAnsi" w:cstheme="minorHAnsi"/>
                <w:sz w:val="18"/>
              </w:rPr>
              <w:t>materials</w:t>
            </w:r>
          </w:p>
          <w:p w14:paraId="6D1FA0F0" w14:textId="77777777" w:rsidR="00840AAC" w:rsidRPr="00BA5519" w:rsidRDefault="0031411D">
            <w:pPr>
              <w:pStyle w:val="TableParagraph"/>
              <w:numPr>
                <w:ilvl w:val="0"/>
                <w:numId w:val="7"/>
              </w:numPr>
              <w:tabs>
                <w:tab w:val="left" w:pos="868"/>
                <w:tab w:val="left" w:pos="869"/>
              </w:tabs>
              <w:spacing w:before="59"/>
              <w:ind w:left="868" w:hanging="410"/>
              <w:rPr>
                <w:rFonts w:asciiTheme="minorHAnsi" w:hAnsiTheme="minorHAnsi" w:cstheme="minorHAnsi"/>
                <w:sz w:val="18"/>
              </w:rPr>
            </w:pPr>
            <w:r w:rsidRPr="00BA5519">
              <w:rPr>
                <w:rFonts w:asciiTheme="minorHAnsi" w:hAnsiTheme="minorHAnsi" w:cstheme="minorHAnsi"/>
                <w:sz w:val="18"/>
              </w:rPr>
              <w:t>bricks</w:t>
            </w:r>
          </w:p>
          <w:p w14:paraId="6D1FA0F1" w14:textId="77777777" w:rsidR="00840AAC" w:rsidRPr="00BA5519" w:rsidRDefault="0031411D">
            <w:pPr>
              <w:pStyle w:val="TableParagraph"/>
              <w:numPr>
                <w:ilvl w:val="0"/>
                <w:numId w:val="7"/>
              </w:numPr>
              <w:tabs>
                <w:tab w:val="left" w:pos="818"/>
                <w:tab w:val="left" w:pos="819"/>
              </w:tabs>
              <w:spacing w:before="60"/>
              <w:rPr>
                <w:rFonts w:asciiTheme="minorHAnsi" w:hAnsiTheme="minorHAnsi" w:cstheme="minorHAnsi"/>
                <w:sz w:val="18"/>
              </w:rPr>
            </w:pPr>
            <w:r w:rsidRPr="00BA5519">
              <w:rPr>
                <w:rFonts w:asciiTheme="minorHAnsi" w:hAnsiTheme="minorHAnsi" w:cstheme="minorHAnsi"/>
                <w:sz w:val="18"/>
              </w:rPr>
              <w:t>bagged</w:t>
            </w:r>
            <w:r w:rsidRPr="00BA5519">
              <w:rPr>
                <w:rFonts w:asciiTheme="minorHAnsi" w:hAnsiTheme="minorHAnsi" w:cstheme="minorHAnsi"/>
                <w:spacing w:val="-8"/>
                <w:sz w:val="18"/>
              </w:rPr>
              <w:t xml:space="preserve"> </w:t>
            </w:r>
            <w:r w:rsidRPr="00BA5519">
              <w:rPr>
                <w:rFonts w:asciiTheme="minorHAnsi" w:hAnsiTheme="minorHAnsi" w:cstheme="minorHAnsi"/>
                <w:sz w:val="18"/>
              </w:rPr>
              <w:t>materials</w:t>
            </w:r>
          </w:p>
          <w:p w14:paraId="6D1FA0F2" w14:textId="77777777" w:rsidR="00840AAC" w:rsidRPr="00BA5519" w:rsidRDefault="0031411D">
            <w:pPr>
              <w:pStyle w:val="TableParagraph"/>
              <w:numPr>
                <w:ilvl w:val="0"/>
                <w:numId w:val="7"/>
              </w:numPr>
              <w:tabs>
                <w:tab w:val="left" w:pos="818"/>
                <w:tab w:val="left" w:pos="819"/>
              </w:tabs>
              <w:spacing w:before="58"/>
              <w:rPr>
                <w:rFonts w:asciiTheme="minorHAnsi" w:hAnsiTheme="minorHAnsi" w:cstheme="minorHAnsi"/>
                <w:sz w:val="18"/>
              </w:rPr>
            </w:pPr>
            <w:r w:rsidRPr="00BA5519">
              <w:rPr>
                <w:rFonts w:asciiTheme="minorHAnsi" w:hAnsiTheme="minorHAnsi" w:cstheme="minorHAnsi"/>
                <w:sz w:val="18"/>
              </w:rPr>
              <w:t>sand, soil and</w:t>
            </w:r>
            <w:r w:rsidRPr="00BA5519">
              <w:rPr>
                <w:rFonts w:asciiTheme="minorHAnsi" w:hAnsiTheme="minorHAnsi" w:cstheme="minorHAnsi"/>
                <w:spacing w:val="-11"/>
                <w:sz w:val="18"/>
              </w:rPr>
              <w:t xml:space="preserve"> </w:t>
            </w:r>
            <w:r w:rsidRPr="00BA5519">
              <w:rPr>
                <w:rFonts w:asciiTheme="minorHAnsi" w:hAnsiTheme="minorHAnsi" w:cstheme="minorHAnsi"/>
                <w:sz w:val="18"/>
              </w:rPr>
              <w:t>aggregates</w:t>
            </w:r>
          </w:p>
          <w:p w14:paraId="6D1FA0F3" w14:textId="77777777" w:rsidR="00840AAC" w:rsidRPr="00BA5519" w:rsidRDefault="0031411D">
            <w:pPr>
              <w:pStyle w:val="TableParagraph"/>
              <w:numPr>
                <w:ilvl w:val="0"/>
                <w:numId w:val="7"/>
              </w:numPr>
              <w:tabs>
                <w:tab w:val="left" w:pos="818"/>
                <w:tab w:val="left" w:pos="819"/>
              </w:tabs>
              <w:spacing w:before="58"/>
              <w:rPr>
                <w:rFonts w:asciiTheme="minorHAnsi" w:hAnsiTheme="minorHAnsi" w:cstheme="minorHAnsi"/>
                <w:sz w:val="18"/>
              </w:rPr>
            </w:pPr>
            <w:r w:rsidRPr="00BA5519">
              <w:rPr>
                <w:rFonts w:asciiTheme="minorHAnsi" w:hAnsiTheme="minorHAnsi" w:cstheme="minorHAnsi"/>
                <w:sz w:val="18"/>
              </w:rPr>
              <w:t>solvents, glues,</w:t>
            </w:r>
            <w:r w:rsidRPr="00BA5519">
              <w:rPr>
                <w:rFonts w:asciiTheme="minorHAnsi" w:hAnsiTheme="minorHAnsi" w:cstheme="minorHAnsi"/>
                <w:spacing w:val="-12"/>
                <w:sz w:val="18"/>
              </w:rPr>
              <w:t xml:space="preserve"> </w:t>
            </w:r>
            <w:r w:rsidRPr="00BA5519">
              <w:rPr>
                <w:rFonts w:asciiTheme="minorHAnsi" w:hAnsiTheme="minorHAnsi" w:cstheme="minorHAnsi"/>
                <w:sz w:val="18"/>
              </w:rPr>
              <w:t>coatings.</w:t>
            </w:r>
          </w:p>
          <w:p w14:paraId="6D1FA0F4" w14:textId="77777777" w:rsidR="00840AAC" w:rsidRPr="00BA5519" w:rsidRDefault="0031411D">
            <w:pPr>
              <w:pStyle w:val="TableParagraph"/>
              <w:spacing w:before="60"/>
              <w:ind w:left="98"/>
              <w:rPr>
                <w:rFonts w:asciiTheme="minorHAnsi" w:hAnsiTheme="minorHAnsi" w:cstheme="minorHAnsi"/>
                <w:sz w:val="18"/>
              </w:rPr>
            </w:pPr>
            <w:r w:rsidRPr="00BA5519">
              <w:rPr>
                <w:rFonts w:asciiTheme="minorHAnsi" w:hAnsiTheme="minorHAnsi" w:cstheme="minorHAnsi"/>
                <w:sz w:val="18"/>
              </w:rPr>
              <w:t>May also include building elements such as:</w:t>
            </w:r>
          </w:p>
          <w:p w14:paraId="6D1FA0F5" w14:textId="77777777" w:rsidR="00840AAC" w:rsidRPr="00BA5519" w:rsidRDefault="0031411D">
            <w:pPr>
              <w:pStyle w:val="TableParagraph"/>
              <w:numPr>
                <w:ilvl w:val="0"/>
                <w:numId w:val="7"/>
              </w:numPr>
              <w:tabs>
                <w:tab w:val="left" w:pos="818"/>
                <w:tab w:val="left" w:pos="819"/>
              </w:tabs>
              <w:spacing w:before="59"/>
              <w:rPr>
                <w:rFonts w:asciiTheme="minorHAnsi" w:hAnsiTheme="minorHAnsi" w:cstheme="minorHAnsi"/>
                <w:sz w:val="18"/>
              </w:rPr>
            </w:pPr>
            <w:r w:rsidRPr="00BA5519">
              <w:rPr>
                <w:rFonts w:asciiTheme="minorHAnsi" w:hAnsiTheme="minorHAnsi" w:cstheme="minorHAnsi"/>
                <w:sz w:val="18"/>
              </w:rPr>
              <w:t>roof</w:t>
            </w:r>
            <w:r w:rsidRPr="00BA5519">
              <w:rPr>
                <w:rFonts w:asciiTheme="minorHAnsi" w:hAnsiTheme="minorHAnsi" w:cstheme="minorHAnsi"/>
                <w:spacing w:val="-4"/>
                <w:sz w:val="18"/>
              </w:rPr>
              <w:t xml:space="preserve"> </w:t>
            </w:r>
            <w:r w:rsidRPr="00BA5519">
              <w:rPr>
                <w:rFonts w:asciiTheme="minorHAnsi" w:hAnsiTheme="minorHAnsi" w:cstheme="minorHAnsi"/>
                <w:sz w:val="18"/>
              </w:rPr>
              <w:t>trusses</w:t>
            </w:r>
          </w:p>
          <w:p w14:paraId="6D1FA0F6" w14:textId="77777777" w:rsidR="00840AAC" w:rsidRPr="00BA5519" w:rsidRDefault="0031411D">
            <w:pPr>
              <w:pStyle w:val="TableParagraph"/>
              <w:numPr>
                <w:ilvl w:val="0"/>
                <w:numId w:val="7"/>
              </w:numPr>
              <w:tabs>
                <w:tab w:val="left" w:pos="818"/>
                <w:tab w:val="left" w:pos="819"/>
              </w:tabs>
              <w:spacing w:before="58"/>
              <w:rPr>
                <w:rFonts w:asciiTheme="minorHAnsi" w:hAnsiTheme="minorHAnsi" w:cstheme="minorHAnsi"/>
                <w:sz w:val="18"/>
              </w:rPr>
            </w:pPr>
            <w:r w:rsidRPr="00BA5519">
              <w:rPr>
                <w:rFonts w:asciiTheme="minorHAnsi" w:hAnsiTheme="minorHAnsi" w:cstheme="minorHAnsi"/>
                <w:sz w:val="18"/>
              </w:rPr>
              <w:t>lining</w:t>
            </w:r>
            <w:r w:rsidRPr="00BA5519">
              <w:rPr>
                <w:rFonts w:asciiTheme="minorHAnsi" w:hAnsiTheme="minorHAnsi" w:cstheme="minorHAnsi"/>
                <w:spacing w:val="-9"/>
                <w:sz w:val="18"/>
              </w:rPr>
              <w:t xml:space="preserve"> </w:t>
            </w:r>
            <w:r w:rsidRPr="00BA5519">
              <w:rPr>
                <w:rFonts w:asciiTheme="minorHAnsi" w:hAnsiTheme="minorHAnsi" w:cstheme="minorHAnsi"/>
                <w:sz w:val="18"/>
              </w:rPr>
              <w:t>materials</w:t>
            </w:r>
          </w:p>
          <w:p w14:paraId="6D1FA0F7" w14:textId="77777777" w:rsidR="00840AAC" w:rsidRPr="00BA5519" w:rsidRDefault="0031411D">
            <w:pPr>
              <w:pStyle w:val="TableParagraph"/>
              <w:numPr>
                <w:ilvl w:val="0"/>
                <w:numId w:val="7"/>
              </w:numPr>
              <w:tabs>
                <w:tab w:val="left" w:pos="818"/>
                <w:tab w:val="left" w:pos="819"/>
              </w:tabs>
              <w:spacing w:before="60"/>
              <w:rPr>
                <w:rFonts w:asciiTheme="minorHAnsi" w:hAnsiTheme="minorHAnsi" w:cstheme="minorHAnsi"/>
                <w:sz w:val="18"/>
              </w:rPr>
            </w:pPr>
            <w:r w:rsidRPr="00BA5519">
              <w:rPr>
                <w:rFonts w:asciiTheme="minorHAnsi" w:hAnsiTheme="minorHAnsi" w:cstheme="minorHAnsi"/>
                <w:sz w:val="18"/>
              </w:rPr>
              <w:t>flooring</w:t>
            </w:r>
            <w:r w:rsidRPr="00BA5519">
              <w:rPr>
                <w:rFonts w:asciiTheme="minorHAnsi" w:hAnsiTheme="minorHAnsi" w:cstheme="minorHAnsi"/>
                <w:spacing w:val="-9"/>
                <w:sz w:val="18"/>
              </w:rPr>
              <w:t xml:space="preserve"> </w:t>
            </w:r>
            <w:r w:rsidRPr="00BA5519">
              <w:rPr>
                <w:rFonts w:asciiTheme="minorHAnsi" w:hAnsiTheme="minorHAnsi" w:cstheme="minorHAnsi"/>
                <w:sz w:val="18"/>
              </w:rPr>
              <w:t>materials</w:t>
            </w:r>
          </w:p>
          <w:p w14:paraId="6D1FA0F8" w14:textId="77777777" w:rsidR="00840AAC" w:rsidRPr="00BA5519" w:rsidRDefault="0031411D">
            <w:pPr>
              <w:pStyle w:val="TableParagraph"/>
              <w:numPr>
                <w:ilvl w:val="0"/>
                <w:numId w:val="7"/>
              </w:numPr>
              <w:tabs>
                <w:tab w:val="left" w:pos="818"/>
                <w:tab w:val="left" w:pos="819"/>
              </w:tabs>
              <w:spacing w:before="57"/>
              <w:rPr>
                <w:rFonts w:asciiTheme="minorHAnsi" w:hAnsiTheme="minorHAnsi" w:cstheme="minorHAnsi"/>
                <w:sz w:val="18"/>
              </w:rPr>
            </w:pPr>
            <w:r w:rsidRPr="00BA5519">
              <w:rPr>
                <w:rFonts w:asciiTheme="minorHAnsi" w:hAnsiTheme="minorHAnsi" w:cstheme="minorHAnsi"/>
                <w:sz w:val="18"/>
              </w:rPr>
              <w:t>prefabricated</w:t>
            </w:r>
            <w:r w:rsidRPr="00BA5519">
              <w:rPr>
                <w:rFonts w:asciiTheme="minorHAnsi" w:hAnsiTheme="minorHAnsi" w:cstheme="minorHAnsi"/>
                <w:spacing w:val="-10"/>
                <w:sz w:val="18"/>
              </w:rPr>
              <w:t xml:space="preserve"> </w:t>
            </w:r>
            <w:r w:rsidRPr="00BA5519">
              <w:rPr>
                <w:rFonts w:asciiTheme="minorHAnsi" w:hAnsiTheme="minorHAnsi" w:cstheme="minorHAnsi"/>
                <w:sz w:val="18"/>
              </w:rPr>
              <w:t>elements</w:t>
            </w:r>
          </w:p>
          <w:p w14:paraId="6D1FA0F9" w14:textId="77777777" w:rsidR="00840AAC" w:rsidRPr="00BA5519" w:rsidRDefault="0031411D">
            <w:pPr>
              <w:pStyle w:val="TableParagraph"/>
              <w:numPr>
                <w:ilvl w:val="0"/>
                <w:numId w:val="7"/>
              </w:numPr>
              <w:tabs>
                <w:tab w:val="left" w:pos="818"/>
                <w:tab w:val="left" w:pos="819"/>
              </w:tabs>
              <w:spacing w:before="57"/>
              <w:rPr>
                <w:rFonts w:asciiTheme="minorHAnsi" w:hAnsiTheme="minorHAnsi" w:cstheme="minorHAnsi"/>
                <w:sz w:val="18"/>
              </w:rPr>
            </w:pPr>
            <w:r w:rsidRPr="00BA5519">
              <w:rPr>
                <w:rFonts w:asciiTheme="minorHAnsi" w:hAnsiTheme="minorHAnsi" w:cstheme="minorHAnsi"/>
                <w:sz w:val="18"/>
              </w:rPr>
              <w:t>boxed, drummed and tinned</w:t>
            </w:r>
            <w:r w:rsidRPr="00BA5519">
              <w:rPr>
                <w:rFonts w:asciiTheme="minorHAnsi" w:hAnsiTheme="minorHAnsi" w:cstheme="minorHAnsi"/>
                <w:spacing w:val="-18"/>
                <w:sz w:val="18"/>
              </w:rPr>
              <w:t xml:space="preserve"> </w:t>
            </w:r>
            <w:r w:rsidRPr="00BA5519">
              <w:rPr>
                <w:rFonts w:asciiTheme="minorHAnsi" w:hAnsiTheme="minorHAnsi" w:cstheme="minorHAnsi"/>
                <w:sz w:val="18"/>
              </w:rPr>
              <w:t>materials</w:t>
            </w:r>
          </w:p>
          <w:p w14:paraId="6D1FA0FA" w14:textId="77777777" w:rsidR="00840AAC" w:rsidRPr="00BA5519" w:rsidRDefault="0031411D">
            <w:pPr>
              <w:pStyle w:val="TableParagraph"/>
              <w:numPr>
                <w:ilvl w:val="0"/>
                <w:numId w:val="7"/>
              </w:numPr>
              <w:tabs>
                <w:tab w:val="left" w:pos="818"/>
                <w:tab w:val="left" w:pos="819"/>
              </w:tabs>
              <w:spacing w:before="57"/>
              <w:rPr>
                <w:rFonts w:asciiTheme="minorHAnsi" w:hAnsiTheme="minorHAnsi" w:cstheme="minorHAnsi"/>
                <w:sz w:val="18"/>
              </w:rPr>
            </w:pPr>
            <w:r w:rsidRPr="00BA5519">
              <w:rPr>
                <w:rFonts w:asciiTheme="minorHAnsi" w:hAnsiTheme="minorHAnsi" w:cstheme="minorHAnsi"/>
                <w:sz w:val="18"/>
              </w:rPr>
              <w:t>concrete masonry</w:t>
            </w:r>
            <w:r w:rsidRPr="00BA5519">
              <w:rPr>
                <w:rFonts w:asciiTheme="minorHAnsi" w:hAnsiTheme="minorHAnsi" w:cstheme="minorHAnsi"/>
                <w:spacing w:val="-9"/>
                <w:sz w:val="18"/>
              </w:rPr>
              <w:t xml:space="preserve"> </w:t>
            </w:r>
            <w:r w:rsidRPr="00BA5519">
              <w:rPr>
                <w:rFonts w:asciiTheme="minorHAnsi" w:hAnsiTheme="minorHAnsi" w:cstheme="minorHAnsi"/>
                <w:sz w:val="18"/>
              </w:rPr>
              <w:t>units</w:t>
            </w:r>
          </w:p>
          <w:p w14:paraId="6D1FA0FB" w14:textId="77777777" w:rsidR="00840AAC" w:rsidRPr="00BA5519" w:rsidRDefault="0031411D">
            <w:pPr>
              <w:pStyle w:val="TableParagraph"/>
              <w:numPr>
                <w:ilvl w:val="0"/>
                <w:numId w:val="7"/>
              </w:numPr>
              <w:tabs>
                <w:tab w:val="left" w:pos="818"/>
                <w:tab w:val="left" w:pos="819"/>
              </w:tabs>
              <w:spacing w:before="59"/>
              <w:rPr>
                <w:rFonts w:asciiTheme="minorHAnsi" w:hAnsiTheme="minorHAnsi" w:cstheme="minorHAnsi"/>
                <w:sz w:val="18"/>
              </w:rPr>
            </w:pPr>
            <w:r w:rsidRPr="00BA5519">
              <w:rPr>
                <w:rFonts w:asciiTheme="minorHAnsi" w:hAnsiTheme="minorHAnsi" w:cstheme="minorHAnsi"/>
                <w:sz w:val="18"/>
              </w:rPr>
              <w:t>joinery</w:t>
            </w:r>
            <w:r w:rsidRPr="00BA5519">
              <w:rPr>
                <w:rFonts w:asciiTheme="minorHAnsi" w:hAnsiTheme="minorHAnsi" w:cstheme="minorHAnsi"/>
                <w:spacing w:val="-7"/>
                <w:sz w:val="18"/>
              </w:rPr>
              <w:t xml:space="preserve"> </w:t>
            </w:r>
            <w:r w:rsidRPr="00BA5519">
              <w:rPr>
                <w:rFonts w:asciiTheme="minorHAnsi" w:hAnsiTheme="minorHAnsi" w:cstheme="minorHAnsi"/>
                <w:sz w:val="18"/>
              </w:rPr>
              <w:t>units</w:t>
            </w:r>
          </w:p>
          <w:p w14:paraId="6D1FA0FC" w14:textId="77777777" w:rsidR="00840AAC" w:rsidRPr="00BA5519" w:rsidRDefault="0031411D">
            <w:pPr>
              <w:pStyle w:val="TableParagraph"/>
              <w:numPr>
                <w:ilvl w:val="0"/>
                <w:numId w:val="7"/>
              </w:numPr>
              <w:tabs>
                <w:tab w:val="left" w:pos="818"/>
                <w:tab w:val="left" w:pos="819"/>
              </w:tabs>
              <w:spacing w:before="57"/>
              <w:rPr>
                <w:rFonts w:asciiTheme="minorHAnsi" w:hAnsiTheme="minorHAnsi" w:cstheme="minorHAnsi"/>
                <w:sz w:val="18"/>
              </w:rPr>
            </w:pPr>
            <w:r w:rsidRPr="00BA5519">
              <w:rPr>
                <w:rFonts w:asciiTheme="minorHAnsi" w:hAnsiTheme="minorHAnsi" w:cstheme="minorHAnsi"/>
                <w:sz w:val="18"/>
              </w:rPr>
              <w:t>floor and wall</w:t>
            </w:r>
            <w:r w:rsidRPr="00BA5519">
              <w:rPr>
                <w:rFonts w:asciiTheme="minorHAnsi" w:hAnsiTheme="minorHAnsi" w:cstheme="minorHAnsi"/>
                <w:spacing w:val="-9"/>
                <w:sz w:val="18"/>
              </w:rPr>
              <w:t xml:space="preserve"> </w:t>
            </w:r>
            <w:r w:rsidRPr="00BA5519">
              <w:rPr>
                <w:rFonts w:asciiTheme="minorHAnsi" w:hAnsiTheme="minorHAnsi" w:cstheme="minorHAnsi"/>
                <w:sz w:val="18"/>
              </w:rPr>
              <w:t>tiles</w:t>
            </w:r>
          </w:p>
          <w:p w14:paraId="6D1FA0FD" w14:textId="77777777" w:rsidR="00840AAC" w:rsidRPr="00BA5519" w:rsidRDefault="0031411D">
            <w:pPr>
              <w:pStyle w:val="TableParagraph"/>
              <w:numPr>
                <w:ilvl w:val="0"/>
                <w:numId w:val="7"/>
              </w:numPr>
              <w:tabs>
                <w:tab w:val="left" w:pos="818"/>
                <w:tab w:val="left" w:pos="819"/>
              </w:tabs>
              <w:spacing w:before="57"/>
              <w:rPr>
                <w:rFonts w:asciiTheme="minorHAnsi" w:hAnsiTheme="minorHAnsi" w:cstheme="minorHAnsi"/>
                <w:sz w:val="18"/>
              </w:rPr>
            </w:pPr>
            <w:r w:rsidRPr="00BA5519">
              <w:rPr>
                <w:rFonts w:asciiTheme="minorHAnsi" w:hAnsiTheme="minorHAnsi" w:cstheme="minorHAnsi"/>
                <w:sz w:val="18"/>
              </w:rPr>
              <w:t>roofing</w:t>
            </w:r>
            <w:r w:rsidRPr="00BA5519">
              <w:rPr>
                <w:rFonts w:asciiTheme="minorHAnsi" w:hAnsiTheme="minorHAnsi" w:cstheme="minorHAnsi"/>
                <w:spacing w:val="-4"/>
                <w:sz w:val="18"/>
              </w:rPr>
              <w:t xml:space="preserve"> </w:t>
            </w:r>
            <w:r w:rsidRPr="00BA5519">
              <w:rPr>
                <w:rFonts w:asciiTheme="minorHAnsi" w:hAnsiTheme="minorHAnsi" w:cstheme="minorHAnsi"/>
                <w:sz w:val="18"/>
              </w:rPr>
              <w:t>tiles</w:t>
            </w:r>
          </w:p>
          <w:p w14:paraId="6D1FA0FE" w14:textId="77777777" w:rsidR="00840AAC" w:rsidRPr="00BA5519" w:rsidRDefault="0031411D">
            <w:pPr>
              <w:pStyle w:val="TableParagraph"/>
              <w:numPr>
                <w:ilvl w:val="0"/>
                <w:numId w:val="7"/>
              </w:numPr>
              <w:tabs>
                <w:tab w:val="left" w:pos="818"/>
                <w:tab w:val="left" w:pos="819"/>
              </w:tabs>
              <w:spacing w:before="59"/>
              <w:rPr>
                <w:rFonts w:asciiTheme="minorHAnsi" w:hAnsiTheme="minorHAnsi" w:cstheme="minorHAnsi"/>
                <w:sz w:val="18"/>
              </w:rPr>
            </w:pPr>
            <w:r w:rsidRPr="00BA5519">
              <w:rPr>
                <w:rFonts w:asciiTheme="minorHAnsi" w:hAnsiTheme="minorHAnsi" w:cstheme="minorHAnsi"/>
                <w:sz w:val="18"/>
              </w:rPr>
              <w:t>steel</w:t>
            </w:r>
            <w:r w:rsidRPr="00BA5519">
              <w:rPr>
                <w:rFonts w:asciiTheme="minorHAnsi" w:hAnsiTheme="minorHAnsi" w:cstheme="minorHAnsi"/>
                <w:spacing w:val="-11"/>
                <w:sz w:val="18"/>
              </w:rPr>
              <w:t xml:space="preserve"> </w:t>
            </w:r>
            <w:r w:rsidRPr="00BA5519">
              <w:rPr>
                <w:rFonts w:asciiTheme="minorHAnsi" w:hAnsiTheme="minorHAnsi" w:cstheme="minorHAnsi"/>
                <w:sz w:val="18"/>
              </w:rPr>
              <w:t>sections/components</w:t>
            </w:r>
          </w:p>
          <w:p w14:paraId="6D1FA0FF" w14:textId="77777777" w:rsidR="00840AAC" w:rsidRPr="00BA5519" w:rsidRDefault="0031411D">
            <w:pPr>
              <w:pStyle w:val="TableParagraph"/>
              <w:numPr>
                <w:ilvl w:val="0"/>
                <w:numId w:val="7"/>
              </w:numPr>
              <w:tabs>
                <w:tab w:val="left" w:pos="818"/>
                <w:tab w:val="left" w:pos="819"/>
              </w:tabs>
              <w:spacing w:before="57"/>
              <w:rPr>
                <w:rFonts w:asciiTheme="minorHAnsi" w:hAnsiTheme="minorHAnsi" w:cstheme="minorHAnsi"/>
                <w:sz w:val="18"/>
              </w:rPr>
            </w:pPr>
            <w:r w:rsidRPr="00BA5519">
              <w:rPr>
                <w:rFonts w:asciiTheme="minorHAnsi" w:hAnsiTheme="minorHAnsi" w:cstheme="minorHAnsi"/>
                <w:sz w:val="18"/>
              </w:rPr>
              <w:t>insulation</w:t>
            </w:r>
          </w:p>
          <w:p w14:paraId="6D1FA100" w14:textId="77777777" w:rsidR="00840AAC" w:rsidRPr="00BA5519" w:rsidRDefault="0031411D">
            <w:pPr>
              <w:pStyle w:val="TableParagraph"/>
              <w:numPr>
                <w:ilvl w:val="0"/>
                <w:numId w:val="7"/>
              </w:numPr>
              <w:tabs>
                <w:tab w:val="left" w:pos="818"/>
                <w:tab w:val="left" w:pos="819"/>
              </w:tabs>
              <w:spacing w:before="57"/>
              <w:rPr>
                <w:rFonts w:asciiTheme="minorHAnsi" w:hAnsiTheme="minorHAnsi" w:cstheme="minorHAnsi"/>
                <w:sz w:val="18"/>
              </w:rPr>
            </w:pPr>
            <w:r w:rsidRPr="00BA5519">
              <w:rPr>
                <w:rFonts w:asciiTheme="minorHAnsi" w:hAnsiTheme="minorHAnsi" w:cstheme="minorHAnsi"/>
                <w:sz w:val="18"/>
              </w:rPr>
              <w:t>glass.</w:t>
            </w:r>
          </w:p>
        </w:tc>
      </w:tr>
      <w:tr w:rsidR="00840AAC" w:rsidRPr="00BA5519" w14:paraId="6D1FA104" w14:textId="77777777">
        <w:trPr>
          <w:trHeight w:hRule="exact" w:val="691"/>
        </w:trPr>
        <w:tc>
          <w:tcPr>
            <w:tcW w:w="10118" w:type="dxa"/>
            <w:gridSpan w:val="2"/>
            <w:tcBorders>
              <w:top w:val="single" w:sz="6" w:space="0" w:color="000000"/>
              <w:bottom w:val="single" w:sz="6" w:space="0" w:color="000000"/>
            </w:tcBorders>
          </w:tcPr>
          <w:p w14:paraId="6D1FA102" w14:textId="77777777" w:rsidR="00840AAC" w:rsidRPr="00BA5519" w:rsidRDefault="0031411D">
            <w:pPr>
              <w:pStyle w:val="TableParagraph"/>
              <w:spacing w:before="56"/>
              <w:rPr>
                <w:rFonts w:asciiTheme="minorHAnsi" w:hAnsiTheme="minorHAnsi" w:cstheme="minorHAnsi"/>
                <w:b/>
                <w:sz w:val="18"/>
              </w:rPr>
            </w:pPr>
            <w:r w:rsidRPr="00BA5519">
              <w:rPr>
                <w:rFonts w:asciiTheme="minorHAnsi" w:hAnsiTheme="minorHAnsi" w:cstheme="minorHAnsi"/>
                <w:b/>
                <w:sz w:val="18"/>
              </w:rPr>
              <w:t>Workplace documentation:</w:t>
            </w:r>
          </w:p>
          <w:p w14:paraId="6D1FA103" w14:textId="77777777" w:rsidR="00840AAC" w:rsidRPr="00BA5519" w:rsidRDefault="0031411D">
            <w:pPr>
              <w:pStyle w:val="TableParagraph"/>
              <w:spacing w:before="63"/>
              <w:rPr>
                <w:rFonts w:asciiTheme="minorHAnsi" w:hAnsiTheme="minorHAnsi" w:cstheme="minorHAnsi"/>
                <w:sz w:val="18"/>
              </w:rPr>
            </w:pPr>
            <w:r w:rsidRPr="00BA5519">
              <w:rPr>
                <w:rFonts w:asciiTheme="minorHAnsi" w:hAnsiTheme="minorHAnsi" w:cstheme="minorHAnsi"/>
                <w:sz w:val="18"/>
              </w:rPr>
              <w:t>The learner and trainer should have access to appropriate documentation and resources normally used in the workplace</w:t>
            </w:r>
          </w:p>
        </w:tc>
      </w:tr>
      <w:tr w:rsidR="00840AAC" w:rsidRPr="00BA5519" w14:paraId="6D1FA107" w14:textId="77777777">
        <w:trPr>
          <w:trHeight w:hRule="exact" w:val="727"/>
        </w:trPr>
        <w:tc>
          <w:tcPr>
            <w:tcW w:w="10118" w:type="dxa"/>
            <w:gridSpan w:val="2"/>
            <w:tcBorders>
              <w:top w:val="single" w:sz="6" w:space="0" w:color="000000"/>
            </w:tcBorders>
          </w:tcPr>
          <w:p w14:paraId="6D1FA105" w14:textId="77777777" w:rsidR="00840AAC" w:rsidRPr="00BA5519" w:rsidRDefault="0031411D">
            <w:pPr>
              <w:pStyle w:val="TableParagraph"/>
              <w:spacing w:before="116"/>
              <w:rPr>
                <w:rFonts w:asciiTheme="minorHAnsi" w:hAnsiTheme="minorHAnsi" w:cstheme="minorHAnsi"/>
                <w:b/>
                <w:sz w:val="18"/>
              </w:rPr>
            </w:pPr>
            <w:r w:rsidRPr="00BA5519">
              <w:rPr>
                <w:rFonts w:asciiTheme="minorHAnsi" w:hAnsiTheme="minorHAnsi" w:cstheme="minorHAnsi"/>
                <w:b/>
                <w:sz w:val="18"/>
              </w:rPr>
              <w:t>Interaction with customers, team members and other people:</w:t>
            </w:r>
          </w:p>
          <w:p w14:paraId="6D1FA106" w14:textId="77777777" w:rsidR="00840AAC" w:rsidRPr="00BA5519" w:rsidRDefault="0031411D">
            <w:pPr>
              <w:pStyle w:val="TableParagraph"/>
              <w:spacing w:before="123"/>
              <w:rPr>
                <w:rFonts w:asciiTheme="minorHAnsi" w:hAnsiTheme="minorHAnsi" w:cstheme="minorHAnsi"/>
                <w:sz w:val="18"/>
              </w:rPr>
            </w:pPr>
            <w:r w:rsidRPr="00BA5519">
              <w:rPr>
                <w:rFonts w:asciiTheme="minorHAnsi" w:hAnsiTheme="minorHAnsi" w:cstheme="minorHAnsi"/>
                <w:sz w:val="18"/>
              </w:rPr>
              <w:t>This unit requires the learner to communicate and work effectively and safely with others</w:t>
            </w:r>
          </w:p>
        </w:tc>
      </w:tr>
    </w:tbl>
    <w:p w14:paraId="6D1FA108" w14:textId="77777777" w:rsidR="00840AAC" w:rsidRPr="00BA5519" w:rsidRDefault="00840AAC">
      <w:pPr>
        <w:rPr>
          <w:rFonts w:asciiTheme="minorHAnsi" w:hAnsiTheme="minorHAnsi" w:cstheme="minorHAnsi"/>
          <w:sz w:val="18"/>
        </w:rPr>
        <w:sectPr w:rsidR="00840AAC" w:rsidRPr="00BA5519">
          <w:pgSz w:w="11910" w:h="16840"/>
          <w:pgMar w:top="500" w:right="320" w:bottom="1320" w:left="780" w:header="256" w:footer="1130" w:gutter="0"/>
          <w:cols w:space="720"/>
        </w:sectPr>
      </w:pPr>
    </w:p>
    <w:p w14:paraId="6D1FA109" w14:textId="77777777" w:rsidR="00840AAC" w:rsidRPr="00BA5519" w:rsidRDefault="00840AAC">
      <w:pPr>
        <w:pStyle w:val="BodyText"/>
        <w:spacing w:before="7"/>
        <w:rPr>
          <w:rFonts w:asciiTheme="minorHAnsi" w:hAnsiTheme="minorHAnsi" w:cstheme="minorHAnsi"/>
          <w:sz w:val="2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840AAC" w:rsidRPr="00BA5519" w14:paraId="6D1FA10B" w14:textId="77777777" w:rsidTr="00BA5519">
        <w:trPr>
          <w:trHeight w:hRule="exact" w:val="521"/>
        </w:trPr>
        <w:tc>
          <w:tcPr>
            <w:tcW w:w="10138" w:type="dxa"/>
            <w:tcBorders>
              <w:bottom w:val="single" w:sz="6" w:space="0" w:color="000000"/>
            </w:tcBorders>
            <w:shd w:val="clear" w:color="auto" w:fill="365F91" w:themeFill="accent1" w:themeFillShade="BF"/>
          </w:tcPr>
          <w:p w14:paraId="6D1FA10A" w14:textId="77777777" w:rsidR="00840AAC" w:rsidRPr="00BA5519" w:rsidRDefault="0031411D">
            <w:pPr>
              <w:pStyle w:val="TableParagraph"/>
              <w:tabs>
                <w:tab w:val="left" w:pos="2469"/>
              </w:tabs>
              <w:spacing w:before="90"/>
              <w:rPr>
                <w:rFonts w:asciiTheme="minorHAnsi" w:hAnsiTheme="minorHAnsi" w:cstheme="minorHAnsi"/>
                <w:b/>
                <w:sz w:val="28"/>
              </w:rPr>
            </w:pPr>
            <w:r w:rsidRPr="00BA5519">
              <w:rPr>
                <w:rFonts w:asciiTheme="minorHAnsi" w:hAnsiTheme="minorHAnsi" w:cstheme="minorHAnsi"/>
                <w:b/>
                <w:color w:val="FFFFFF"/>
                <w:sz w:val="28"/>
              </w:rPr>
              <w:t>CPCCCM1011A</w:t>
            </w:r>
            <w:r w:rsidRPr="00BA5519">
              <w:rPr>
                <w:rFonts w:asciiTheme="minorHAnsi" w:hAnsiTheme="minorHAnsi" w:cstheme="minorHAnsi"/>
                <w:b/>
                <w:color w:val="FFFFFF"/>
                <w:sz w:val="28"/>
              </w:rPr>
              <w:tab/>
              <w:t>Undertake a basic computer design</w:t>
            </w:r>
            <w:r w:rsidRPr="00BA5519">
              <w:rPr>
                <w:rFonts w:asciiTheme="minorHAnsi" w:hAnsiTheme="minorHAnsi" w:cstheme="minorHAnsi"/>
                <w:b/>
                <w:color w:val="FFFFFF"/>
                <w:spacing w:val="-20"/>
                <w:sz w:val="28"/>
              </w:rPr>
              <w:t xml:space="preserve"> </w:t>
            </w:r>
            <w:r w:rsidRPr="00BA5519">
              <w:rPr>
                <w:rFonts w:asciiTheme="minorHAnsi" w:hAnsiTheme="minorHAnsi" w:cstheme="minorHAnsi"/>
                <w:b/>
                <w:color w:val="FFFFFF"/>
                <w:sz w:val="28"/>
              </w:rPr>
              <w:t>project</w:t>
            </w:r>
          </w:p>
        </w:tc>
      </w:tr>
      <w:tr w:rsidR="00840AAC" w:rsidRPr="00BA5519" w14:paraId="6D1FA10D" w14:textId="77777777">
        <w:trPr>
          <w:trHeight w:hRule="exact" w:val="463"/>
        </w:trPr>
        <w:tc>
          <w:tcPr>
            <w:tcW w:w="10138" w:type="dxa"/>
            <w:tcBorders>
              <w:top w:val="single" w:sz="6" w:space="0" w:color="000000"/>
              <w:bottom w:val="single" w:sz="6" w:space="0" w:color="000000"/>
            </w:tcBorders>
          </w:tcPr>
          <w:p w14:paraId="6D1FA10C" w14:textId="77777777" w:rsidR="00840AAC" w:rsidRPr="00BA5519" w:rsidRDefault="0031411D">
            <w:pPr>
              <w:pStyle w:val="TableParagraph"/>
              <w:spacing w:before="116"/>
              <w:rPr>
                <w:rFonts w:asciiTheme="minorHAnsi" w:hAnsiTheme="minorHAnsi" w:cstheme="minorHAnsi"/>
                <w:sz w:val="18"/>
              </w:rPr>
            </w:pPr>
            <w:r w:rsidRPr="00BA5519">
              <w:rPr>
                <w:rFonts w:asciiTheme="minorHAnsi" w:hAnsiTheme="minorHAnsi" w:cstheme="minorHAnsi"/>
                <w:b/>
                <w:sz w:val="18"/>
              </w:rPr>
              <w:t xml:space="preserve">Pre requisite unit: </w:t>
            </w:r>
            <w:r w:rsidRPr="00BA5519">
              <w:rPr>
                <w:rFonts w:asciiTheme="minorHAnsi" w:hAnsiTheme="minorHAnsi" w:cstheme="minorHAnsi"/>
                <w:sz w:val="18"/>
              </w:rPr>
              <w:t>No.</w:t>
            </w:r>
          </w:p>
        </w:tc>
      </w:tr>
      <w:tr w:rsidR="00840AAC" w:rsidRPr="00BA5519" w14:paraId="6D1FA118" w14:textId="77777777">
        <w:trPr>
          <w:trHeight w:hRule="exact" w:val="3334"/>
        </w:trPr>
        <w:tc>
          <w:tcPr>
            <w:tcW w:w="10138" w:type="dxa"/>
            <w:tcBorders>
              <w:top w:val="single" w:sz="6" w:space="0" w:color="000000"/>
              <w:bottom w:val="single" w:sz="6" w:space="0" w:color="000000"/>
            </w:tcBorders>
          </w:tcPr>
          <w:p w14:paraId="6D1FA10E" w14:textId="77777777" w:rsidR="00840AAC" w:rsidRPr="00BA5519" w:rsidRDefault="0031411D">
            <w:pPr>
              <w:pStyle w:val="TableParagraph"/>
              <w:spacing w:before="114"/>
              <w:rPr>
                <w:rFonts w:asciiTheme="minorHAnsi" w:hAnsiTheme="minorHAnsi" w:cstheme="minorHAnsi"/>
                <w:b/>
                <w:sz w:val="18"/>
              </w:rPr>
            </w:pPr>
            <w:r w:rsidRPr="00BA5519">
              <w:rPr>
                <w:rFonts w:asciiTheme="minorHAnsi" w:hAnsiTheme="minorHAnsi" w:cstheme="minorHAnsi"/>
                <w:b/>
                <w:sz w:val="18"/>
              </w:rPr>
              <w:t>Critical aspects for assessment and evidence required to demonstrate competency:</w:t>
            </w:r>
          </w:p>
          <w:p w14:paraId="6D1FA10F" w14:textId="77777777" w:rsidR="00840AAC" w:rsidRPr="00BA5519" w:rsidRDefault="0031411D">
            <w:pPr>
              <w:pStyle w:val="TableParagraph"/>
              <w:spacing w:before="124"/>
              <w:rPr>
                <w:rFonts w:asciiTheme="minorHAnsi" w:hAnsiTheme="minorHAnsi" w:cstheme="minorHAnsi"/>
                <w:sz w:val="18"/>
              </w:rPr>
            </w:pPr>
            <w:r w:rsidRPr="00BA5519">
              <w:rPr>
                <w:rFonts w:asciiTheme="minorHAnsi" w:hAnsiTheme="minorHAnsi" w:cstheme="minorHAnsi"/>
                <w:sz w:val="18"/>
              </w:rPr>
              <w:t>A person who demonstrates competency in this unit must be able to provide evidence of the ability to:</w:t>
            </w:r>
          </w:p>
          <w:p w14:paraId="6D1FA110" w14:textId="77777777" w:rsidR="00840AAC" w:rsidRPr="00BA5519" w:rsidRDefault="0031411D">
            <w:pPr>
              <w:pStyle w:val="TableParagraph"/>
              <w:numPr>
                <w:ilvl w:val="0"/>
                <w:numId w:val="6"/>
              </w:numPr>
              <w:tabs>
                <w:tab w:val="left" w:pos="822"/>
                <w:tab w:val="left" w:pos="824"/>
              </w:tabs>
              <w:spacing w:before="122"/>
              <w:rPr>
                <w:rFonts w:asciiTheme="minorHAnsi" w:hAnsiTheme="minorHAnsi" w:cstheme="minorHAnsi"/>
                <w:sz w:val="18"/>
              </w:rPr>
            </w:pPr>
            <w:r w:rsidRPr="00BA5519">
              <w:rPr>
                <w:rFonts w:asciiTheme="minorHAnsi" w:hAnsiTheme="minorHAnsi" w:cstheme="minorHAnsi"/>
                <w:sz w:val="18"/>
              </w:rPr>
              <w:t>locate,</w:t>
            </w:r>
            <w:r w:rsidRPr="00BA5519">
              <w:rPr>
                <w:rFonts w:asciiTheme="minorHAnsi" w:hAnsiTheme="minorHAnsi" w:cstheme="minorHAnsi"/>
                <w:spacing w:val="-7"/>
                <w:sz w:val="18"/>
              </w:rPr>
              <w:t xml:space="preserve"> </w:t>
            </w:r>
            <w:r w:rsidRPr="00BA5519">
              <w:rPr>
                <w:rFonts w:asciiTheme="minorHAnsi" w:hAnsiTheme="minorHAnsi" w:cstheme="minorHAnsi"/>
                <w:sz w:val="18"/>
              </w:rPr>
              <w:t>interpret</w:t>
            </w:r>
            <w:r w:rsidRPr="00BA5519">
              <w:rPr>
                <w:rFonts w:asciiTheme="minorHAnsi" w:hAnsiTheme="minorHAnsi" w:cstheme="minorHAnsi"/>
                <w:spacing w:val="-5"/>
                <w:sz w:val="18"/>
              </w:rPr>
              <w:t xml:space="preserve"> </w:t>
            </w:r>
            <w:r w:rsidRPr="00BA5519">
              <w:rPr>
                <w:rFonts w:asciiTheme="minorHAnsi" w:hAnsiTheme="minorHAnsi" w:cstheme="minorHAnsi"/>
                <w:sz w:val="18"/>
              </w:rPr>
              <w:t>and</w:t>
            </w:r>
            <w:r w:rsidRPr="00BA5519">
              <w:rPr>
                <w:rFonts w:asciiTheme="minorHAnsi" w:hAnsiTheme="minorHAnsi" w:cstheme="minorHAnsi"/>
                <w:spacing w:val="-4"/>
                <w:sz w:val="18"/>
              </w:rPr>
              <w:t xml:space="preserve"> </w:t>
            </w:r>
            <w:r w:rsidRPr="00BA5519">
              <w:rPr>
                <w:rFonts w:asciiTheme="minorHAnsi" w:hAnsiTheme="minorHAnsi" w:cstheme="minorHAnsi"/>
                <w:sz w:val="18"/>
              </w:rPr>
              <w:t>apply</w:t>
            </w:r>
            <w:r w:rsidRPr="00BA5519">
              <w:rPr>
                <w:rFonts w:asciiTheme="minorHAnsi" w:hAnsiTheme="minorHAnsi" w:cstheme="minorHAnsi"/>
                <w:spacing w:val="-6"/>
                <w:sz w:val="18"/>
              </w:rPr>
              <w:t xml:space="preserve"> </w:t>
            </w:r>
            <w:r w:rsidRPr="00BA5519">
              <w:rPr>
                <w:rFonts w:asciiTheme="minorHAnsi" w:hAnsiTheme="minorHAnsi" w:cstheme="minorHAnsi"/>
                <w:sz w:val="18"/>
              </w:rPr>
              <w:t>relevant</w:t>
            </w:r>
            <w:r w:rsidRPr="00BA5519">
              <w:rPr>
                <w:rFonts w:asciiTheme="minorHAnsi" w:hAnsiTheme="minorHAnsi" w:cstheme="minorHAnsi"/>
                <w:spacing w:val="-5"/>
                <w:sz w:val="18"/>
              </w:rPr>
              <w:t xml:space="preserve"> </w:t>
            </w:r>
            <w:r w:rsidRPr="00BA5519">
              <w:rPr>
                <w:rFonts w:asciiTheme="minorHAnsi" w:hAnsiTheme="minorHAnsi" w:cstheme="minorHAnsi"/>
                <w:sz w:val="18"/>
              </w:rPr>
              <w:t>information,</w:t>
            </w:r>
            <w:r w:rsidRPr="00BA5519">
              <w:rPr>
                <w:rFonts w:asciiTheme="minorHAnsi" w:hAnsiTheme="minorHAnsi" w:cstheme="minorHAnsi"/>
                <w:spacing w:val="-5"/>
                <w:sz w:val="18"/>
              </w:rPr>
              <w:t xml:space="preserve"> </w:t>
            </w:r>
            <w:r w:rsidRPr="00BA5519">
              <w:rPr>
                <w:rFonts w:asciiTheme="minorHAnsi" w:hAnsiTheme="minorHAnsi" w:cstheme="minorHAnsi"/>
                <w:sz w:val="18"/>
              </w:rPr>
              <w:t>standards</w:t>
            </w:r>
            <w:r w:rsidRPr="00BA5519">
              <w:rPr>
                <w:rFonts w:asciiTheme="minorHAnsi" w:hAnsiTheme="minorHAnsi" w:cstheme="minorHAnsi"/>
                <w:spacing w:val="-6"/>
                <w:sz w:val="18"/>
              </w:rPr>
              <w:t xml:space="preserve"> </w:t>
            </w:r>
            <w:r w:rsidRPr="00BA5519">
              <w:rPr>
                <w:rFonts w:asciiTheme="minorHAnsi" w:hAnsiTheme="minorHAnsi" w:cstheme="minorHAnsi"/>
                <w:sz w:val="18"/>
              </w:rPr>
              <w:t>and</w:t>
            </w:r>
            <w:r w:rsidRPr="00BA5519">
              <w:rPr>
                <w:rFonts w:asciiTheme="minorHAnsi" w:hAnsiTheme="minorHAnsi" w:cstheme="minorHAnsi"/>
                <w:spacing w:val="-4"/>
                <w:sz w:val="18"/>
              </w:rPr>
              <w:t xml:space="preserve"> </w:t>
            </w:r>
            <w:r w:rsidRPr="00BA5519">
              <w:rPr>
                <w:rFonts w:asciiTheme="minorHAnsi" w:hAnsiTheme="minorHAnsi" w:cstheme="minorHAnsi"/>
                <w:sz w:val="18"/>
              </w:rPr>
              <w:t>specifications</w:t>
            </w:r>
          </w:p>
          <w:p w14:paraId="6D1FA111" w14:textId="77777777" w:rsidR="00840AAC" w:rsidRPr="00BA5519" w:rsidRDefault="0031411D">
            <w:pPr>
              <w:pStyle w:val="TableParagraph"/>
              <w:numPr>
                <w:ilvl w:val="0"/>
                <w:numId w:val="6"/>
              </w:numPr>
              <w:tabs>
                <w:tab w:val="left" w:pos="822"/>
                <w:tab w:val="left" w:pos="824"/>
              </w:tabs>
              <w:spacing w:before="101"/>
              <w:rPr>
                <w:rFonts w:asciiTheme="minorHAnsi" w:hAnsiTheme="minorHAnsi" w:cstheme="minorHAnsi"/>
                <w:sz w:val="18"/>
              </w:rPr>
            </w:pPr>
            <w:r w:rsidRPr="00BA5519">
              <w:rPr>
                <w:rFonts w:asciiTheme="minorHAnsi" w:hAnsiTheme="minorHAnsi" w:cstheme="minorHAnsi"/>
                <w:sz w:val="18"/>
              </w:rPr>
              <w:t>comply</w:t>
            </w:r>
            <w:r w:rsidRPr="00BA5519">
              <w:rPr>
                <w:rFonts w:asciiTheme="minorHAnsi" w:hAnsiTheme="minorHAnsi" w:cstheme="minorHAnsi"/>
                <w:spacing w:val="-4"/>
                <w:sz w:val="18"/>
              </w:rPr>
              <w:t xml:space="preserve"> </w:t>
            </w:r>
            <w:r w:rsidRPr="00BA5519">
              <w:rPr>
                <w:rFonts w:asciiTheme="minorHAnsi" w:hAnsiTheme="minorHAnsi" w:cstheme="minorHAnsi"/>
                <w:sz w:val="18"/>
              </w:rPr>
              <w:t>with</w:t>
            </w:r>
            <w:r w:rsidRPr="00BA5519">
              <w:rPr>
                <w:rFonts w:asciiTheme="minorHAnsi" w:hAnsiTheme="minorHAnsi" w:cstheme="minorHAnsi"/>
                <w:spacing w:val="-2"/>
                <w:sz w:val="18"/>
              </w:rPr>
              <w:t xml:space="preserve"> </w:t>
            </w:r>
            <w:r w:rsidRPr="00BA5519">
              <w:rPr>
                <w:rFonts w:asciiTheme="minorHAnsi" w:hAnsiTheme="minorHAnsi" w:cstheme="minorHAnsi"/>
                <w:sz w:val="18"/>
              </w:rPr>
              <w:t>OHS</w:t>
            </w:r>
            <w:r w:rsidRPr="00BA5519">
              <w:rPr>
                <w:rFonts w:asciiTheme="minorHAnsi" w:hAnsiTheme="minorHAnsi" w:cstheme="minorHAnsi"/>
                <w:spacing w:val="-3"/>
                <w:sz w:val="18"/>
              </w:rPr>
              <w:t xml:space="preserve"> </w:t>
            </w:r>
            <w:r w:rsidRPr="00BA5519">
              <w:rPr>
                <w:rFonts w:asciiTheme="minorHAnsi" w:hAnsiTheme="minorHAnsi" w:cstheme="minorHAnsi"/>
                <w:sz w:val="18"/>
              </w:rPr>
              <w:t>regulations</w:t>
            </w:r>
            <w:r w:rsidRPr="00BA5519">
              <w:rPr>
                <w:rFonts w:asciiTheme="minorHAnsi" w:hAnsiTheme="minorHAnsi" w:cstheme="minorHAnsi"/>
                <w:spacing w:val="-4"/>
                <w:sz w:val="18"/>
              </w:rPr>
              <w:t xml:space="preserve"> </w:t>
            </w:r>
            <w:r w:rsidRPr="00BA5519">
              <w:rPr>
                <w:rFonts w:asciiTheme="minorHAnsi" w:hAnsiTheme="minorHAnsi" w:cstheme="minorHAnsi"/>
                <w:sz w:val="18"/>
              </w:rPr>
              <w:t>and</w:t>
            </w:r>
            <w:r w:rsidRPr="00BA5519">
              <w:rPr>
                <w:rFonts w:asciiTheme="minorHAnsi" w:hAnsiTheme="minorHAnsi" w:cstheme="minorHAnsi"/>
                <w:spacing w:val="-5"/>
                <w:sz w:val="18"/>
              </w:rPr>
              <w:t xml:space="preserve"> </w:t>
            </w:r>
            <w:r w:rsidRPr="00BA5519">
              <w:rPr>
                <w:rFonts w:asciiTheme="minorHAnsi" w:hAnsiTheme="minorHAnsi" w:cstheme="minorHAnsi"/>
                <w:sz w:val="18"/>
              </w:rPr>
              <w:t>state</w:t>
            </w:r>
            <w:r w:rsidRPr="00BA5519">
              <w:rPr>
                <w:rFonts w:asciiTheme="minorHAnsi" w:hAnsiTheme="minorHAnsi" w:cstheme="minorHAnsi"/>
                <w:spacing w:val="-5"/>
                <w:sz w:val="18"/>
              </w:rPr>
              <w:t xml:space="preserve"> </w:t>
            </w:r>
            <w:r w:rsidRPr="00BA5519">
              <w:rPr>
                <w:rFonts w:asciiTheme="minorHAnsi" w:hAnsiTheme="minorHAnsi" w:cstheme="minorHAnsi"/>
                <w:sz w:val="18"/>
              </w:rPr>
              <w:t>and</w:t>
            </w:r>
            <w:r w:rsidRPr="00BA5519">
              <w:rPr>
                <w:rFonts w:asciiTheme="minorHAnsi" w:hAnsiTheme="minorHAnsi" w:cstheme="minorHAnsi"/>
                <w:spacing w:val="-5"/>
                <w:sz w:val="18"/>
              </w:rPr>
              <w:t xml:space="preserve"> </w:t>
            </w:r>
            <w:r w:rsidRPr="00BA5519">
              <w:rPr>
                <w:rFonts w:asciiTheme="minorHAnsi" w:hAnsiTheme="minorHAnsi" w:cstheme="minorHAnsi"/>
                <w:sz w:val="18"/>
              </w:rPr>
              <w:t>territory</w:t>
            </w:r>
            <w:r w:rsidRPr="00BA5519">
              <w:rPr>
                <w:rFonts w:asciiTheme="minorHAnsi" w:hAnsiTheme="minorHAnsi" w:cstheme="minorHAnsi"/>
                <w:spacing w:val="-4"/>
                <w:sz w:val="18"/>
              </w:rPr>
              <w:t xml:space="preserve"> </w:t>
            </w:r>
            <w:r w:rsidRPr="00BA5519">
              <w:rPr>
                <w:rFonts w:asciiTheme="minorHAnsi" w:hAnsiTheme="minorHAnsi" w:cstheme="minorHAnsi"/>
                <w:sz w:val="18"/>
              </w:rPr>
              <w:t>legislation</w:t>
            </w:r>
            <w:r w:rsidRPr="00BA5519">
              <w:rPr>
                <w:rFonts w:asciiTheme="minorHAnsi" w:hAnsiTheme="minorHAnsi" w:cstheme="minorHAnsi"/>
                <w:spacing w:val="-2"/>
                <w:sz w:val="18"/>
              </w:rPr>
              <w:t xml:space="preserve"> </w:t>
            </w:r>
            <w:r w:rsidRPr="00BA5519">
              <w:rPr>
                <w:rFonts w:asciiTheme="minorHAnsi" w:hAnsiTheme="minorHAnsi" w:cstheme="minorHAnsi"/>
                <w:sz w:val="18"/>
              </w:rPr>
              <w:t>applicable</w:t>
            </w:r>
            <w:r w:rsidRPr="00BA5519">
              <w:rPr>
                <w:rFonts w:asciiTheme="minorHAnsi" w:hAnsiTheme="minorHAnsi" w:cstheme="minorHAnsi"/>
                <w:spacing w:val="-2"/>
                <w:sz w:val="18"/>
              </w:rPr>
              <w:t xml:space="preserve"> </w:t>
            </w:r>
            <w:r w:rsidRPr="00BA5519">
              <w:rPr>
                <w:rFonts w:asciiTheme="minorHAnsi" w:hAnsiTheme="minorHAnsi" w:cstheme="minorHAnsi"/>
                <w:sz w:val="18"/>
              </w:rPr>
              <w:t>to</w:t>
            </w:r>
            <w:r w:rsidRPr="00BA5519">
              <w:rPr>
                <w:rFonts w:asciiTheme="minorHAnsi" w:hAnsiTheme="minorHAnsi" w:cstheme="minorHAnsi"/>
                <w:spacing w:val="-2"/>
                <w:sz w:val="18"/>
              </w:rPr>
              <w:t xml:space="preserve"> </w:t>
            </w:r>
            <w:r w:rsidRPr="00BA5519">
              <w:rPr>
                <w:rFonts w:asciiTheme="minorHAnsi" w:hAnsiTheme="minorHAnsi" w:cstheme="minorHAnsi"/>
                <w:sz w:val="18"/>
              </w:rPr>
              <w:t>the</w:t>
            </w:r>
            <w:r w:rsidRPr="00BA5519">
              <w:rPr>
                <w:rFonts w:asciiTheme="minorHAnsi" w:hAnsiTheme="minorHAnsi" w:cstheme="minorHAnsi"/>
                <w:spacing w:val="-5"/>
                <w:sz w:val="18"/>
              </w:rPr>
              <w:t xml:space="preserve"> </w:t>
            </w:r>
            <w:r w:rsidRPr="00BA5519">
              <w:rPr>
                <w:rFonts w:asciiTheme="minorHAnsi" w:hAnsiTheme="minorHAnsi" w:cstheme="minorHAnsi"/>
                <w:sz w:val="18"/>
              </w:rPr>
              <w:t>design</w:t>
            </w:r>
            <w:r w:rsidRPr="00BA5519">
              <w:rPr>
                <w:rFonts w:asciiTheme="minorHAnsi" w:hAnsiTheme="minorHAnsi" w:cstheme="minorHAnsi"/>
                <w:spacing w:val="-2"/>
                <w:sz w:val="18"/>
              </w:rPr>
              <w:t xml:space="preserve"> </w:t>
            </w:r>
            <w:r w:rsidRPr="00BA5519">
              <w:rPr>
                <w:rFonts w:asciiTheme="minorHAnsi" w:hAnsiTheme="minorHAnsi" w:cstheme="minorHAnsi"/>
                <w:sz w:val="18"/>
              </w:rPr>
              <w:t>function</w:t>
            </w:r>
          </w:p>
          <w:p w14:paraId="6D1FA112" w14:textId="77777777" w:rsidR="00840AAC" w:rsidRPr="00BA5519" w:rsidRDefault="0031411D">
            <w:pPr>
              <w:pStyle w:val="TableParagraph"/>
              <w:numPr>
                <w:ilvl w:val="0"/>
                <w:numId w:val="6"/>
              </w:numPr>
              <w:tabs>
                <w:tab w:val="left" w:pos="822"/>
                <w:tab w:val="left" w:pos="824"/>
              </w:tabs>
              <w:spacing w:before="101"/>
              <w:rPr>
                <w:rFonts w:asciiTheme="minorHAnsi" w:hAnsiTheme="minorHAnsi" w:cstheme="minorHAnsi"/>
                <w:sz w:val="18"/>
              </w:rPr>
            </w:pPr>
            <w:r w:rsidRPr="00BA5519">
              <w:rPr>
                <w:rFonts w:asciiTheme="minorHAnsi" w:hAnsiTheme="minorHAnsi" w:cstheme="minorHAnsi"/>
                <w:sz w:val="18"/>
              </w:rPr>
              <w:t>comply</w:t>
            </w:r>
            <w:r w:rsidRPr="00BA5519">
              <w:rPr>
                <w:rFonts w:asciiTheme="minorHAnsi" w:hAnsiTheme="minorHAnsi" w:cstheme="minorHAnsi"/>
                <w:spacing w:val="-6"/>
                <w:sz w:val="18"/>
              </w:rPr>
              <w:t xml:space="preserve"> </w:t>
            </w:r>
            <w:r w:rsidRPr="00BA5519">
              <w:rPr>
                <w:rFonts w:asciiTheme="minorHAnsi" w:hAnsiTheme="minorHAnsi" w:cstheme="minorHAnsi"/>
                <w:sz w:val="18"/>
              </w:rPr>
              <w:t>with</w:t>
            </w:r>
            <w:r w:rsidRPr="00BA5519">
              <w:rPr>
                <w:rFonts w:asciiTheme="minorHAnsi" w:hAnsiTheme="minorHAnsi" w:cstheme="minorHAnsi"/>
                <w:spacing w:val="-4"/>
                <w:sz w:val="18"/>
              </w:rPr>
              <w:t xml:space="preserve"> </w:t>
            </w:r>
            <w:r w:rsidRPr="00BA5519">
              <w:rPr>
                <w:rFonts w:asciiTheme="minorHAnsi" w:hAnsiTheme="minorHAnsi" w:cstheme="minorHAnsi"/>
                <w:sz w:val="18"/>
              </w:rPr>
              <w:t>organisational</w:t>
            </w:r>
            <w:r w:rsidRPr="00BA5519">
              <w:rPr>
                <w:rFonts w:asciiTheme="minorHAnsi" w:hAnsiTheme="minorHAnsi" w:cstheme="minorHAnsi"/>
                <w:spacing w:val="-7"/>
                <w:sz w:val="18"/>
              </w:rPr>
              <w:t xml:space="preserve"> </w:t>
            </w:r>
            <w:r w:rsidRPr="00BA5519">
              <w:rPr>
                <w:rFonts w:asciiTheme="minorHAnsi" w:hAnsiTheme="minorHAnsi" w:cstheme="minorHAnsi"/>
                <w:sz w:val="18"/>
              </w:rPr>
              <w:t>policies</w:t>
            </w:r>
            <w:r w:rsidRPr="00BA5519">
              <w:rPr>
                <w:rFonts w:asciiTheme="minorHAnsi" w:hAnsiTheme="minorHAnsi" w:cstheme="minorHAnsi"/>
                <w:spacing w:val="-4"/>
                <w:sz w:val="18"/>
              </w:rPr>
              <w:t xml:space="preserve"> </w:t>
            </w:r>
            <w:r w:rsidRPr="00BA5519">
              <w:rPr>
                <w:rFonts w:asciiTheme="minorHAnsi" w:hAnsiTheme="minorHAnsi" w:cstheme="minorHAnsi"/>
                <w:sz w:val="18"/>
              </w:rPr>
              <w:t>and</w:t>
            </w:r>
            <w:r w:rsidRPr="00BA5519">
              <w:rPr>
                <w:rFonts w:asciiTheme="minorHAnsi" w:hAnsiTheme="minorHAnsi" w:cstheme="minorHAnsi"/>
                <w:spacing w:val="-4"/>
                <w:sz w:val="18"/>
              </w:rPr>
              <w:t xml:space="preserve"> </w:t>
            </w:r>
            <w:r w:rsidRPr="00BA5519">
              <w:rPr>
                <w:rFonts w:asciiTheme="minorHAnsi" w:hAnsiTheme="minorHAnsi" w:cstheme="minorHAnsi"/>
                <w:sz w:val="18"/>
              </w:rPr>
              <w:t>procedures,</w:t>
            </w:r>
            <w:r w:rsidRPr="00BA5519">
              <w:rPr>
                <w:rFonts w:asciiTheme="minorHAnsi" w:hAnsiTheme="minorHAnsi" w:cstheme="minorHAnsi"/>
                <w:spacing w:val="-5"/>
                <w:sz w:val="18"/>
              </w:rPr>
              <w:t xml:space="preserve"> </w:t>
            </w:r>
            <w:r w:rsidRPr="00BA5519">
              <w:rPr>
                <w:rFonts w:asciiTheme="minorHAnsi" w:hAnsiTheme="minorHAnsi" w:cstheme="minorHAnsi"/>
                <w:sz w:val="18"/>
              </w:rPr>
              <w:t>including</w:t>
            </w:r>
            <w:r w:rsidRPr="00BA5519">
              <w:rPr>
                <w:rFonts w:asciiTheme="minorHAnsi" w:hAnsiTheme="minorHAnsi" w:cstheme="minorHAnsi"/>
                <w:spacing w:val="-7"/>
                <w:sz w:val="18"/>
              </w:rPr>
              <w:t xml:space="preserve"> </w:t>
            </w:r>
            <w:r w:rsidRPr="00BA5519">
              <w:rPr>
                <w:rFonts w:asciiTheme="minorHAnsi" w:hAnsiTheme="minorHAnsi" w:cstheme="minorHAnsi"/>
                <w:sz w:val="18"/>
              </w:rPr>
              <w:t>quality</w:t>
            </w:r>
            <w:r w:rsidRPr="00BA5519">
              <w:rPr>
                <w:rFonts w:asciiTheme="minorHAnsi" w:hAnsiTheme="minorHAnsi" w:cstheme="minorHAnsi"/>
                <w:spacing w:val="-6"/>
                <w:sz w:val="18"/>
              </w:rPr>
              <w:t xml:space="preserve"> </w:t>
            </w:r>
            <w:r w:rsidRPr="00BA5519">
              <w:rPr>
                <w:rFonts w:asciiTheme="minorHAnsi" w:hAnsiTheme="minorHAnsi" w:cstheme="minorHAnsi"/>
                <w:sz w:val="18"/>
              </w:rPr>
              <w:t>requirements</w:t>
            </w:r>
          </w:p>
          <w:p w14:paraId="6D1FA113" w14:textId="77777777" w:rsidR="00840AAC" w:rsidRPr="00BA5519" w:rsidRDefault="0031411D">
            <w:pPr>
              <w:pStyle w:val="TableParagraph"/>
              <w:numPr>
                <w:ilvl w:val="0"/>
                <w:numId w:val="6"/>
              </w:numPr>
              <w:tabs>
                <w:tab w:val="left" w:pos="822"/>
                <w:tab w:val="left" w:pos="824"/>
              </w:tabs>
              <w:spacing w:before="103"/>
              <w:rPr>
                <w:rFonts w:asciiTheme="minorHAnsi" w:hAnsiTheme="minorHAnsi" w:cstheme="minorHAnsi"/>
                <w:sz w:val="18"/>
              </w:rPr>
            </w:pPr>
            <w:r w:rsidRPr="00BA5519">
              <w:rPr>
                <w:rFonts w:asciiTheme="minorHAnsi" w:hAnsiTheme="minorHAnsi" w:cstheme="minorHAnsi"/>
                <w:sz w:val="18"/>
              </w:rPr>
              <w:t>communicate and work effectively and safely with</w:t>
            </w:r>
            <w:r w:rsidRPr="00BA5519">
              <w:rPr>
                <w:rFonts w:asciiTheme="minorHAnsi" w:hAnsiTheme="minorHAnsi" w:cstheme="minorHAnsi"/>
                <w:spacing w:val="-24"/>
                <w:sz w:val="18"/>
              </w:rPr>
              <w:t xml:space="preserve"> </w:t>
            </w:r>
            <w:r w:rsidRPr="00BA5519">
              <w:rPr>
                <w:rFonts w:asciiTheme="minorHAnsi" w:hAnsiTheme="minorHAnsi" w:cstheme="minorHAnsi"/>
                <w:sz w:val="18"/>
              </w:rPr>
              <w:t>others</w:t>
            </w:r>
          </w:p>
          <w:p w14:paraId="6D1FA114" w14:textId="77777777" w:rsidR="00840AAC" w:rsidRPr="00BA5519" w:rsidRDefault="0031411D">
            <w:pPr>
              <w:pStyle w:val="TableParagraph"/>
              <w:numPr>
                <w:ilvl w:val="0"/>
                <w:numId w:val="6"/>
              </w:numPr>
              <w:tabs>
                <w:tab w:val="left" w:pos="822"/>
                <w:tab w:val="left" w:pos="824"/>
              </w:tabs>
              <w:spacing w:before="100"/>
              <w:rPr>
                <w:rFonts w:asciiTheme="minorHAnsi" w:hAnsiTheme="minorHAnsi" w:cstheme="minorHAnsi"/>
                <w:sz w:val="18"/>
              </w:rPr>
            </w:pPr>
            <w:r w:rsidRPr="00BA5519">
              <w:rPr>
                <w:rFonts w:asciiTheme="minorHAnsi" w:hAnsiTheme="minorHAnsi" w:cstheme="minorHAnsi"/>
                <w:sz w:val="18"/>
              </w:rPr>
              <w:t>design a residential structure,</w:t>
            </w:r>
            <w:r w:rsidRPr="00BA5519">
              <w:rPr>
                <w:rFonts w:asciiTheme="minorHAnsi" w:hAnsiTheme="minorHAnsi" w:cstheme="minorHAnsi"/>
                <w:spacing w:val="-19"/>
                <w:sz w:val="18"/>
              </w:rPr>
              <w:t xml:space="preserve"> </w:t>
            </w:r>
            <w:r w:rsidRPr="00BA5519">
              <w:rPr>
                <w:rFonts w:asciiTheme="minorHAnsi" w:hAnsiTheme="minorHAnsi" w:cstheme="minorHAnsi"/>
                <w:sz w:val="18"/>
              </w:rPr>
              <w:t>including:</w:t>
            </w:r>
          </w:p>
          <w:p w14:paraId="6D1FA115" w14:textId="77777777" w:rsidR="00840AAC" w:rsidRPr="00BA5519" w:rsidRDefault="0031411D" w:rsidP="00A873A7">
            <w:pPr>
              <w:pStyle w:val="TableParagraph"/>
              <w:numPr>
                <w:ilvl w:val="1"/>
                <w:numId w:val="24"/>
              </w:numPr>
              <w:tabs>
                <w:tab w:val="left" w:pos="2262"/>
                <w:tab w:val="left" w:pos="2264"/>
              </w:tabs>
              <w:spacing w:before="103"/>
              <w:rPr>
                <w:rFonts w:asciiTheme="minorHAnsi" w:hAnsiTheme="minorHAnsi" w:cstheme="minorHAnsi"/>
                <w:sz w:val="18"/>
              </w:rPr>
            </w:pPr>
            <w:r w:rsidRPr="00BA5519">
              <w:rPr>
                <w:rFonts w:asciiTheme="minorHAnsi" w:hAnsiTheme="minorHAnsi" w:cstheme="minorHAnsi"/>
                <w:sz w:val="18"/>
              </w:rPr>
              <w:t>interpreting and confirming a client</w:t>
            </w:r>
            <w:r w:rsidRPr="00BA5519">
              <w:rPr>
                <w:rFonts w:asciiTheme="minorHAnsi" w:hAnsiTheme="minorHAnsi" w:cstheme="minorHAnsi"/>
                <w:spacing w:val="-18"/>
                <w:sz w:val="18"/>
              </w:rPr>
              <w:t xml:space="preserve"> </w:t>
            </w:r>
            <w:r w:rsidRPr="00BA5519">
              <w:rPr>
                <w:rFonts w:asciiTheme="minorHAnsi" w:hAnsiTheme="minorHAnsi" w:cstheme="minorHAnsi"/>
                <w:sz w:val="18"/>
              </w:rPr>
              <w:t>brief</w:t>
            </w:r>
          </w:p>
          <w:p w14:paraId="6D1FA116" w14:textId="77777777" w:rsidR="00840AAC" w:rsidRPr="00BA5519" w:rsidRDefault="0031411D" w:rsidP="00A873A7">
            <w:pPr>
              <w:pStyle w:val="TableParagraph"/>
              <w:numPr>
                <w:ilvl w:val="1"/>
                <w:numId w:val="24"/>
              </w:numPr>
              <w:tabs>
                <w:tab w:val="left" w:pos="2262"/>
                <w:tab w:val="left" w:pos="2264"/>
              </w:tabs>
              <w:spacing w:before="102"/>
              <w:rPr>
                <w:rFonts w:asciiTheme="minorHAnsi" w:hAnsiTheme="minorHAnsi" w:cstheme="minorHAnsi"/>
                <w:sz w:val="18"/>
              </w:rPr>
            </w:pPr>
            <w:r w:rsidRPr="00BA5519">
              <w:rPr>
                <w:rFonts w:asciiTheme="minorHAnsi" w:hAnsiTheme="minorHAnsi" w:cstheme="minorHAnsi"/>
                <w:sz w:val="18"/>
              </w:rPr>
              <w:t>producing, using a CAD system, a first draft</w:t>
            </w:r>
            <w:r w:rsidRPr="00BA5519">
              <w:rPr>
                <w:rFonts w:asciiTheme="minorHAnsi" w:hAnsiTheme="minorHAnsi" w:cstheme="minorHAnsi"/>
                <w:spacing w:val="-20"/>
                <w:sz w:val="18"/>
              </w:rPr>
              <w:t xml:space="preserve"> </w:t>
            </w:r>
            <w:r w:rsidRPr="00BA5519">
              <w:rPr>
                <w:rFonts w:asciiTheme="minorHAnsi" w:hAnsiTheme="minorHAnsi" w:cstheme="minorHAnsi"/>
                <w:sz w:val="18"/>
              </w:rPr>
              <w:t>design</w:t>
            </w:r>
          </w:p>
          <w:p w14:paraId="6D1FA117" w14:textId="77777777" w:rsidR="00840AAC" w:rsidRPr="00BA5519" w:rsidRDefault="0031411D" w:rsidP="00A873A7">
            <w:pPr>
              <w:pStyle w:val="TableParagraph"/>
              <w:numPr>
                <w:ilvl w:val="1"/>
                <w:numId w:val="24"/>
              </w:numPr>
              <w:tabs>
                <w:tab w:val="left" w:pos="2262"/>
                <w:tab w:val="left" w:pos="2264"/>
              </w:tabs>
              <w:spacing w:before="102"/>
              <w:rPr>
                <w:rFonts w:asciiTheme="minorHAnsi" w:hAnsiTheme="minorHAnsi" w:cstheme="minorHAnsi"/>
                <w:color w:val="696969"/>
                <w:sz w:val="18"/>
              </w:rPr>
            </w:pPr>
            <w:r w:rsidRPr="00BA5519">
              <w:rPr>
                <w:rFonts w:asciiTheme="minorHAnsi" w:hAnsiTheme="minorHAnsi" w:cstheme="minorHAnsi"/>
                <w:sz w:val="18"/>
              </w:rPr>
              <w:t>finalising</w:t>
            </w:r>
            <w:r w:rsidRPr="00BA5519">
              <w:rPr>
                <w:rFonts w:asciiTheme="minorHAnsi" w:hAnsiTheme="minorHAnsi" w:cstheme="minorHAnsi"/>
                <w:spacing w:val="-2"/>
                <w:sz w:val="18"/>
              </w:rPr>
              <w:t xml:space="preserve"> </w:t>
            </w:r>
            <w:r w:rsidRPr="00BA5519">
              <w:rPr>
                <w:rFonts w:asciiTheme="minorHAnsi" w:hAnsiTheme="minorHAnsi" w:cstheme="minorHAnsi"/>
                <w:sz w:val="18"/>
              </w:rPr>
              <w:t>the</w:t>
            </w:r>
            <w:r w:rsidRPr="00BA5519">
              <w:rPr>
                <w:rFonts w:asciiTheme="minorHAnsi" w:hAnsiTheme="minorHAnsi" w:cstheme="minorHAnsi"/>
                <w:spacing w:val="-2"/>
                <w:sz w:val="18"/>
              </w:rPr>
              <w:t xml:space="preserve"> </w:t>
            </w:r>
            <w:r w:rsidRPr="00BA5519">
              <w:rPr>
                <w:rFonts w:asciiTheme="minorHAnsi" w:hAnsiTheme="minorHAnsi" w:cstheme="minorHAnsi"/>
                <w:sz w:val="18"/>
              </w:rPr>
              <w:t>design</w:t>
            </w:r>
            <w:r w:rsidRPr="00BA5519">
              <w:rPr>
                <w:rFonts w:asciiTheme="minorHAnsi" w:hAnsiTheme="minorHAnsi" w:cstheme="minorHAnsi"/>
                <w:spacing w:val="-5"/>
                <w:sz w:val="18"/>
              </w:rPr>
              <w:t xml:space="preserve"> </w:t>
            </w:r>
            <w:r w:rsidRPr="00BA5519">
              <w:rPr>
                <w:rFonts w:asciiTheme="minorHAnsi" w:hAnsiTheme="minorHAnsi" w:cstheme="minorHAnsi"/>
                <w:sz w:val="18"/>
              </w:rPr>
              <w:t>and</w:t>
            </w:r>
            <w:r w:rsidRPr="00BA5519">
              <w:rPr>
                <w:rFonts w:asciiTheme="minorHAnsi" w:hAnsiTheme="minorHAnsi" w:cstheme="minorHAnsi"/>
                <w:spacing w:val="-5"/>
                <w:sz w:val="18"/>
              </w:rPr>
              <w:t xml:space="preserve"> </w:t>
            </w:r>
            <w:r w:rsidRPr="00BA5519">
              <w:rPr>
                <w:rFonts w:asciiTheme="minorHAnsi" w:hAnsiTheme="minorHAnsi" w:cstheme="minorHAnsi"/>
                <w:sz w:val="18"/>
              </w:rPr>
              <w:t>presenting</w:t>
            </w:r>
            <w:r w:rsidRPr="00BA5519">
              <w:rPr>
                <w:rFonts w:asciiTheme="minorHAnsi" w:hAnsiTheme="minorHAnsi" w:cstheme="minorHAnsi"/>
                <w:spacing w:val="-5"/>
                <w:sz w:val="18"/>
              </w:rPr>
              <w:t xml:space="preserve"> </w:t>
            </w:r>
            <w:r w:rsidRPr="00BA5519">
              <w:rPr>
                <w:rFonts w:asciiTheme="minorHAnsi" w:hAnsiTheme="minorHAnsi" w:cstheme="minorHAnsi"/>
                <w:sz w:val="18"/>
              </w:rPr>
              <w:t>it,</w:t>
            </w:r>
            <w:r w:rsidRPr="00BA5519">
              <w:rPr>
                <w:rFonts w:asciiTheme="minorHAnsi" w:hAnsiTheme="minorHAnsi" w:cstheme="minorHAnsi"/>
                <w:spacing w:val="-5"/>
                <w:sz w:val="18"/>
              </w:rPr>
              <w:t xml:space="preserve"> </w:t>
            </w:r>
            <w:r w:rsidRPr="00BA5519">
              <w:rPr>
                <w:rFonts w:asciiTheme="minorHAnsi" w:hAnsiTheme="minorHAnsi" w:cstheme="minorHAnsi"/>
                <w:sz w:val="18"/>
              </w:rPr>
              <w:t>in</w:t>
            </w:r>
            <w:r w:rsidRPr="00BA5519">
              <w:rPr>
                <w:rFonts w:asciiTheme="minorHAnsi" w:hAnsiTheme="minorHAnsi" w:cstheme="minorHAnsi"/>
                <w:spacing w:val="-2"/>
                <w:sz w:val="18"/>
              </w:rPr>
              <w:t xml:space="preserve"> </w:t>
            </w:r>
            <w:r w:rsidRPr="00BA5519">
              <w:rPr>
                <w:rFonts w:asciiTheme="minorHAnsi" w:hAnsiTheme="minorHAnsi" w:cstheme="minorHAnsi"/>
                <w:sz w:val="18"/>
              </w:rPr>
              <w:t>both</w:t>
            </w:r>
            <w:r w:rsidRPr="00BA5519">
              <w:rPr>
                <w:rFonts w:asciiTheme="minorHAnsi" w:hAnsiTheme="minorHAnsi" w:cstheme="minorHAnsi"/>
                <w:spacing w:val="-5"/>
                <w:sz w:val="18"/>
              </w:rPr>
              <w:t xml:space="preserve"> </w:t>
            </w:r>
            <w:r w:rsidRPr="00BA5519">
              <w:rPr>
                <w:rFonts w:asciiTheme="minorHAnsi" w:hAnsiTheme="minorHAnsi" w:cstheme="minorHAnsi"/>
                <w:sz w:val="18"/>
              </w:rPr>
              <w:t>plan</w:t>
            </w:r>
            <w:r w:rsidRPr="00BA5519">
              <w:rPr>
                <w:rFonts w:asciiTheme="minorHAnsi" w:hAnsiTheme="minorHAnsi" w:cstheme="minorHAnsi"/>
                <w:spacing w:val="-5"/>
                <w:sz w:val="18"/>
              </w:rPr>
              <w:t xml:space="preserve"> </w:t>
            </w:r>
            <w:r w:rsidRPr="00BA5519">
              <w:rPr>
                <w:rFonts w:asciiTheme="minorHAnsi" w:hAnsiTheme="minorHAnsi" w:cstheme="minorHAnsi"/>
                <w:sz w:val="18"/>
              </w:rPr>
              <w:t>and</w:t>
            </w:r>
            <w:r w:rsidRPr="00BA5519">
              <w:rPr>
                <w:rFonts w:asciiTheme="minorHAnsi" w:hAnsiTheme="minorHAnsi" w:cstheme="minorHAnsi"/>
                <w:spacing w:val="-2"/>
                <w:sz w:val="18"/>
              </w:rPr>
              <w:t xml:space="preserve"> </w:t>
            </w:r>
            <w:r w:rsidRPr="00BA5519">
              <w:rPr>
                <w:rFonts w:asciiTheme="minorHAnsi" w:hAnsiTheme="minorHAnsi" w:cstheme="minorHAnsi"/>
                <w:sz w:val="18"/>
              </w:rPr>
              <w:t>elevation</w:t>
            </w:r>
            <w:r w:rsidRPr="00BA5519">
              <w:rPr>
                <w:rFonts w:asciiTheme="minorHAnsi" w:hAnsiTheme="minorHAnsi" w:cstheme="minorHAnsi"/>
                <w:spacing w:val="-2"/>
                <w:sz w:val="18"/>
              </w:rPr>
              <w:t xml:space="preserve"> </w:t>
            </w:r>
            <w:r w:rsidRPr="00BA5519">
              <w:rPr>
                <w:rFonts w:asciiTheme="minorHAnsi" w:hAnsiTheme="minorHAnsi" w:cstheme="minorHAnsi"/>
                <w:sz w:val="18"/>
              </w:rPr>
              <w:t>form,</w:t>
            </w:r>
            <w:r w:rsidRPr="00BA5519">
              <w:rPr>
                <w:rFonts w:asciiTheme="minorHAnsi" w:hAnsiTheme="minorHAnsi" w:cstheme="minorHAnsi"/>
                <w:spacing w:val="-5"/>
                <w:sz w:val="18"/>
              </w:rPr>
              <w:t xml:space="preserve"> </w:t>
            </w:r>
            <w:r w:rsidRPr="00BA5519">
              <w:rPr>
                <w:rFonts w:asciiTheme="minorHAnsi" w:hAnsiTheme="minorHAnsi" w:cstheme="minorHAnsi"/>
                <w:sz w:val="18"/>
              </w:rPr>
              <w:t>to</w:t>
            </w:r>
            <w:r w:rsidRPr="00BA5519">
              <w:rPr>
                <w:rFonts w:asciiTheme="minorHAnsi" w:hAnsiTheme="minorHAnsi" w:cstheme="minorHAnsi"/>
                <w:spacing w:val="-2"/>
                <w:sz w:val="18"/>
              </w:rPr>
              <w:t xml:space="preserve"> </w:t>
            </w:r>
            <w:r w:rsidRPr="00BA5519">
              <w:rPr>
                <w:rFonts w:asciiTheme="minorHAnsi" w:hAnsiTheme="minorHAnsi" w:cstheme="minorHAnsi"/>
                <w:sz w:val="18"/>
              </w:rPr>
              <w:t>the</w:t>
            </w:r>
            <w:r w:rsidRPr="00BA5519">
              <w:rPr>
                <w:rFonts w:asciiTheme="minorHAnsi" w:hAnsiTheme="minorHAnsi" w:cstheme="minorHAnsi"/>
                <w:spacing w:val="-2"/>
                <w:sz w:val="18"/>
              </w:rPr>
              <w:t xml:space="preserve"> </w:t>
            </w:r>
            <w:r w:rsidRPr="00BA5519">
              <w:rPr>
                <w:rFonts w:asciiTheme="minorHAnsi" w:hAnsiTheme="minorHAnsi" w:cstheme="minorHAnsi"/>
                <w:sz w:val="18"/>
              </w:rPr>
              <w:t>client</w:t>
            </w:r>
          </w:p>
        </w:tc>
      </w:tr>
      <w:tr w:rsidR="00840AAC" w:rsidRPr="00BA5519" w14:paraId="6D1FA121" w14:textId="77777777" w:rsidTr="00A873A7">
        <w:trPr>
          <w:trHeight w:hRule="exact" w:val="4139"/>
        </w:trPr>
        <w:tc>
          <w:tcPr>
            <w:tcW w:w="10138" w:type="dxa"/>
            <w:tcBorders>
              <w:top w:val="single" w:sz="6" w:space="0" w:color="000000"/>
            </w:tcBorders>
          </w:tcPr>
          <w:p w14:paraId="6D1FA119" w14:textId="77777777" w:rsidR="00840AAC" w:rsidRPr="00BA5519" w:rsidRDefault="0031411D">
            <w:pPr>
              <w:pStyle w:val="TableParagraph"/>
              <w:spacing w:before="114"/>
              <w:rPr>
                <w:rFonts w:asciiTheme="minorHAnsi" w:hAnsiTheme="minorHAnsi" w:cstheme="minorHAnsi"/>
                <w:b/>
                <w:sz w:val="18"/>
              </w:rPr>
            </w:pPr>
            <w:r w:rsidRPr="00BA5519">
              <w:rPr>
                <w:rFonts w:asciiTheme="minorHAnsi" w:hAnsiTheme="minorHAnsi" w:cstheme="minorHAnsi"/>
                <w:b/>
                <w:sz w:val="18"/>
              </w:rPr>
              <w:t>Environment:</w:t>
            </w:r>
          </w:p>
          <w:p w14:paraId="6D1FA11A" w14:textId="77777777" w:rsidR="00840AAC" w:rsidRPr="00BA5519" w:rsidRDefault="0031411D">
            <w:pPr>
              <w:pStyle w:val="TableParagraph"/>
              <w:spacing w:before="124" w:line="360" w:lineRule="auto"/>
              <w:ind w:right="90"/>
              <w:rPr>
                <w:rFonts w:asciiTheme="minorHAnsi" w:hAnsiTheme="minorHAnsi" w:cstheme="minorHAnsi"/>
                <w:sz w:val="18"/>
              </w:rPr>
            </w:pPr>
            <w:r w:rsidRPr="00BA5519">
              <w:rPr>
                <w:rFonts w:asciiTheme="minorHAnsi" w:hAnsiTheme="minorHAnsi" w:cstheme="minorHAnsi"/>
                <w:sz w:val="18"/>
              </w:rPr>
              <w:t>This unit of competency could be assessed in the workplace or a close simulation of the workplace environment, provided that simulated or project-based assessment techniques fully replicate construction workplace conditions, materials, activities, responsibilities and procedures.</w:t>
            </w:r>
          </w:p>
          <w:p w14:paraId="6D1FA11B" w14:textId="77777777" w:rsidR="00840AAC" w:rsidRPr="00BA5519" w:rsidRDefault="00840AAC">
            <w:pPr>
              <w:pStyle w:val="TableParagraph"/>
              <w:spacing w:before="3"/>
              <w:ind w:left="0"/>
              <w:rPr>
                <w:rFonts w:asciiTheme="minorHAnsi" w:hAnsiTheme="minorHAnsi" w:cstheme="minorHAnsi"/>
                <w:sz w:val="27"/>
              </w:rPr>
            </w:pPr>
          </w:p>
          <w:p w14:paraId="6D1FA11C" w14:textId="77777777" w:rsidR="00840AAC" w:rsidRPr="00BA5519" w:rsidRDefault="0031411D">
            <w:pPr>
              <w:pStyle w:val="TableParagraph"/>
              <w:rPr>
                <w:rFonts w:asciiTheme="minorHAnsi" w:hAnsiTheme="minorHAnsi" w:cstheme="minorHAnsi"/>
                <w:sz w:val="18"/>
              </w:rPr>
            </w:pPr>
            <w:r w:rsidRPr="00BA5519">
              <w:rPr>
                <w:rFonts w:asciiTheme="minorHAnsi" w:hAnsiTheme="minorHAnsi" w:cstheme="minorHAnsi"/>
                <w:sz w:val="18"/>
              </w:rPr>
              <w:t>The scope of the work is to include:</w:t>
            </w:r>
          </w:p>
          <w:p w14:paraId="6D1FA11D" w14:textId="77777777" w:rsidR="00840AAC" w:rsidRPr="00BA5519" w:rsidRDefault="0031411D" w:rsidP="00A873A7">
            <w:pPr>
              <w:pStyle w:val="TableParagraph"/>
              <w:numPr>
                <w:ilvl w:val="0"/>
                <w:numId w:val="25"/>
              </w:numPr>
              <w:tabs>
                <w:tab w:val="left" w:pos="812"/>
              </w:tabs>
              <w:spacing w:before="101" w:line="350" w:lineRule="auto"/>
              <w:ind w:right="838"/>
              <w:rPr>
                <w:rFonts w:asciiTheme="minorHAnsi" w:hAnsiTheme="minorHAnsi" w:cstheme="minorHAnsi"/>
                <w:sz w:val="18"/>
              </w:rPr>
            </w:pPr>
            <w:r w:rsidRPr="00BA5519">
              <w:rPr>
                <w:rFonts w:asciiTheme="minorHAnsi" w:hAnsiTheme="minorHAnsi" w:cstheme="minorHAnsi"/>
                <w:sz w:val="18"/>
              </w:rPr>
              <w:t>client brief that is a definitive and documented description of the user requirements in terms of dimensions, services, construction materials and other defined</w:t>
            </w:r>
            <w:r w:rsidRPr="00BA5519">
              <w:rPr>
                <w:rFonts w:asciiTheme="minorHAnsi" w:hAnsiTheme="minorHAnsi" w:cstheme="minorHAnsi"/>
                <w:spacing w:val="-23"/>
                <w:sz w:val="18"/>
              </w:rPr>
              <w:t xml:space="preserve"> </w:t>
            </w:r>
            <w:r w:rsidRPr="00BA5519">
              <w:rPr>
                <w:rFonts w:asciiTheme="minorHAnsi" w:hAnsiTheme="minorHAnsi" w:cstheme="minorHAnsi"/>
                <w:sz w:val="18"/>
              </w:rPr>
              <w:t>requirements</w:t>
            </w:r>
          </w:p>
          <w:p w14:paraId="6D1FA11E" w14:textId="77777777" w:rsidR="00840AAC" w:rsidRPr="00BA5519" w:rsidRDefault="0031411D" w:rsidP="00A873A7">
            <w:pPr>
              <w:pStyle w:val="TableParagraph"/>
              <w:numPr>
                <w:ilvl w:val="0"/>
                <w:numId w:val="25"/>
              </w:numPr>
              <w:tabs>
                <w:tab w:val="left" w:pos="812"/>
              </w:tabs>
              <w:spacing w:before="11" w:line="350" w:lineRule="auto"/>
              <w:ind w:right="1097"/>
              <w:rPr>
                <w:rFonts w:asciiTheme="minorHAnsi" w:hAnsiTheme="minorHAnsi" w:cstheme="minorHAnsi"/>
                <w:sz w:val="18"/>
              </w:rPr>
            </w:pPr>
            <w:r w:rsidRPr="00BA5519">
              <w:rPr>
                <w:rFonts w:asciiTheme="minorHAnsi" w:hAnsiTheme="minorHAnsi" w:cstheme="minorHAnsi"/>
                <w:sz w:val="18"/>
              </w:rPr>
              <w:t>plans that include a title panel, amendment detail, orientation, legend information, industry symbols and abbreviations,</w:t>
            </w:r>
            <w:r w:rsidRPr="00BA5519">
              <w:rPr>
                <w:rFonts w:asciiTheme="minorHAnsi" w:hAnsiTheme="minorHAnsi" w:cstheme="minorHAnsi"/>
                <w:spacing w:val="-7"/>
                <w:sz w:val="18"/>
              </w:rPr>
              <w:t xml:space="preserve"> </w:t>
            </w:r>
            <w:r w:rsidRPr="00BA5519">
              <w:rPr>
                <w:rFonts w:asciiTheme="minorHAnsi" w:hAnsiTheme="minorHAnsi" w:cstheme="minorHAnsi"/>
                <w:sz w:val="18"/>
              </w:rPr>
              <w:t>material</w:t>
            </w:r>
            <w:r w:rsidRPr="00BA5519">
              <w:rPr>
                <w:rFonts w:asciiTheme="minorHAnsi" w:hAnsiTheme="minorHAnsi" w:cstheme="minorHAnsi"/>
                <w:spacing w:val="-7"/>
                <w:sz w:val="18"/>
              </w:rPr>
              <w:t xml:space="preserve"> </w:t>
            </w:r>
            <w:r w:rsidRPr="00BA5519">
              <w:rPr>
                <w:rFonts w:asciiTheme="minorHAnsi" w:hAnsiTheme="minorHAnsi" w:cstheme="minorHAnsi"/>
                <w:sz w:val="18"/>
              </w:rPr>
              <w:t>information</w:t>
            </w:r>
            <w:r w:rsidRPr="00BA5519">
              <w:rPr>
                <w:rFonts w:asciiTheme="minorHAnsi" w:hAnsiTheme="minorHAnsi" w:cstheme="minorHAnsi"/>
                <w:spacing w:val="-7"/>
                <w:sz w:val="18"/>
              </w:rPr>
              <w:t xml:space="preserve"> </w:t>
            </w:r>
            <w:r w:rsidRPr="00BA5519">
              <w:rPr>
                <w:rFonts w:asciiTheme="minorHAnsi" w:hAnsiTheme="minorHAnsi" w:cstheme="minorHAnsi"/>
                <w:sz w:val="18"/>
              </w:rPr>
              <w:t>and</w:t>
            </w:r>
            <w:r w:rsidRPr="00BA5519">
              <w:rPr>
                <w:rFonts w:asciiTheme="minorHAnsi" w:hAnsiTheme="minorHAnsi" w:cstheme="minorHAnsi"/>
                <w:spacing w:val="-7"/>
                <w:sz w:val="18"/>
              </w:rPr>
              <w:t xml:space="preserve"> </w:t>
            </w:r>
            <w:r w:rsidRPr="00BA5519">
              <w:rPr>
                <w:rFonts w:asciiTheme="minorHAnsi" w:hAnsiTheme="minorHAnsi" w:cstheme="minorHAnsi"/>
                <w:sz w:val="18"/>
              </w:rPr>
              <w:t>relevant</w:t>
            </w:r>
            <w:r w:rsidRPr="00BA5519">
              <w:rPr>
                <w:rFonts w:asciiTheme="minorHAnsi" w:hAnsiTheme="minorHAnsi" w:cstheme="minorHAnsi"/>
                <w:spacing w:val="-5"/>
                <w:sz w:val="18"/>
              </w:rPr>
              <w:t xml:space="preserve"> </w:t>
            </w:r>
            <w:r w:rsidRPr="00BA5519">
              <w:rPr>
                <w:rFonts w:asciiTheme="minorHAnsi" w:hAnsiTheme="minorHAnsi" w:cstheme="minorHAnsi"/>
                <w:sz w:val="18"/>
              </w:rPr>
              <w:t>finishes/standards</w:t>
            </w:r>
            <w:r w:rsidRPr="00BA5519">
              <w:rPr>
                <w:rFonts w:asciiTheme="minorHAnsi" w:hAnsiTheme="minorHAnsi" w:cstheme="minorHAnsi"/>
                <w:spacing w:val="-4"/>
                <w:sz w:val="18"/>
              </w:rPr>
              <w:t xml:space="preserve"> </w:t>
            </w:r>
            <w:r w:rsidRPr="00BA5519">
              <w:rPr>
                <w:rFonts w:asciiTheme="minorHAnsi" w:hAnsiTheme="minorHAnsi" w:cstheme="minorHAnsi"/>
                <w:sz w:val="18"/>
              </w:rPr>
              <w:t>of</w:t>
            </w:r>
            <w:r w:rsidRPr="00BA5519">
              <w:rPr>
                <w:rFonts w:asciiTheme="minorHAnsi" w:hAnsiTheme="minorHAnsi" w:cstheme="minorHAnsi"/>
                <w:spacing w:val="-5"/>
                <w:sz w:val="18"/>
              </w:rPr>
              <w:t xml:space="preserve"> </w:t>
            </w:r>
            <w:r w:rsidRPr="00BA5519">
              <w:rPr>
                <w:rFonts w:asciiTheme="minorHAnsi" w:hAnsiTheme="minorHAnsi" w:cstheme="minorHAnsi"/>
                <w:sz w:val="18"/>
              </w:rPr>
              <w:t>work</w:t>
            </w:r>
          </w:p>
          <w:p w14:paraId="6D1FA11F" w14:textId="77777777" w:rsidR="00840AAC" w:rsidRPr="00BA5519" w:rsidRDefault="0031411D" w:rsidP="00A873A7">
            <w:pPr>
              <w:pStyle w:val="TableParagraph"/>
              <w:numPr>
                <w:ilvl w:val="0"/>
                <w:numId w:val="25"/>
              </w:numPr>
              <w:tabs>
                <w:tab w:val="left" w:pos="812"/>
              </w:tabs>
              <w:spacing w:before="11"/>
              <w:rPr>
                <w:rFonts w:asciiTheme="minorHAnsi" w:hAnsiTheme="minorHAnsi" w:cstheme="minorHAnsi"/>
                <w:sz w:val="18"/>
              </w:rPr>
            </w:pPr>
            <w:r w:rsidRPr="00BA5519">
              <w:rPr>
                <w:rFonts w:asciiTheme="minorHAnsi" w:hAnsiTheme="minorHAnsi" w:cstheme="minorHAnsi"/>
                <w:sz w:val="18"/>
              </w:rPr>
              <w:t>services in the client brief that include power or plumbing</w:t>
            </w:r>
            <w:r w:rsidRPr="00BA5519">
              <w:rPr>
                <w:rFonts w:asciiTheme="minorHAnsi" w:hAnsiTheme="minorHAnsi" w:cstheme="minorHAnsi"/>
                <w:spacing w:val="-29"/>
                <w:sz w:val="18"/>
              </w:rPr>
              <w:t xml:space="preserve"> </w:t>
            </w:r>
            <w:r w:rsidRPr="00BA5519">
              <w:rPr>
                <w:rFonts w:asciiTheme="minorHAnsi" w:hAnsiTheme="minorHAnsi" w:cstheme="minorHAnsi"/>
                <w:sz w:val="18"/>
              </w:rPr>
              <w:t>systems</w:t>
            </w:r>
          </w:p>
          <w:p w14:paraId="6D1FA120" w14:textId="77777777" w:rsidR="00840AAC" w:rsidRPr="00BA5519" w:rsidRDefault="0031411D" w:rsidP="00A873A7">
            <w:pPr>
              <w:pStyle w:val="TableParagraph"/>
              <w:numPr>
                <w:ilvl w:val="0"/>
                <w:numId w:val="25"/>
              </w:numPr>
              <w:tabs>
                <w:tab w:val="left" w:pos="812"/>
              </w:tabs>
              <w:spacing w:before="100"/>
              <w:rPr>
                <w:rFonts w:asciiTheme="minorHAnsi" w:hAnsiTheme="minorHAnsi" w:cstheme="minorHAnsi"/>
                <w:color w:val="696969"/>
                <w:sz w:val="18"/>
              </w:rPr>
            </w:pPr>
            <w:r w:rsidRPr="00BA5519">
              <w:rPr>
                <w:rFonts w:asciiTheme="minorHAnsi" w:hAnsiTheme="minorHAnsi" w:cstheme="minorHAnsi"/>
                <w:sz w:val="18"/>
              </w:rPr>
              <w:t>simple</w:t>
            </w:r>
            <w:r w:rsidRPr="00BA5519">
              <w:rPr>
                <w:rFonts w:asciiTheme="minorHAnsi" w:hAnsiTheme="minorHAnsi" w:cstheme="minorHAnsi"/>
                <w:spacing w:val="-4"/>
                <w:sz w:val="18"/>
              </w:rPr>
              <w:t xml:space="preserve"> </w:t>
            </w:r>
            <w:r w:rsidRPr="00BA5519">
              <w:rPr>
                <w:rFonts w:asciiTheme="minorHAnsi" w:hAnsiTheme="minorHAnsi" w:cstheme="minorHAnsi"/>
                <w:sz w:val="18"/>
              </w:rPr>
              <w:t>domestic</w:t>
            </w:r>
            <w:r w:rsidRPr="00BA5519">
              <w:rPr>
                <w:rFonts w:asciiTheme="minorHAnsi" w:hAnsiTheme="minorHAnsi" w:cstheme="minorHAnsi"/>
                <w:spacing w:val="-3"/>
                <w:sz w:val="18"/>
              </w:rPr>
              <w:t xml:space="preserve"> </w:t>
            </w:r>
            <w:r w:rsidRPr="00BA5519">
              <w:rPr>
                <w:rFonts w:asciiTheme="minorHAnsi" w:hAnsiTheme="minorHAnsi" w:cstheme="minorHAnsi"/>
                <w:sz w:val="18"/>
              </w:rPr>
              <w:t>or</w:t>
            </w:r>
            <w:r w:rsidRPr="00BA5519">
              <w:rPr>
                <w:rFonts w:asciiTheme="minorHAnsi" w:hAnsiTheme="minorHAnsi" w:cstheme="minorHAnsi"/>
                <w:spacing w:val="-2"/>
                <w:sz w:val="18"/>
              </w:rPr>
              <w:t xml:space="preserve"> </w:t>
            </w:r>
            <w:r w:rsidRPr="00BA5519">
              <w:rPr>
                <w:rFonts w:asciiTheme="minorHAnsi" w:hAnsiTheme="minorHAnsi" w:cstheme="minorHAnsi"/>
                <w:sz w:val="18"/>
              </w:rPr>
              <w:t>residential</w:t>
            </w:r>
            <w:r w:rsidRPr="00BA5519">
              <w:rPr>
                <w:rFonts w:asciiTheme="minorHAnsi" w:hAnsiTheme="minorHAnsi" w:cstheme="minorHAnsi"/>
                <w:spacing w:val="-4"/>
                <w:sz w:val="18"/>
              </w:rPr>
              <w:t xml:space="preserve"> </w:t>
            </w:r>
            <w:r w:rsidRPr="00BA5519">
              <w:rPr>
                <w:rFonts w:asciiTheme="minorHAnsi" w:hAnsiTheme="minorHAnsi" w:cstheme="minorHAnsi"/>
                <w:sz w:val="18"/>
              </w:rPr>
              <w:t>structure,</w:t>
            </w:r>
            <w:r w:rsidRPr="00BA5519">
              <w:rPr>
                <w:rFonts w:asciiTheme="minorHAnsi" w:hAnsiTheme="minorHAnsi" w:cstheme="minorHAnsi"/>
                <w:spacing w:val="-4"/>
                <w:sz w:val="18"/>
              </w:rPr>
              <w:t xml:space="preserve"> </w:t>
            </w:r>
            <w:r w:rsidRPr="00BA5519">
              <w:rPr>
                <w:rFonts w:asciiTheme="minorHAnsi" w:hAnsiTheme="minorHAnsi" w:cstheme="minorHAnsi"/>
                <w:sz w:val="18"/>
              </w:rPr>
              <w:t>such</w:t>
            </w:r>
            <w:r w:rsidRPr="00BA5519">
              <w:rPr>
                <w:rFonts w:asciiTheme="minorHAnsi" w:hAnsiTheme="minorHAnsi" w:cstheme="minorHAnsi"/>
                <w:spacing w:val="-4"/>
                <w:sz w:val="18"/>
              </w:rPr>
              <w:t xml:space="preserve"> </w:t>
            </w:r>
            <w:r w:rsidRPr="00BA5519">
              <w:rPr>
                <w:rFonts w:asciiTheme="minorHAnsi" w:hAnsiTheme="minorHAnsi" w:cstheme="minorHAnsi"/>
                <w:sz w:val="18"/>
              </w:rPr>
              <w:t>as</w:t>
            </w:r>
            <w:r w:rsidRPr="00BA5519">
              <w:rPr>
                <w:rFonts w:asciiTheme="minorHAnsi" w:hAnsiTheme="minorHAnsi" w:cstheme="minorHAnsi"/>
                <w:spacing w:val="-1"/>
                <w:sz w:val="18"/>
              </w:rPr>
              <w:t xml:space="preserve"> </w:t>
            </w:r>
            <w:r w:rsidRPr="00BA5519">
              <w:rPr>
                <w:rFonts w:asciiTheme="minorHAnsi" w:hAnsiTheme="minorHAnsi" w:cstheme="minorHAnsi"/>
                <w:sz w:val="18"/>
              </w:rPr>
              <w:t>a</w:t>
            </w:r>
            <w:r w:rsidRPr="00BA5519">
              <w:rPr>
                <w:rFonts w:asciiTheme="minorHAnsi" w:hAnsiTheme="minorHAnsi" w:cstheme="minorHAnsi"/>
                <w:spacing w:val="-4"/>
                <w:sz w:val="18"/>
              </w:rPr>
              <w:t xml:space="preserve"> </w:t>
            </w:r>
            <w:r w:rsidRPr="00BA5519">
              <w:rPr>
                <w:rFonts w:asciiTheme="minorHAnsi" w:hAnsiTheme="minorHAnsi" w:cstheme="minorHAnsi"/>
                <w:sz w:val="18"/>
              </w:rPr>
              <w:t>barbecue</w:t>
            </w:r>
            <w:r w:rsidRPr="00BA5519">
              <w:rPr>
                <w:rFonts w:asciiTheme="minorHAnsi" w:hAnsiTheme="minorHAnsi" w:cstheme="minorHAnsi"/>
                <w:spacing w:val="-4"/>
                <w:sz w:val="18"/>
              </w:rPr>
              <w:t xml:space="preserve"> </w:t>
            </w:r>
            <w:r w:rsidRPr="00BA5519">
              <w:rPr>
                <w:rFonts w:asciiTheme="minorHAnsi" w:hAnsiTheme="minorHAnsi" w:cstheme="minorHAnsi"/>
                <w:sz w:val="18"/>
              </w:rPr>
              <w:t>area,</w:t>
            </w:r>
            <w:r w:rsidRPr="00BA5519">
              <w:rPr>
                <w:rFonts w:asciiTheme="minorHAnsi" w:hAnsiTheme="minorHAnsi" w:cstheme="minorHAnsi"/>
                <w:spacing w:val="-2"/>
                <w:sz w:val="18"/>
              </w:rPr>
              <w:t xml:space="preserve"> </w:t>
            </w:r>
            <w:r w:rsidRPr="00BA5519">
              <w:rPr>
                <w:rFonts w:asciiTheme="minorHAnsi" w:hAnsiTheme="minorHAnsi" w:cstheme="minorHAnsi"/>
                <w:sz w:val="18"/>
              </w:rPr>
              <w:t>deck,</w:t>
            </w:r>
            <w:r w:rsidRPr="00BA5519">
              <w:rPr>
                <w:rFonts w:asciiTheme="minorHAnsi" w:hAnsiTheme="minorHAnsi" w:cstheme="minorHAnsi"/>
                <w:spacing w:val="-2"/>
                <w:sz w:val="18"/>
              </w:rPr>
              <w:t xml:space="preserve"> </w:t>
            </w:r>
            <w:r w:rsidRPr="00BA5519">
              <w:rPr>
                <w:rFonts w:asciiTheme="minorHAnsi" w:hAnsiTheme="minorHAnsi" w:cstheme="minorHAnsi"/>
                <w:sz w:val="18"/>
              </w:rPr>
              <w:t>pergola</w:t>
            </w:r>
            <w:r w:rsidRPr="00BA5519">
              <w:rPr>
                <w:rFonts w:asciiTheme="minorHAnsi" w:hAnsiTheme="minorHAnsi" w:cstheme="minorHAnsi"/>
                <w:spacing w:val="-1"/>
                <w:sz w:val="18"/>
              </w:rPr>
              <w:t xml:space="preserve"> </w:t>
            </w:r>
            <w:r w:rsidRPr="00BA5519">
              <w:rPr>
                <w:rFonts w:asciiTheme="minorHAnsi" w:hAnsiTheme="minorHAnsi" w:cstheme="minorHAnsi"/>
                <w:sz w:val="18"/>
              </w:rPr>
              <w:t>or</w:t>
            </w:r>
            <w:r w:rsidRPr="00BA5519">
              <w:rPr>
                <w:rFonts w:asciiTheme="minorHAnsi" w:hAnsiTheme="minorHAnsi" w:cstheme="minorHAnsi"/>
                <w:spacing w:val="-4"/>
                <w:sz w:val="18"/>
              </w:rPr>
              <w:t xml:space="preserve"> </w:t>
            </w:r>
            <w:r w:rsidRPr="00BA5519">
              <w:rPr>
                <w:rFonts w:asciiTheme="minorHAnsi" w:hAnsiTheme="minorHAnsi" w:cstheme="minorHAnsi"/>
                <w:sz w:val="18"/>
              </w:rPr>
              <w:t>shed</w:t>
            </w:r>
          </w:p>
        </w:tc>
      </w:tr>
      <w:tr w:rsidR="00840AAC" w:rsidRPr="00BA5519" w14:paraId="6D1FA125" w14:textId="77777777">
        <w:trPr>
          <w:trHeight w:hRule="exact" w:val="1332"/>
        </w:trPr>
        <w:tc>
          <w:tcPr>
            <w:tcW w:w="10138" w:type="dxa"/>
          </w:tcPr>
          <w:p w14:paraId="6D1FA122" w14:textId="77777777" w:rsidR="00840AAC" w:rsidRPr="00BA5519" w:rsidRDefault="0031411D">
            <w:pPr>
              <w:pStyle w:val="TableParagraph"/>
              <w:spacing w:before="116"/>
              <w:rPr>
                <w:rFonts w:asciiTheme="minorHAnsi" w:hAnsiTheme="minorHAnsi" w:cstheme="minorHAnsi"/>
                <w:b/>
                <w:sz w:val="18"/>
              </w:rPr>
            </w:pPr>
            <w:r w:rsidRPr="00BA5519">
              <w:rPr>
                <w:rFonts w:asciiTheme="minorHAnsi" w:hAnsiTheme="minorHAnsi" w:cstheme="minorHAnsi"/>
                <w:b/>
                <w:sz w:val="18"/>
              </w:rPr>
              <w:t>Equipment and resources:</w:t>
            </w:r>
          </w:p>
          <w:p w14:paraId="6D1FA123" w14:textId="77777777" w:rsidR="00840AAC" w:rsidRPr="00BA5519" w:rsidRDefault="0031411D">
            <w:pPr>
              <w:pStyle w:val="TableParagraph"/>
              <w:spacing w:before="123"/>
              <w:rPr>
                <w:rFonts w:asciiTheme="minorHAnsi" w:hAnsiTheme="minorHAnsi" w:cstheme="minorHAnsi"/>
                <w:sz w:val="18"/>
              </w:rPr>
            </w:pPr>
            <w:r w:rsidRPr="00BA5519">
              <w:rPr>
                <w:rFonts w:asciiTheme="minorHAnsi" w:hAnsiTheme="minorHAnsi" w:cstheme="minorHAnsi"/>
                <w:sz w:val="18"/>
              </w:rPr>
              <w:t>This unit requires students to have access to:</w:t>
            </w:r>
          </w:p>
          <w:p w14:paraId="6D1FA124" w14:textId="77777777" w:rsidR="00840AAC" w:rsidRPr="00BA5519" w:rsidRDefault="0031411D">
            <w:pPr>
              <w:pStyle w:val="TableParagraph"/>
              <w:numPr>
                <w:ilvl w:val="0"/>
                <w:numId w:val="4"/>
              </w:numPr>
              <w:tabs>
                <w:tab w:val="left" w:pos="823"/>
                <w:tab w:val="left" w:pos="824"/>
              </w:tabs>
              <w:spacing w:before="119"/>
              <w:ind w:right="526"/>
              <w:rPr>
                <w:rFonts w:asciiTheme="minorHAnsi" w:hAnsiTheme="minorHAnsi" w:cstheme="minorHAnsi"/>
                <w:sz w:val="18"/>
              </w:rPr>
            </w:pPr>
            <w:r w:rsidRPr="00BA5519">
              <w:rPr>
                <w:rFonts w:asciiTheme="minorHAnsi" w:hAnsiTheme="minorHAnsi" w:cstheme="minorHAnsi"/>
                <w:sz w:val="18"/>
              </w:rPr>
              <w:t>Computer with CAD software that accepts and manipulates data to present design options and outcomes, with results possibly represented in two or three dimensional</w:t>
            </w:r>
            <w:r w:rsidRPr="00BA5519">
              <w:rPr>
                <w:rFonts w:asciiTheme="minorHAnsi" w:hAnsiTheme="minorHAnsi" w:cstheme="minorHAnsi"/>
                <w:spacing w:val="-26"/>
                <w:sz w:val="18"/>
              </w:rPr>
              <w:t xml:space="preserve"> </w:t>
            </w:r>
            <w:r w:rsidRPr="00BA5519">
              <w:rPr>
                <w:rFonts w:asciiTheme="minorHAnsi" w:hAnsiTheme="minorHAnsi" w:cstheme="minorHAnsi"/>
                <w:sz w:val="18"/>
              </w:rPr>
              <w:t>form</w:t>
            </w:r>
          </w:p>
        </w:tc>
      </w:tr>
      <w:tr w:rsidR="00840AAC" w:rsidRPr="00BA5519" w14:paraId="6D1FA131" w14:textId="77777777">
        <w:trPr>
          <w:trHeight w:hRule="exact" w:val="3670"/>
        </w:trPr>
        <w:tc>
          <w:tcPr>
            <w:tcW w:w="10138" w:type="dxa"/>
          </w:tcPr>
          <w:p w14:paraId="6D1FA126" w14:textId="77777777" w:rsidR="00840AAC" w:rsidRPr="00BA5519" w:rsidRDefault="0031411D">
            <w:pPr>
              <w:pStyle w:val="TableParagraph"/>
              <w:spacing w:before="114"/>
              <w:rPr>
                <w:rFonts w:asciiTheme="minorHAnsi" w:hAnsiTheme="minorHAnsi" w:cstheme="minorHAnsi"/>
                <w:b/>
                <w:sz w:val="18"/>
              </w:rPr>
            </w:pPr>
            <w:r w:rsidRPr="00BA5519">
              <w:rPr>
                <w:rFonts w:asciiTheme="minorHAnsi" w:hAnsiTheme="minorHAnsi" w:cstheme="minorHAnsi"/>
                <w:b/>
                <w:sz w:val="18"/>
              </w:rPr>
              <w:t>Workplace documentation:</w:t>
            </w:r>
          </w:p>
          <w:p w14:paraId="6D1FA127" w14:textId="77777777" w:rsidR="00840AAC" w:rsidRPr="00BA5519" w:rsidRDefault="0031411D">
            <w:pPr>
              <w:pStyle w:val="TableParagraph"/>
              <w:spacing w:before="124"/>
              <w:rPr>
                <w:rFonts w:asciiTheme="minorHAnsi" w:hAnsiTheme="minorHAnsi" w:cstheme="minorHAnsi"/>
                <w:sz w:val="18"/>
              </w:rPr>
            </w:pPr>
            <w:r w:rsidRPr="00BA5519">
              <w:rPr>
                <w:rFonts w:asciiTheme="minorHAnsi" w:hAnsiTheme="minorHAnsi" w:cstheme="minorHAnsi"/>
                <w:sz w:val="18"/>
              </w:rPr>
              <w:t>Documentation may include:</w:t>
            </w:r>
          </w:p>
          <w:p w14:paraId="6D1FA128" w14:textId="77777777" w:rsidR="00840AAC" w:rsidRPr="00BA5519" w:rsidRDefault="0031411D" w:rsidP="00A873A7">
            <w:pPr>
              <w:pStyle w:val="TableParagraph"/>
              <w:numPr>
                <w:ilvl w:val="0"/>
                <w:numId w:val="26"/>
              </w:numPr>
              <w:tabs>
                <w:tab w:val="left" w:pos="823"/>
                <w:tab w:val="left" w:pos="824"/>
              </w:tabs>
              <w:spacing w:before="102"/>
              <w:rPr>
                <w:rFonts w:asciiTheme="minorHAnsi" w:hAnsiTheme="minorHAnsi" w:cstheme="minorHAnsi"/>
                <w:sz w:val="18"/>
              </w:rPr>
            </w:pPr>
            <w:r w:rsidRPr="00BA5519">
              <w:rPr>
                <w:rFonts w:asciiTheme="minorHAnsi" w:hAnsiTheme="minorHAnsi" w:cstheme="minorHAnsi"/>
                <w:sz w:val="18"/>
              </w:rPr>
              <w:t>diagrams or</w:t>
            </w:r>
            <w:r w:rsidRPr="00BA5519">
              <w:rPr>
                <w:rFonts w:asciiTheme="minorHAnsi" w:hAnsiTheme="minorHAnsi" w:cstheme="minorHAnsi"/>
                <w:spacing w:val="-7"/>
                <w:sz w:val="18"/>
              </w:rPr>
              <w:t xml:space="preserve"> </w:t>
            </w:r>
            <w:r w:rsidRPr="00BA5519">
              <w:rPr>
                <w:rFonts w:asciiTheme="minorHAnsi" w:hAnsiTheme="minorHAnsi" w:cstheme="minorHAnsi"/>
                <w:sz w:val="18"/>
              </w:rPr>
              <w:t>sketches</w:t>
            </w:r>
          </w:p>
          <w:p w14:paraId="6D1FA129" w14:textId="77777777" w:rsidR="00840AAC" w:rsidRPr="00BA5519" w:rsidRDefault="0031411D" w:rsidP="00A873A7">
            <w:pPr>
              <w:pStyle w:val="TableParagraph"/>
              <w:numPr>
                <w:ilvl w:val="0"/>
                <w:numId w:val="26"/>
              </w:numPr>
              <w:tabs>
                <w:tab w:val="left" w:pos="823"/>
                <w:tab w:val="left" w:pos="824"/>
              </w:tabs>
              <w:spacing w:before="103"/>
              <w:rPr>
                <w:rFonts w:asciiTheme="minorHAnsi" w:hAnsiTheme="minorHAnsi" w:cstheme="minorHAnsi"/>
                <w:sz w:val="18"/>
              </w:rPr>
            </w:pPr>
            <w:r w:rsidRPr="00BA5519">
              <w:rPr>
                <w:rFonts w:asciiTheme="minorHAnsi" w:hAnsiTheme="minorHAnsi" w:cstheme="minorHAnsi"/>
                <w:sz w:val="18"/>
              </w:rPr>
              <w:t>instructions issued by authorised organisational or external</w:t>
            </w:r>
            <w:r w:rsidRPr="00BA5519">
              <w:rPr>
                <w:rFonts w:asciiTheme="minorHAnsi" w:hAnsiTheme="minorHAnsi" w:cstheme="minorHAnsi"/>
                <w:spacing w:val="-29"/>
                <w:sz w:val="18"/>
              </w:rPr>
              <w:t xml:space="preserve"> </w:t>
            </w:r>
            <w:r w:rsidRPr="00BA5519">
              <w:rPr>
                <w:rFonts w:asciiTheme="minorHAnsi" w:hAnsiTheme="minorHAnsi" w:cstheme="minorHAnsi"/>
                <w:sz w:val="18"/>
              </w:rPr>
              <w:t>personnel</w:t>
            </w:r>
          </w:p>
          <w:p w14:paraId="6D1FA12A" w14:textId="77777777" w:rsidR="00840AAC" w:rsidRPr="00BA5519" w:rsidRDefault="0031411D" w:rsidP="00A873A7">
            <w:pPr>
              <w:pStyle w:val="TableParagraph"/>
              <w:numPr>
                <w:ilvl w:val="0"/>
                <w:numId w:val="26"/>
              </w:numPr>
              <w:tabs>
                <w:tab w:val="left" w:pos="823"/>
                <w:tab w:val="left" w:pos="824"/>
              </w:tabs>
              <w:spacing w:before="101"/>
              <w:rPr>
                <w:rFonts w:asciiTheme="minorHAnsi" w:hAnsiTheme="minorHAnsi" w:cstheme="minorHAnsi"/>
                <w:sz w:val="18"/>
              </w:rPr>
            </w:pPr>
            <w:r w:rsidRPr="00BA5519">
              <w:rPr>
                <w:rFonts w:asciiTheme="minorHAnsi" w:hAnsiTheme="minorHAnsi" w:cstheme="minorHAnsi"/>
                <w:sz w:val="18"/>
              </w:rPr>
              <w:t>manufacturer specifications and</w:t>
            </w:r>
            <w:r w:rsidRPr="00BA5519">
              <w:rPr>
                <w:rFonts w:asciiTheme="minorHAnsi" w:hAnsiTheme="minorHAnsi" w:cstheme="minorHAnsi"/>
                <w:spacing w:val="-18"/>
                <w:sz w:val="18"/>
              </w:rPr>
              <w:t xml:space="preserve"> </w:t>
            </w:r>
            <w:r w:rsidRPr="00BA5519">
              <w:rPr>
                <w:rFonts w:asciiTheme="minorHAnsi" w:hAnsiTheme="minorHAnsi" w:cstheme="minorHAnsi"/>
                <w:sz w:val="18"/>
              </w:rPr>
              <w:t>instructions</w:t>
            </w:r>
          </w:p>
          <w:p w14:paraId="6D1FA12B" w14:textId="77777777" w:rsidR="00840AAC" w:rsidRPr="00BA5519" w:rsidRDefault="0031411D" w:rsidP="00A873A7">
            <w:pPr>
              <w:pStyle w:val="TableParagraph"/>
              <w:numPr>
                <w:ilvl w:val="0"/>
                <w:numId w:val="26"/>
              </w:numPr>
              <w:tabs>
                <w:tab w:val="left" w:pos="823"/>
                <w:tab w:val="left" w:pos="824"/>
              </w:tabs>
              <w:spacing w:before="103"/>
              <w:rPr>
                <w:rFonts w:asciiTheme="minorHAnsi" w:hAnsiTheme="minorHAnsi" w:cstheme="minorHAnsi"/>
                <w:sz w:val="18"/>
              </w:rPr>
            </w:pPr>
            <w:r w:rsidRPr="00BA5519">
              <w:rPr>
                <w:rFonts w:asciiTheme="minorHAnsi" w:hAnsiTheme="minorHAnsi" w:cstheme="minorHAnsi"/>
                <w:sz w:val="18"/>
              </w:rPr>
              <w:t>maps</w:t>
            </w:r>
          </w:p>
          <w:p w14:paraId="6D1FA12C" w14:textId="77777777" w:rsidR="00840AAC" w:rsidRPr="00BA5519" w:rsidRDefault="0031411D" w:rsidP="00A873A7">
            <w:pPr>
              <w:pStyle w:val="TableParagraph"/>
              <w:numPr>
                <w:ilvl w:val="0"/>
                <w:numId w:val="26"/>
              </w:numPr>
              <w:tabs>
                <w:tab w:val="left" w:pos="823"/>
                <w:tab w:val="left" w:pos="824"/>
              </w:tabs>
              <w:spacing w:before="101"/>
              <w:rPr>
                <w:rFonts w:asciiTheme="minorHAnsi" w:hAnsiTheme="minorHAnsi" w:cstheme="minorHAnsi"/>
                <w:sz w:val="18"/>
              </w:rPr>
            </w:pPr>
            <w:r w:rsidRPr="00BA5519">
              <w:rPr>
                <w:rFonts w:asciiTheme="minorHAnsi" w:hAnsiTheme="minorHAnsi" w:cstheme="minorHAnsi"/>
                <w:sz w:val="18"/>
              </w:rPr>
              <w:t>memos</w:t>
            </w:r>
          </w:p>
          <w:p w14:paraId="6D1FA12D" w14:textId="77777777" w:rsidR="00840AAC" w:rsidRPr="00BA5519" w:rsidRDefault="0031411D" w:rsidP="00A873A7">
            <w:pPr>
              <w:pStyle w:val="TableParagraph"/>
              <w:numPr>
                <w:ilvl w:val="0"/>
                <w:numId w:val="26"/>
              </w:numPr>
              <w:tabs>
                <w:tab w:val="left" w:pos="823"/>
                <w:tab w:val="left" w:pos="824"/>
              </w:tabs>
              <w:spacing w:before="101"/>
              <w:rPr>
                <w:rFonts w:asciiTheme="minorHAnsi" w:hAnsiTheme="minorHAnsi" w:cstheme="minorHAnsi"/>
                <w:sz w:val="18"/>
              </w:rPr>
            </w:pPr>
            <w:r w:rsidRPr="00BA5519">
              <w:rPr>
                <w:rFonts w:asciiTheme="minorHAnsi" w:hAnsiTheme="minorHAnsi" w:cstheme="minorHAnsi"/>
                <w:sz w:val="18"/>
              </w:rPr>
              <w:t>regulatory</w:t>
            </w:r>
            <w:r w:rsidRPr="00BA5519">
              <w:rPr>
                <w:rFonts w:asciiTheme="minorHAnsi" w:hAnsiTheme="minorHAnsi" w:cstheme="minorHAnsi"/>
                <w:spacing w:val="-5"/>
                <w:sz w:val="18"/>
              </w:rPr>
              <w:t xml:space="preserve"> </w:t>
            </w:r>
            <w:r w:rsidRPr="00BA5519">
              <w:rPr>
                <w:rFonts w:asciiTheme="minorHAnsi" w:hAnsiTheme="minorHAnsi" w:cstheme="minorHAnsi"/>
                <w:sz w:val="18"/>
              </w:rPr>
              <w:t>and</w:t>
            </w:r>
            <w:r w:rsidRPr="00BA5519">
              <w:rPr>
                <w:rFonts w:asciiTheme="minorHAnsi" w:hAnsiTheme="minorHAnsi" w:cstheme="minorHAnsi"/>
                <w:spacing w:val="-6"/>
                <w:sz w:val="18"/>
              </w:rPr>
              <w:t xml:space="preserve"> </w:t>
            </w:r>
            <w:r w:rsidRPr="00BA5519">
              <w:rPr>
                <w:rFonts w:asciiTheme="minorHAnsi" w:hAnsiTheme="minorHAnsi" w:cstheme="minorHAnsi"/>
                <w:sz w:val="18"/>
              </w:rPr>
              <w:t>legislative</w:t>
            </w:r>
            <w:r w:rsidRPr="00BA5519">
              <w:rPr>
                <w:rFonts w:asciiTheme="minorHAnsi" w:hAnsiTheme="minorHAnsi" w:cstheme="minorHAnsi"/>
                <w:spacing w:val="-3"/>
                <w:sz w:val="18"/>
              </w:rPr>
              <w:t xml:space="preserve"> </w:t>
            </w:r>
            <w:r w:rsidRPr="00BA5519">
              <w:rPr>
                <w:rFonts w:asciiTheme="minorHAnsi" w:hAnsiTheme="minorHAnsi" w:cstheme="minorHAnsi"/>
                <w:sz w:val="18"/>
              </w:rPr>
              <w:t>requirements</w:t>
            </w:r>
            <w:r w:rsidRPr="00BA5519">
              <w:rPr>
                <w:rFonts w:asciiTheme="minorHAnsi" w:hAnsiTheme="minorHAnsi" w:cstheme="minorHAnsi"/>
                <w:spacing w:val="-5"/>
                <w:sz w:val="18"/>
              </w:rPr>
              <w:t xml:space="preserve"> </w:t>
            </w:r>
            <w:r w:rsidRPr="00BA5519">
              <w:rPr>
                <w:rFonts w:asciiTheme="minorHAnsi" w:hAnsiTheme="minorHAnsi" w:cstheme="minorHAnsi"/>
                <w:sz w:val="18"/>
              </w:rPr>
              <w:t>pertaining</w:t>
            </w:r>
            <w:r w:rsidRPr="00BA5519">
              <w:rPr>
                <w:rFonts w:asciiTheme="minorHAnsi" w:hAnsiTheme="minorHAnsi" w:cstheme="minorHAnsi"/>
                <w:spacing w:val="-3"/>
                <w:sz w:val="18"/>
              </w:rPr>
              <w:t xml:space="preserve"> </w:t>
            </w:r>
            <w:r w:rsidRPr="00BA5519">
              <w:rPr>
                <w:rFonts w:asciiTheme="minorHAnsi" w:hAnsiTheme="minorHAnsi" w:cstheme="minorHAnsi"/>
                <w:sz w:val="18"/>
              </w:rPr>
              <w:t>to</w:t>
            </w:r>
            <w:r w:rsidRPr="00BA5519">
              <w:rPr>
                <w:rFonts w:asciiTheme="minorHAnsi" w:hAnsiTheme="minorHAnsi" w:cstheme="minorHAnsi"/>
                <w:spacing w:val="-6"/>
                <w:sz w:val="18"/>
              </w:rPr>
              <w:t xml:space="preserve"> </w:t>
            </w:r>
            <w:r w:rsidRPr="00BA5519">
              <w:rPr>
                <w:rFonts w:asciiTheme="minorHAnsi" w:hAnsiTheme="minorHAnsi" w:cstheme="minorHAnsi"/>
                <w:sz w:val="18"/>
              </w:rPr>
              <w:t>design</w:t>
            </w:r>
            <w:r w:rsidRPr="00BA5519">
              <w:rPr>
                <w:rFonts w:asciiTheme="minorHAnsi" w:hAnsiTheme="minorHAnsi" w:cstheme="minorHAnsi"/>
                <w:spacing w:val="-3"/>
                <w:sz w:val="18"/>
              </w:rPr>
              <w:t xml:space="preserve"> </w:t>
            </w:r>
            <w:r w:rsidRPr="00BA5519">
              <w:rPr>
                <w:rFonts w:asciiTheme="minorHAnsi" w:hAnsiTheme="minorHAnsi" w:cstheme="minorHAnsi"/>
                <w:sz w:val="18"/>
              </w:rPr>
              <w:t>of</w:t>
            </w:r>
            <w:r w:rsidRPr="00BA5519">
              <w:rPr>
                <w:rFonts w:asciiTheme="minorHAnsi" w:hAnsiTheme="minorHAnsi" w:cstheme="minorHAnsi"/>
                <w:spacing w:val="-4"/>
                <w:sz w:val="18"/>
              </w:rPr>
              <w:t xml:space="preserve"> </w:t>
            </w:r>
            <w:r w:rsidRPr="00BA5519">
              <w:rPr>
                <w:rFonts w:asciiTheme="minorHAnsi" w:hAnsiTheme="minorHAnsi" w:cstheme="minorHAnsi"/>
                <w:sz w:val="18"/>
              </w:rPr>
              <w:t>residential</w:t>
            </w:r>
            <w:r w:rsidRPr="00BA5519">
              <w:rPr>
                <w:rFonts w:asciiTheme="minorHAnsi" w:hAnsiTheme="minorHAnsi" w:cstheme="minorHAnsi"/>
                <w:spacing w:val="-6"/>
                <w:sz w:val="18"/>
              </w:rPr>
              <w:t xml:space="preserve"> </w:t>
            </w:r>
            <w:r w:rsidRPr="00BA5519">
              <w:rPr>
                <w:rFonts w:asciiTheme="minorHAnsi" w:hAnsiTheme="minorHAnsi" w:cstheme="minorHAnsi"/>
                <w:sz w:val="18"/>
              </w:rPr>
              <w:t>structures</w:t>
            </w:r>
          </w:p>
          <w:p w14:paraId="6D1FA12E" w14:textId="77777777" w:rsidR="00840AAC" w:rsidRPr="00BA5519" w:rsidRDefault="0031411D" w:rsidP="00A873A7">
            <w:pPr>
              <w:pStyle w:val="TableParagraph"/>
              <w:numPr>
                <w:ilvl w:val="0"/>
                <w:numId w:val="26"/>
              </w:numPr>
              <w:tabs>
                <w:tab w:val="left" w:pos="823"/>
                <w:tab w:val="left" w:pos="824"/>
              </w:tabs>
              <w:spacing w:before="103"/>
              <w:rPr>
                <w:rFonts w:asciiTheme="minorHAnsi" w:hAnsiTheme="minorHAnsi" w:cstheme="minorHAnsi"/>
                <w:sz w:val="18"/>
              </w:rPr>
            </w:pPr>
            <w:r w:rsidRPr="00BA5519">
              <w:rPr>
                <w:rFonts w:asciiTheme="minorHAnsi" w:hAnsiTheme="minorHAnsi" w:cstheme="minorHAnsi"/>
                <w:sz w:val="18"/>
              </w:rPr>
              <w:t>relevant Australian</w:t>
            </w:r>
            <w:r w:rsidRPr="00BA5519">
              <w:rPr>
                <w:rFonts w:asciiTheme="minorHAnsi" w:hAnsiTheme="minorHAnsi" w:cstheme="minorHAnsi"/>
                <w:spacing w:val="-15"/>
                <w:sz w:val="18"/>
              </w:rPr>
              <w:t xml:space="preserve"> </w:t>
            </w:r>
            <w:r w:rsidRPr="00BA5519">
              <w:rPr>
                <w:rFonts w:asciiTheme="minorHAnsi" w:hAnsiTheme="minorHAnsi" w:cstheme="minorHAnsi"/>
                <w:sz w:val="18"/>
              </w:rPr>
              <w:t>standards</w:t>
            </w:r>
          </w:p>
          <w:p w14:paraId="6D1FA12F" w14:textId="77777777" w:rsidR="00840AAC" w:rsidRPr="00BA5519" w:rsidRDefault="0031411D" w:rsidP="00A873A7">
            <w:pPr>
              <w:pStyle w:val="TableParagraph"/>
              <w:numPr>
                <w:ilvl w:val="0"/>
                <w:numId w:val="26"/>
              </w:numPr>
              <w:tabs>
                <w:tab w:val="left" w:pos="823"/>
                <w:tab w:val="left" w:pos="824"/>
              </w:tabs>
              <w:spacing w:before="101"/>
              <w:rPr>
                <w:rFonts w:asciiTheme="minorHAnsi" w:hAnsiTheme="minorHAnsi" w:cstheme="minorHAnsi"/>
                <w:sz w:val="18"/>
              </w:rPr>
            </w:pPr>
            <w:r w:rsidRPr="00BA5519">
              <w:rPr>
                <w:rFonts w:asciiTheme="minorHAnsi" w:hAnsiTheme="minorHAnsi" w:cstheme="minorHAnsi"/>
                <w:sz w:val="18"/>
              </w:rPr>
              <w:t>safe work procedures related to design</w:t>
            </w:r>
            <w:r w:rsidRPr="00BA5519">
              <w:rPr>
                <w:rFonts w:asciiTheme="minorHAnsi" w:hAnsiTheme="minorHAnsi" w:cstheme="minorHAnsi"/>
                <w:spacing w:val="-18"/>
                <w:sz w:val="18"/>
              </w:rPr>
              <w:t xml:space="preserve"> </w:t>
            </w:r>
            <w:r w:rsidRPr="00BA5519">
              <w:rPr>
                <w:rFonts w:asciiTheme="minorHAnsi" w:hAnsiTheme="minorHAnsi" w:cstheme="minorHAnsi"/>
                <w:sz w:val="18"/>
              </w:rPr>
              <w:t>work</w:t>
            </w:r>
          </w:p>
          <w:p w14:paraId="6D1FA130" w14:textId="77777777" w:rsidR="00840AAC" w:rsidRPr="00BA5519" w:rsidRDefault="0031411D" w:rsidP="00A873A7">
            <w:pPr>
              <w:pStyle w:val="TableParagraph"/>
              <w:numPr>
                <w:ilvl w:val="0"/>
                <w:numId w:val="26"/>
              </w:numPr>
              <w:tabs>
                <w:tab w:val="left" w:pos="823"/>
                <w:tab w:val="left" w:pos="824"/>
              </w:tabs>
              <w:spacing w:before="103"/>
              <w:rPr>
                <w:rFonts w:asciiTheme="minorHAnsi" w:hAnsiTheme="minorHAnsi" w:cstheme="minorHAnsi"/>
                <w:color w:val="696969"/>
                <w:sz w:val="18"/>
              </w:rPr>
            </w:pPr>
            <w:r w:rsidRPr="00BA5519">
              <w:rPr>
                <w:rFonts w:asciiTheme="minorHAnsi" w:hAnsiTheme="minorHAnsi" w:cstheme="minorHAnsi"/>
                <w:sz w:val="18"/>
              </w:rPr>
              <w:t>written and graphical</w:t>
            </w:r>
            <w:r w:rsidRPr="00BA5519">
              <w:rPr>
                <w:rFonts w:asciiTheme="minorHAnsi" w:hAnsiTheme="minorHAnsi" w:cstheme="minorHAnsi"/>
                <w:spacing w:val="-16"/>
                <w:sz w:val="18"/>
              </w:rPr>
              <w:t xml:space="preserve"> </w:t>
            </w:r>
            <w:r w:rsidRPr="00BA5519">
              <w:rPr>
                <w:rFonts w:asciiTheme="minorHAnsi" w:hAnsiTheme="minorHAnsi" w:cstheme="minorHAnsi"/>
                <w:sz w:val="18"/>
              </w:rPr>
              <w:t>instructions</w:t>
            </w:r>
          </w:p>
        </w:tc>
      </w:tr>
      <w:tr w:rsidR="00840AAC" w:rsidRPr="00BA5519" w14:paraId="6D1FA134" w14:textId="77777777">
        <w:trPr>
          <w:trHeight w:hRule="exact" w:val="898"/>
        </w:trPr>
        <w:tc>
          <w:tcPr>
            <w:tcW w:w="10138" w:type="dxa"/>
            <w:tcBorders>
              <w:bottom w:val="single" w:sz="6" w:space="0" w:color="000000"/>
            </w:tcBorders>
          </w:tcPr>
          <w:p w14:paraId="6D1FA132" w14:textId="77777777" w:rsidR="00840AAC" w:rsidRPr="00BA5519" w:rsidRDefault="0031411D">
            <w:pPr>
              <w:pStyle w:val="TableParagraph"/>
              <w:spacing w:before="114"/>
              <w:rPr>
                <w:rFonts w:asciiTheme="minorHAnsi" w:hAnsiTheme="minorHAnsi" w:cstheme="minorHAnsi"/>
                <w:b/>
                <w:sz w:val="18"/>
              </w:rPr>
            </w:pPr>
            <w:r w:rsidRPr="00BA5519">
              <w:rPr>
                <w:rFonts w:asciiTheme="minorHAnsi" w:hAnsiTheme="minorHAnsi" w:cstheme="minorHAnsi"/>
                <w:b/>
                <w:sz w:val="18"/>
              </w:rPr>
              <w:t>Interaction with customers, team members and other people:</w:t>
            </w:r>
          </w:p>
          <w:p w14:paraId="6D1FA133" w14:textId="77777777" w:rsidR="00840AAC" w:rsidRPr="00BA5519" w:rsidRDefault="0031411D">
            <w:pPr>
              <w:pStyle w:val="TableParagraph"/>
              <w:spacing w:before="126"/>
              <w:rPr>
                <w:rFonts w:asciiTheme="minorHAnsi" w:hAnsiTheme="minorHAnsi" w:cstheme="minorHAnsi"/>
                <w:sz w:val="18"/>
              </w:rPr>
            </w:pPr>
            <w:r w:rsidRPr="00BA5519">
              <w:rPr>
                <w:rFonts w:asciiTheme="minorHAnsi" w:hAnsiTheme="minorHAnsi" w:cstheme="minorHAnsi"/>
                <w:sz w:val="18"/>
              </w:rPr>
              <w:t>This unit requires the student to work with a “client” to determine the design brief.</w:t>
            </w:r>
          </w:p>
        </w:tc>
      </w:tr>
    </w:tbl>
    <w:p w14:paraId="6D1FA135" w14:textId="77777777" w:rsidR="00840AAC" w:rsidRPr="00BA5519" w:rsidRDefault="00840AAC">
      <w:pPr>
        <w:rPr>
          <w:rFonts w:asciiTheme="minorHAnsi" w:hAnsiTheme="minorHAnsi" w:cstheme="minorHAnsi"/>
          <w:sz w:val="18"/>
        </w:rPr>
        <w:sectPr w:rsidR="00840AAC" w:rsidRPr="00BA5519">
          <w:pgSz w:w="11910" w:h="16840"/>
          <w:pgMar w:top="500" w:right="320" w:bottom="1320" w:left="780" w:header="256" w:footer="1130" w:gutter="0"/>
          <w:cols w:space="720"/>
        </w:sectPr>
      </w:pPr>
    </w:p>
    <w:p w14:paraId="6D1FA136" w14:textId="77777777" w:rsidR="00840AAC" w:rsidRPr="00BA5519" w:rsidRDefault="00840AAC">
      <w:pPr>
        <w:pStyle w:val="BodyText"/>
        <w:rPr>
          <w:rFonts w:asciiTheme="minorHAnsi" w:hAnsiTheme="minorHAnsi" w:cstheme="minorHAnsi"/>
          <w:sz w:val="20"/>
        </w:rPr>
      </w:pPr>
    </w:p>
    <w:p w14:paraId="6D1FA137" w14:textId="77777777" w:rsidR="00840AAC" w:rsidRPr="00BA5519" w:rsidRDefault="00840AAC">
      <w:pPr>
        <w:pStyle w:val="BodyText"/>
        <w:rPr>
          <w:rFonts w:asciiTheme="minorHAnsi" w:hAnsiTheme="minorHAnsi" w:cstheme="minorHAnsi"/>
          <w:sz w:val="20"/>
        </w:rPr>
      </w:pPr>
    </w:p>
    <w:p w14:paraId="6D1FA138" w14:textId="77777777" w:rsidR="00840AAC" w:rsidRPr="00BA5519" w:rsidRDefault="00840AAC">
      <w:pPr>
        <w:pStyle w:val="BodyText"/>
        <w:spacing w:before="1"/>
        <w:rPr>
          <w:rFonts w:asciiTheme="minorHAnsi" w:hAnsiTheme="minorHAnsi" w:cstheme="minorHAnsi"/>
        </w:rPr>
      </w:pPr>
    </w:p>
    <w:tbl>
      <w:tblPr>
        <w:tblW w:w="0" w:type="auto"/>
        <w:tblInd w:w="105" w:type="dxa"/>
        <w:tblBorders>
          <w:top w:val="nil"/>
          <w:left w:val="nil"/>
          <w:bottom w:val="nil"/>
          <w:right w:val="nil"/>
          <w:insideH w:val="nil"/>
          <w:insideV w:val="nil"/>
        </w:tblBorders>
        <w:shd w:val="clear" w:color="auto" w:fill="4F81BD" w:themeFill="accent1"/>
        <w:tblLayout w:type="fixed"/>
        <w:tblCellMar>
          <w:left w:w="0" w:type="dxa"/>
          <w:right w:w="0" w:type="dxa"/>
        </w:tblCellMar>
        <w:tblLook w:val="01E0" w:firstRow="1" w:lastRow="1" w:firstColumn="1" w:lastColumn="1" w:noHBand="0" w:noVBand="0"/>
      </w:tblPr>
      <w:tblGrid>
        <w:gridCol w:w="10347"/>
      </w:tblGrid>
      <w:tr w:rsidR="00840AAC" w:rsidRPr="00BA5519" w14:paraId="6D1FA140" w14:textId="77777777" w:rsidTr="00BA5519">
        <w:trPr>
          <w:trHeight w:hRule="exact" w:val="1786"/>
        </w:trPr>
        <w:tc>
          <w:tcPr>
            <w:tcW w:w="10347" w:type="dxa"/>
            <w:shd w:val="clear" w:color="auto" w:fill="365F91" w:themeFill="accent1" w:themeFillShade="BF"/>
          </w:tcPr>
          <w:p w14:paraId="6D1FA13C" w14:textId="53283810" w:rsidR="00840AAC" w:rsidRPr="00BA5519" w:rsidRDefault="00BA5519" w:rsidP="00BA5519">
            <w:pPr>
              <w:pStyle w:val="TableParagraph"/>
              <w:spacing w:line="458" w:lineRule="exact"/>
              <w:ind w:left="0"/>
              <w:rPr>
                <w:rFonts w:asciiTheme="minorHAnsi" w:hAnsiTheme="minorHAnsi" w:cstheme="minorHAnsi"/>
                <w:b/>
                <w:sz w:val="40"/>
              </w:rPr>
            </w:pPr>
            <w:r>
              <w:rPr>
                <w:rFonts w:asciiTheme="minorHAnsi" w:hAnsiTheme="minorHAnsi" w:cstheme="minorHAnsi"/>
                <w:b/>
                <w:color w:val="FFFFFF"/>
                <w:sz w:val="40"/>
              </w:rPr>
              <w:t xml:space="preserve"> </w:t>
            </w:r>
            <w:r w:rsidR="0031411D" w:rsidRPr="00BA5519">
              <w:rPr>
                <w:rFonts w:asciiTheme="minorHAnsi" w:hAnsiTheme="minorHAnsi" w:cstheme="minorHAnsi"/>
                <w:b/>
                <w:color w:val="FFFFFF"/>
                <w:sz w:val="40"/>
              </w:rPr>
              <w:t>Quality Assurance Checklists</w:t>
            </w:r>
          </w:p>
          <w:p w14:paraId="6D1FA13D" w14:textId="77777777" w:rsidR="00840AAC" w:rsidRPr="00BA5519" w:rsidRDefault="0031411D">
            <w:pPr>
              <w:pStyle w:val="TableParagraph"/>
              <w:spacing w:line="412" w:lineRule="exact"/>
              <w:ind w:left="107"/>
              <w:rPr>
                <w:rFonts w:asciiTheme="minorHAnsi" w:hAnsiTheme="minorHAnsi" w:cstheme="minorHAnsi"/>
                <w:b/>
                <w:sz w:val="36"/>
              </w:rPr>
            </w:pPr>
            <w:r w:rsidRPr="00BA5519">
              <w:rPr>
                <w:rFonts w:asciiTheme="minorHAnsi" w:hAnsiTheme="minorHAnsi" w:cstheme="minorHAnsi"/>
                <w:b/>
                <w:color w:val="FFFFFF"/>
                <w:sz w:val="36"/>
              </w:rPr>
              <w:t>Construction – Stage 5</w:t>
            </w:r>
          </w:p>
          <w:p w14:paraId="6D1FA13E" w14:textId="77777777" w:rsidR="00840AAC" w:rsidRPr="00BA5519" w:rsidRDefault="00840AAC">
            <w:pPr>
              <w:pStyle w:val="TableParagraph"/>
              <w:spacing w:before="9"/>
              <w:ind w:left="0"/>
              <w:rPr>
                <w:rFonts w:asciiTheme="minorHAnsi" w:hAnsiTheme="minorHAnsi" w:cstheme="minorHAnsi"/>
                <w:sz w:val="34"/>
              </w:rPr>
            </w:pPr>
          </w:p>
          <w:p w14:paraId="6D1FA13F" w14:textId="77777777" w:rsidR="00840AAC" w:rsidRPr="00BA5519" w:rsidRDefault="0031411D">
            <w:pPr>
              <w:pStyle w:val="TableParagraph"/>
              <w:ind w:left="107"/>
              <w:rPr>
                <w:rFonts w:asciiTheme="minorHAnsi" w:hAnsiTheme="minorHAnsi" w:cstheme="minorHAnsi"/>
                <w:b/>
                <w:sz w:val="24"/>
              </w:rPr>
            </w:pPr>
            <w:r w:rsidRPr="00BA5519">
              <w:rPr>
                <w:rFonts w:asciiTheme="minorHAnsi" w:hAnsiTheme="minorHAnsi" w:cstheme="minorHAnsi"/>
                <w:b/>
                <w:color w:val="FFFFFF"/>
                <w:sz w:val="24"/>
              </w:rPr>
              <w:t xml:space="preserve">Statement of Attainment (SOA) towards CPC10111 Certificate I in </w:t>
            </w:r>
            <w:r w:rsidRPr="00BA5519">
              <w:rPr>
                <w:rFonts w:asciiTheme="minorHAnsi" w:hAnsiTheme="minorHAnsi" w:cstheme="minorHAnsi"/>
                <w:b/>
                <w:color w:val="FFFFFF"/>
                <w:spacing w:val="50"/>
                <w:sz w:val="24"/>
              </w:rPr>
              <w:t xml:space="preserve"> </w:t>
            </w:r>
            <w:r w:rsidRPr="00BA5519">
              <w:rPr>
                <w:rFonts w:asciiTheme="minorHAnsi" w:hAnsiTheme="minorHAnsi" w:cstheme="minorHAnsi"/>
                <w:b/>
                <w:color w:val="FFFFFF"/>
                <w:sz w:val="24"/>
              </w:rPr>
              <w:t>Construction</w:t>
            </w:r>
          </w:p>
        </w:tc>
      </w:tr>
    </w:tbl>
    <w:p w14:paraId="6D1FA141" w14:textId="77777777" w:rsidR="00840AAC" w:rsidRPr="00BA5519" w:rsidRDefault="00840AAC">
      <w:pPr>
        <w:pStyle w:val="BodyText"/>
        <w:rPr>
          <w:rFonts w:asciiTheme="minorHAnsi" w:hAnsiTheme="minorHAnsi" w:cstheme="minorHAnsi"/>
          <w:sz w:val="26"/>
        </w:rPr>
      </w:pPr>
    </w:p>
    <w:p w14:paraId="6D1FA142" w14:textId="432D81CD" w:rsidR="00840AAC" w:rsidRPr="00BA5519" w:rsidRDefault="0031411D">
      <w:pPr>
        <w:spacing w:before="92"/>
        <w:ind w:left="213" w:right="905"/>
        <w:rPr>
          <w:rFonts w:asciiTheme="minorHAnsi" w:hAnsiTheme="minorHAnsi" w:cstheme="minorHAnsi"/>
          <w:b/>
          <w:sz w:val="24"/>
        </w:rPr>
      </w:pPr>
      <w:r w:rsidRPr="00BA5519">
        <w:rPr>
          <w:rFonts w:asciiTheme="minorHAnsi" w:hAnsiTheme="minorHAnsi" w:cstheme="minorHAnsi"/>
          <w:b/>
          <w:sz w:val="24"/>
        </w:rPr>
        <w:t xml:space="preserve">The following checklists form part of the RTO’s quality assurance process as required under Standard 2 of the Standards for Registered Training Organisations (RTOs) 2015. This document is to be completed and filed securely at the school to comply with </w:t>
      </w:r>
      <w:r w:rsidR="00A873A7" w:rsidRPr="00BA5519">
        <w:rPr>
          <w:rFonts w:asciiTheme="minorHAnsi" w:hAnsiTheme="minorHAnsi" w:cstheme="minorHAnsi"/>
          <w:b/>
          <w:sz w:val="24"/>
        </w:rPr>
        <w:t>RTO requirements</w:t>
      </w:r>
      <w:r w:rsidRPr="00BA5519">
        <w:rPr>
          <w:rFonts w:asciiTheme="minorHAnsi" w:hAnsiTheme="minorHAnsi" w:cstheme="minorHAnsi"/>
          <w:b/>
          <w:sz w:val="24"/>
        </w:rPr>
        <w:t>.</w:t>
      </w:r>
    </w:p>
    <w:p w14:paraId="6D1FA143" w14:textId="77777777" w:rsidR="00840AAC" w:rsidRPr="00BA5519" w:rsidRDefault="00840AAC">
      <w:pPr>
        <w:pStyle w:val="BodyText"/>
        <w:rPr>
          <w:rFonts w:asciiTheme="minorHAnsi" w:hAnsiTheme="minorHAnsi" w:cstheme="minorHAnsi"/>
          <w:b/>
          <w:sz w:val="26"/>
        </w:rPr>
      </w:pPr>
    </w:p>
    <w:p w14:paraId="6D1FA144" w14:textId="77777777" w:rsidR="00840AAC" w:rsidRPr="00BA5519" w:rsidRDefault="00355B45">
      <w:pPr>
        <w:pStyle w:val="Heading1"/>
        <w:spacing w:before="216"/>
        <w:ind w:left="213"/>
        <w:rPr>
          <w:rFonts w:asciiTheme="minorHAnsi" w:hAnsiTheme="minorHAnsi" w:cstheme="minorHAnsi"/>
          <w:color w:val="365F91" w:themeColor="accent1" w:themeShade="BF"/>
        </w:rPr>
      </w:pPr>
      <w:r>
        <w:rPr>
          <w:rFonts w:asciiTheme="minorHAnsi" w:hAnsiTheme="minorHAnsi" w:cstheme="minorHAnsi"/>
          <w:color w:val="365F91" w:themeColor="accent1" w:themeShade="BF"/>
        </w:rPr>
        <w:pict w14:anchorId="6D1FA211">
          <v:shape id="_x0000_s1073" type="#_x0000_t202" style="position:absolute;left:0;text-align:left;margin-left:63.25pt;margin-top:28.55pt;width:18.2pt;height:17pt;z-index:-26200;mso-position-horizontal-relative:page" filled="f" stroked="f">
            <v:textbox style="mso-next-textbox:#_x0000_s1073" inset="0,0,0,0">
              <w:txbxContent>
                <w:p w14:paraId="6D1FA23B" w14:textId="77777777" w:rsidR="00BA5519" w:rsidRDefault="00BA5519">
                  <w:pPr>
                    <w:spacing w:before="44"/>
                    <w:ind w:left="88"/>
                    <w:rPr>
                      <w:rFonts w:ascii="Wingdings 2" w:hAnsi="Wingdings 2"/>
                      <w:sz w:val="28"/>
                    </w:rPr>
                  </w:pPr>
                  <w:r>
                    <w:rPr>
                      <w:rFonts w:ascii="Wingdings 2" w:hAnsi="Wingdings 2"/>
                      <w:sz w:val="28"/>
                    </w:rPr>
                    <w:t></w:t>
                  </w:r>
                </w:p>
              </w:txbxContent>
            </v:textbox>
            <w10:wrap anchorx="page"/>
          </v:shape>
        </w:pict>
      </w:r>
      <w:r>
        <w:rPr>
          <w:rFonts w:asciiTheme="minorHAnsi" w:hAnsiTheme="minorHAnsi" w:cstheme="minorHAnsi"/>
          <w:color w:val="365F91" w:themeColor="accent1" w:themeShade="BF"/>
        </w:rPr>
        <w:pict w14:anchorId="6D1FA212">
          <v:group id="_x0000_s1070" style="position:absolute;left:0;text-align:left;margin-left:63.25pt;margin-top:28.55pt;width:18.2pt;height:16.9pt;z-index:1264;mso-position-horizontal-relative:page" coordorigin="1265,571" coordsize="364,338">
            <v:rect id="_x0000_s1072" style="position:absolute;left:1265;top:571;width:363;height:338" stroked="f"/>
            <v:rect id="_x0000_s1071" style="position:absolute;left:1275;top:581;width:343;height:318" filled="f" strokeweight="1pt"/>
            <w10:wrap anchorx="page"/>
          </v:group>
        </w:pict>
      </w:r>
      <w:r w:rsidR="0031411D" w:rsidRPr="00BA5519">
        <w:rPr>
          <w:rFonts w:asciiTheme="minorHAnsi" w:hAnsiTheme="minorHAnsi" w:cstheme="minorHAnsi"/>
          <w:color w:val="365F91" w:themeColor="accent1" w:themeShade="BF"/>
        </w:rPr>
        <w:t>Declaration by the school</w:t>
      </w:r>
      <w:r w:rsidR="0031411D" w:rsidRPr="00BA5519">
        <w:rPr>
          <w:rFonts w:asciiTheme="minorHAnsi" w:hAnsiTheme="minorHAnsi" w:cstheme="minorHAnsi"/>
          <w:color w:val="365F91" w:themeColor="accent1" w:themeShade="BF"/>
          <w:spacing w:val="55"/>
        </w:rPr>
        <w:t xml:space="preserve"> </w:t>
      </w:r>
      <w:r w:rsidR="0031411D" w:rsidRPr="00BA5519">
        <w:rPr>
          <w:rFonts w:asciiTheme="minorHAnsi" w:hAnsiTheme="minorHAnsi" w:cstheme="minorHAnsi"/>
          <w:color w:val="365F91" w:themeColor="accent1" w:themeShade="BF"/>
        </w:rPr>
        <w:t>principal:</w:t>
      </w:r>
    </w:p>
    <w:p w14:paraId="6D1FA145" w14:textId="77777777" w:rsidR="00840AAC" w:rsidRPr="00BA5519" w:rsidRDefault="0031411D">
      <w:pPr>
        <w:spacing w:before="171"/>
        <w:ind w:left="933" w:right="905"/>
        <w:rPr>
          <w:rFonts w:asciiTheme="minorHAnsi" w:hAnsiTheme="minorHAnsi" w:cstheme="minorHAnsi"/>
          <w:sz w:val="20"/>
        </w:rPr>
      </w:pPr>
      <w:r w:rsidRPr="00BA5519">
        <w:rPr>
          <w:rFonts w:asciiTheme="minorHAnsi" w:hAnsiTheme="minorHAnsi" w:cstheme="minorHAnsi"/>
          <w:sz w:val="20"/>
        </w:rPr>
        <w:t>The course is marketed to students in accordance with RTO course information and course delivery follows the RTO Training and Assessment Strategy approved for this  school.</w:t>
      </w:r>
    </w:p>
    <w:p w14:paraId="6D1FA146" w14:textId="77777777" w:rsidR="00840AAC" w:rsidRPr="00BA5519" w:rsidRDefault="00840AAC">
      <w:pPr>
        <w:pStyle w:val="BodyText"/>
        <w:spacing w:before="2"/>
        <w:rPr>
          <w:rFonts w:asciiTheme="minorHAnsi" w:hAnsiTheme="minorHAnsi" w:cstheme="minorHAnsi"/>
          <w:sz w:val="24"/>
        </w:rPr>
      </w:pPr>
    </w:p>
    <w:p w14:paraId="6D1FA147" w14:textId="77777777" w:rsidR="00840AAC" w:rsidRPr="00BA5519" w:rsidRDefault="00355B45">
      <w:pPr>
        <w:ind w:left="933" w:right="905"/>
        <w:rPr>
          <w:rFonts w:asciiTheme="minorHAnsi" w:hAnsiTheme="minorHAnsi" w:cstheme="minorHAnsi"/>
          <w:sz w:val="20"/>
        </w:rPr>
      </w:pPr>
      <w:r>
        <w:rPr>
          <w:rFonts w:asciiTheme="minorHAnsi" w:hAnsiTheme="minorHAnsi" w:cstheme="minorHAnsi"/>
        </w:rPr>
        <w:pict w14:anchorId="6D1FA213">
          <v:shape id="_x0000_s1069" type="#_x0000_t202" style="position:absolute;left:0;text-align:left;margin-left:63.25pt;margin-top:-2.95pt;width:18.2pt;height:16.9pt;z-index:-26176;mso-position-horizontal-relative:page" filled="f" stroked="f">
            <v:textbox style="mso-next-textbox:#_x0000_s1069" inset="0,0,0,0">
              <w:txbxContent>
                <w:p w14:paraId="6D1FA23C" w14:textId="77777777" w:rsidR="00BA5519" w:rsidRDefault="00BA5519">
                  <w:pPr>
                    <w:spacing w:before="11"/>
                    <w:ind w:left="88"/>
                    <w:rPr>
                      <w:rFonts w:ascii="Wingdings 2" w:hAnsi="Wingdings 2"/>
                      <w:sz w:val="28"/>
                    </w:rPr>
                  </w:pPr>
                  <w:r>
                    <w:rPr>
                      <w:rFonts w:ascii="Wingdings 2" w:hAnsi="Wingdings 2"/>
                      <w:sz w:val="28"/>
                    </w:rPr>
                    <w:t></w:t>
                  </w:r>
                </w:p>
              </w:txbxContent>
            </v:textbox>
            <w10:wrap anchorx="page"/>
          </v:shape>
        </w:pict>
      </w:r>
      <w:r>
        <w:rPr>
          <w:rFonts w:asciiTheme="minorHAnsi" w:hAnsiTheme="minorHAnsi" w:cstheme="minorHAnsi"/>
        </w:rPr>
        <w:pict w14:anchorId="6D1FA214">
          <v:group id="_x0000_s1066" style="position:absolute;left:0;text-align:left;margin-left:63.25pt;margin-top:-2.95pt;width:18.2pt;height:16.9pt;z-index:1288;mso-position-horizontal-relative:page" coordorigin="1265,-59" coordsize="364,338">
            <v:rect id="_x0000_s1068" style="position:absolute;left:1265;top:-59;width:363;height:338" stroked="f"/>
            <v:rect id="_x0000_s1067" style="position:absolute;left:1275;top:-49;width:343;height:318" filled="f" strokeweight="1pt"/>
            <w10:wrap anchorx="page"/>
          </v:group>
        </w:pict>
      </w:r>
      <w:r w:rsidR="0031411D" w:rsidRPr="00BA5519">
        <w:rPr>
          <w:rFonts w:asciiTheme="minorHAnsi" w:hAnsiTheme="minorHAnsi" w:cstheme="minorHAnsi"/>
          <w:sz w:val="20"/>
        </w:rPr>
        <w:t>The school has a system for entering the intended qualification and units of competency on eBOS- VCS via Schools Online in accordance with the RTO’s Training and Assessment Strategy and the timeline advised by the Board of Studies Teaching and Educational Standards NSW  (BOSTES).</w:t>
      </w:r>
    </w:p>
    <w:p w14:paraId="6D1FA148" w14:textId="77777777" w:rsidR="00840AAC" w:rsidRPr="00BA5519" w:rsidRDefault="00840AAC">
      <w:pPr>
        <w:pStyle w:val="BodyText"/>
        <w:spacing w:before="4"/>
        <w:rPr>
          <w:rFonts w:asciiTheme="minorHAnsi" w:hAnsiTheme="minorHAnsi" w:cstheme="minorHAnsi"/>
          <w:sz w:val="24"/>
        </w:rPr>
      </w:pPr>
    </w:p>
    <w:p w14:paraId="6D1FA149" w14:textId="77777777" w:rsidR="00840AAC" w:rsidRPr="00BA5519" w:rsidRDefault="00355B45">
      <w:pPr>
        <w:spacing w:before="1"/>
        <w:ind w:left="933"/>
        <w:rPr>
          <w:rFonts w:asciiTheme="minorHAnsi" w:hAnsiTheme="minorHAnsi" w:cstheme="minorHAnsi"/>
          <w:sz w:val="20"/>
        </w:rPr>
      </w:pPr>
      <w:r>
        <w:rPr>
          <w:rFonts w:asciiTheme="minorHAnsi" w:hAnsiTheme="minorHAnsi" w:cstheme="minorHAnsi"/>
        </w:rPr>
        <w:pict w14:anchorId="6D1FA215">
          <v:shape id="_x0000_s1065" type="#_x0000_t202" style="position:absolute;left:0;text-align:left;margin-left:63.25pt;margin-top:-3.05pt;width:18.2pt;height:16.9pt;z-index:-26152;mso-position-horizontal-relative:page" filled="f" stroked="f">
            <v:textbox inset="0,0,0,0">
              <w:txbxContent>
                <w:p w14:paraId="6D1FA23D" w14:textId="77777777" w:rsidR="00BA5519" w:rsidRDefault="00BA5519">
                  <w:pPr>
                    <w:spacing w:before="13"/>
                    <w:ind w:left="88"/>
                    <w:rPr>
                      <w:rFonts w:ascii="Wingdings 2" w:hAnsi="Wingdings 2"/>
                      <w:sz w:val="28"/>
                    </w:rPr>
                  </w:pPr>
                  <w:r>
                    <w:rPr>
                      <w:rFonts w:ascii="Wingdings 2" w:hAnsi="Wingdings 2"/>
                      <w:sz w:val="28"/>
                    </w:rPr>
                    <w:t></w:t>
                  </w:r>
                </w:p>
              </w:txbxContent>
            </v:textbox>
            <w10:wrap anchorx="page"/>
          </v:shape>
        </w:pict>
      </w:r>
      <w:r>
        <w:rPr>
          <w:rFonts w:asciiTheme="minorHAnsi" w:hAnsiTheme="minorHAnsi" w:cstheme="minorHAnsi"/>
        </w:rPr>
        <w:pict w14:anchorId="6D1FA216">
          <v:group id="_x0000_s1062" style="position:absolute;left:0;text-align:left;margin-left:63.25pt;margin-top:-3.05pt;width:18.2pt;height:16.9pt;z-index:1312;mso-position-horizontal-relative:page" coordorigin="1265,-61" coordsize="364,338">
            <v:rect id="_x0000_s1064" style="position:absolute;left:1265;top:-61;width:363;height:338" stroked="f"/>
            <v:rect id="_x0000_s1063" style="position:absolute;left:1275;top:-51;width:343;height:318" filled="f" strokeweight="1pt"/>
            <w10:wrap anchorx="page"/>
          </v:group>
        </w:pict>
      </w:r>
      <w:r w:rsidR="0031411D" w:rsidRPr="00BA5519">
        <w:rPr>
          <w:rFonts w:asciiTheme="minorHAnsi" w:hAnsiTheme="minorHAnsi" w:cstheme="minorHAnsi"/>
          <w:sz w:val="20"/>
        </w:rPr>
        <w:t>The school has a process for collecting and verifying student USIs and uploading them to   BOSTES.</w:t>
      </w:r>
    </w:p>
    <w:p w14:paraId="6D1FA14A" w14:textId="77777777" w:rsidR="00840AAC" w:rsidRPr="00BA5519" w:rsidRDefault="00840AAC">
      <w:pPr>
        <w:pStyle w:val="BodyText"/>
        <w:rPr>
          <w:rFonts w:asciiTheme="minorHAnsi" w:hAnsiTheme="minorHAnsi" w:cstheme="minorHAnsi"/>
          <w:sz w:val="24"/>
        </w:rPr>
      </w:pPr>
    </w:p>
    <w:p w14:paraId="6D1FA14B" w14:textId="77777777" w:rsidR="00840AAC" w:rsidRPr="00BA5519" w:rsidRDefault="00355B45">
      <w:pPr>
        <w:ind w:left="933" w:right="905"/>
        <w:rPr>
          <w:rFonts w:asciiTheme="minorHAnsi" w:hAnsiTheme="minorHAnsi" w:cstheme="minorHAnsi"/>
          <w:sz w:val="20"/>
        </w:rPr>
      </w:pPr>
      <w:r>
        <w:rPr>
          <w:rFonts w:asciiTheme="minorHAnsi" w:hAnsiTheme="minorHAnsi" w:cstheme="minorHAnsi"/>
        </w:rPr>
        <w:pict w14:anchorId="6D1FA217">
          <v:shape id="_x0000_s1061" type="#_x0000_t202" style="position:absolute;left:0;text-align:left;margin-left:63.25pt;margin-top:-2.65pt;width:18.2pt;height:16.9pt;z-index:-26128;mso-position-horizontal-relative:page" filled="f" stroked="f">
            <v:textbox style="mso-next-textbox:#_x0000_s1061" inset="0,0,0,0">
              <w:txbxContent>
                <w:p w14:paraId="6D1FA23E" w14:textId="77777777" w:rsidR="00BA5519" w:rsidRDefault="00BA5519">
                  <w:pPr>
                    <w:spacing w:before="4"/>
                    <w:ind w:left="88"/>
                    <w:rPr>
                      <w:rFonts w:ascii="Wingdings 2" w:hAnsi="Wingdings 2"/>
                      <w:sz w:val="28"/>
                    </w:rPr>
                  </w:pPr>
                  <w:r>
                    <w:rPr>
                      <w:rFonts w:ascii="Wingdings 2" w:hAnsi="Wingdings 2"/>
                      <w:sz w:val="28"/>
                    </w:rPr>
                    <w:t></w:t>
                  </w:r>
                </w:p>
              </w:txbxContent>
            </v:textbox>
            <w10:wrap anchorx="page"/>
          </v:shape>
        </w:pict>
      </w:r>
      <w:r>
        <w:rPr>
          <w:rFonts w:asciiTheme="minorHAnsi" w:hAnsiTheme="minorHAnsi" w:cstheme="minorHAnsi"/>
        </w:rPr>
        <w:pict w14:anchorId="6D1FA218">
          <v:group id="_x0000_s1058" style="position:absolute;left:0;text-align:left;margin-left:63.25pt;margin-top:-2.65pt;width:18.2pt;height:16.9pt;z-index:1336;mso-position-horizontal-relative:page" coordorigin="1265,-53" coordsize="364,338">
            <v:rect id="_x0000_s1060" style="position:absolute;left:1265;top:-53;width:363;height:338" stroked="f"/>
            <v:rect id="_x0000_s1059" style="position:absolute;left:1275;top:-43;width:343;height:318" filled="f" strokeweight="1pt"/>
            <w10:wrap anchorx="page"/>
          </v:group>
        </w:pict>
      </w:r>
      <w:r w:rsidR="0031411D" w:rsidRPr="00BA5519">
        <w:rPr>
          <w:rFonts w:asciiTheme="minorHAnsi" w:hAnsiTheme="minorHAnsi" w:cstheme="minorHAnsi"/>
          <w:b/>
          <w:sz w:val="20"/>
        </w:rPr>
        <w:t xml:space="preserve">Students have access to the resources, equipment and tools to meet the requirements for each unit of competency as per the list of competencies in </w:t>
      </w:r>
      <w:hyperlink w:anchor="_bookmark0" w:history="1">
        <w:r w:rsidR="0031411D" w:rsidRPr="00BA5519">
          <w:rPr>
            <w:rFonts w:asciiTheme="minorHAnsi" w:hAnsiTheme="minorHAnsi" w:cstheme="minorHAnsi"/>
            <w:sz w:val="20"/>
            <w:u w:val="single"/>
          </w:rPr>
          <w:t>Checklist 1</w:t>
        </w:r>
      </w:hyperlink>
      <w:r w:rsidR="0031411D" w:rsidRPr="00BA5519">
        <w:rPr>
          <w:rFonts w:asciiTheme="minorHAnsi" w:hAnsiTheme="minorHAnsi" w:cstheme="minorHAnsi"/>
          <w:sz w:val="20"/>
          <w:u w:val="single"/>
        </w:rPr>
        <w:t xml:space="preserve"> </w:t>
      </w:r>
      <w:r w:rsidR="0031411D" w:rsidRPr="00BA5519">
        <w:rPr>
          <w:rFonts w:asciiTheme="minorHAnsi" w:hAnsiTheme="minorHAnsi" w:cstheme="minorHAnsi"/>
          <w:b/>
          <w:sz w:val="20"/>
        </w:rPr>
        <w:t xml:space="preserve">and can be accessed onsite unless otherwise indicated on </w:t>
      </w:r>
      <w:hyperlink w:anchor="_bookmark1" w:history="1">
        <w:r w:rsidR="0031411D" w:rsidRPr="00BA5519">
          <w:rPr>
            <w:rFonts w:asciiTheme="minorHAnsi" w:hAnsiTheme="minorHAnsi" w:cstheme="minorHAnsi"/>
            <w:sz w:val="20"/>
            <w:u w:val="single"/>
          </w:rPr>
          <w:t>Checklist  2.</w:t>
        </w:r>
      </w:hyperlink>
    </w:p>
    <w:p w14:paraId="6D1FA14C" w14:textId="77777777" w:rsidR="00840AAC" w:rsidRPr="00BA5519" w:rsidRDefault="00355B45">
      <w:pPr>
        <w:spacing w:before="170"/>
        <w:ind w:left="933" w:right="905"/>
        <w:rPr>
          <w:rFonts w:asciiTheme="minorHAnsi" w:hAnsiTheme="minorHAnsi" w:cstheme="minorHAnsi"/>
          <w:sz w:val="20"/>
        </w:rPr>
      </w:pPr>
      <w:r>
        <w:rPr>
          <w:rFonts w:asciiTheme="minorHAnsi" w:hAnsiTheme="minorHAnsi" w:cstheme="minorHAnsi"/>
        </w:rPr>
        <w:pict w14:anchorId="6D1FA219">
          <v:shape id="_x0000_s1057" type="#_x0000_t202" style="position:absolute;left:0;text-align:left;margin-left:63.25pt;margin-top:6.05pt;width:18.2pt;height:17.3pt;z-index:-26104;mso-position-horizontal-relative:page" filled="f" stroked="f">
            <v:textbox inset="0,0,0,0">
              <w:txbxContent>
                <w:p w14:paraId="6D1FA23F" w14:textId="77777777" w:rsidR="00BA5519" w:rsidRDefault="00BA5519">
                  <w:pPr>
                    <w:ind w:left="88"/>
                    <w:rPr>
                      <w:rFonts w:ascii="Wingdings 2" w:hAnsi="Wingdings 2"/>
                      <w:sz w:val="28"/>
                    </w:rPr>
                  </w:pPr>
                  <w:r>
                    <w:rPr>
                      <w:rFonts w:ascii="Wingdings 2" w:hAnsi="Wingdings 2"/>
                      <w:sz w:val="28"/>
                    </w:rPr>
                    <w:t></w:t>
                  </w:r>
                </w:p>
              </w:txbxContent>
            </v:textbox>
            <w10:wrap anchorx="page"/>
          </v:shape>
        </w:pict>
      </w:r>
      <w:r>
        <w:rPr>
          <w:rFonts w:asciiTheme="minorHAnsi" w:hAnsiTheme="minorHAnsi" w:cstheme="minorHAnsi"/>
        </w:rPr>
        <w:pict w14:anchorId="6D1FA21A">
          <v:group id="_x0000_s1054" style="position:absolute;left:0;text-align:left;margin-left:63.25pt;margin-top:6.4pt;width:18.2pt;height:16.9pt;z-index:1360;mso-position-horizontal-relative:page" coordorigin="1265,128" coordsize="364,338">
            <v:rect id="_x0000_s1056" style="position:absolute;left:1265;top:128;width:363;height:338" stroked="f"/>
            <v:rect id="_x0000_s1055" style="position:absolute;left:1275;top:138;width:343;height:318" filled="f" strokeweight="1pt"/>
            <w10:wrap anchorx="page"/>
          </v:group>
        </w:pict>
      </w:r>
      <w:r w:rsidR="0031411D" w:rsidRPr="00BA5519">
        <w:rPr>
          <w:rFonts w:asciiTheme="minorHAnsi" w:hAnsiTheme="minorHAnsi" w:cstheme="minorHAnsi"/>
          <w:sz w:val="20"/>
        </w:rPr>
        <w:t>As part of the course enrolment process, students have completed the RTO’s course induction process and have been informed of the course assessment  requirements.</w:t>
      </w:r>
    </w:p>
    <w:p w14:paraId="6D1FA14D" w14:textId="77777777" w:rsidR="00840AAC" w:rsidRPr="00BA5519" w:rsidRDefault="00840AAC">
      <w:pPr>
        <w:pStyle w:val="BodyText"/>
        <w:spacing w:before="4"/>
        <w:rPr>
          <w:rFonts w:asciiTheme="minorHAnsi" w:hAnsiTheme="minorHAnsi" w:cstheme="minorHAnsi"/>
          <w:sz w:val="24"/>
        </w:rPr>
      </w:pPr>
    </w:p>
    <w:p w14:paraId="6D1FA14E" w14:textId="77777777" w:rsidR="00840AAC" w:rsidRPr="00BA5519" w:rsidRDefault="00355B45">
      <w:pPr>
        <w:spacing w:before="1" w:line="228" w:lineRule="exact"/>
        <w:ind w:left="933"/>
        <w:rPr>
          <w:rFonts w:asciiTheme="minorHAnsi" w:hAnsiTheme="minorHAnsi" w:cstheme="minorHAnsi"/>
          <w:sz w:val="20"/>
        </w:rPr>
      </w:pPr>
      <w:r>
        <w:rPr>
          <w:rFonts w:asciiTheme="minorHAnsi" w:hAnsiTheme="minorHAnsi" w:cstheme="minorHAnsi"/>
        </w:rPr>
        <w:pict w14:anchorId="6D1FA21B">
          <v:shape id="_x0000_s1053" type="#_x0000_t202" style="position:absolute;left:0;text-align:left;margin-left:63.25pt;margin-top:-2.4pt;width:18.2pt;height:17.15pt;z-index:-26080;mso-position-horizontal-relative:page" filled="f" stroked="f">
            <v:textbox inset="0,0,0,0">
              <w:txbxContent>
                <w:p w14:paraId="6D1FA240" w14:textId="77777777" w:rsidR="00BA5519" w:rsidRDefault="00BA5519">
                  <w:pPr>
                    <w:ind w:left="88"/>
                    <w:rPr>
                      <w:rFonts w:ascii="Wingdings 2" w:hAnsi="Wingdings 2"/>
                      <w:sz w:val="28"/>
                    </w:rPr>
                  </w:pPr>
                  <w:r>
                    <w:rPr>
                      <w:rFonts w:ascii="Wingdings 2" w:hAnsi="Wingdings 2"/>
                      <w:sz w:val="28"/>
                    </w:rPr>
                    <w:t></w:t>
                  </w:r>
                </w:p>
              </w:txbxContent>
            </v:textbox>
            <w10:wrap anchorx="page"/>
          </v:shape>
        </w:pict>
      </w:r>
      <w:r>
        <w:rPr>
          <w:rFonts w:asciiTheme="minorHAnsi" w:hAnsiTheme="minorHAnsi" w:cstheme="minorHAnsi"/>
        </w:rPr>
        <w:pict w14:anchorId="6D1FA21C">
          <v:group id="_x0000_s1050" style="position:absolute;left:0;text-align:left;margin-left:63.25pt;margin-top:-2.15pt;width:18.2pt;height:16.9pt;z-index:1384;mso-position-horizontal-relative:page" coordorigin="1265,-43" coordsize="364,338">
            <v:rect id="_x0000_s1052" style="position:absolute;left:1265;top:-43;width:363;height:338" stroked="f"/>
            <v:rect id="_x0000_s1051" style="position:absolute;left:1275;top:-33;width:343;height:318" filled="f" strokeweight="1pt"/>
            <w10:wrap anchorx="page"/>
          </v:group>
        </w:pict>
      </w:r>
      <w:r w:rsidR="0031411D" w:rsidRPr="00BA5519">
        <w:rPr>
          <w:rFonts w:asciiTheme="minorHAnsi" w:hAnsiTheme="minorHAnsi" w:cstheme="minorHAnsi"/>
          <w:sz w:val="20"/>
        </w:rPr>
        <w:t>All teachers timetabled to deliver this course are either accredited or in training as indicated   on</w:t>
      </w:r>
    </w:p>
    <w:p w14:paraId="6D1FA14F" w14:textId="77777777" w:rsidR="00840AAC" w:rsidRPr="00BA5519" w:rsidRDefault="00355B45">
      <w:pPr>
        <w:spacing w:line="228" w:lineRule="exact"/>
        <w:ind w:left="933"/>
        <w:rPr>
          <w:rFonts w:asciiTheme="minorHAnsi" w:hAnsiTheme="minorHAnsi" w:cstheme="minorHAnsi"/>
          <w:b/>
          <w:sz w:val="20"/>
        </w:rPr>
      </w:pPr>
      <w:hyperlink w:anchor="_bookmark2" w:history="1">
        <w:r w:rsidR="0031411D" w:rsidRPr="00BA5519">
          <w:rPr>
            <w:rFonts w:asciiTheme="minorHAnsi" w:hAnsiTheme="minorHAnsi" w:cstheme="minorHAnsi"/>
            <w:b/>
            <w:sz w:val="20"/>
            <w:u w:val="thick"/>
          </w:rPr>
          <w:t>Checklist 3</w:t>
        </w:r>
        <w:r w:rsidR="0031411D" w:rsidRPr="00BA5519">
          <w:rPr>
            <w:rFonts w:asciiTheme="minorHAnsi" w:hAnsiTheme="minorHAnsi" w:cstheme="minorHAnsi"/>
            <w:b/>
            <w:sz w:val="20"/>
          </w:rPr>
          <w:t>.</w:t>
        </w:r>
      </w:hyperlink>
    </w:p>
    <w:p w14:paraId="6D1FA150" w14:textId="77777777" w:rsidR="00840AAC" w:rsidRPr="00BA5519" w:rsidRDefault="00840AAC">
      <w:pPr>
        <w:pStyle w:val="BodyText"/>
        <w:spacing w:before="3"/>
        <w:rPr>
          <w:rFonts w:asciiTheme="minorHAnsi" w:hAnsiTheme="minorHAnsi" w:cstheme="minorHAnsi"/>
          <w:b/>
          <w:sz w:val="24"/>
        </w:rPr>
      </w:pPr>
    </w:p>
    <w:p w14:paraId="6D1FA151" w14:textId="77777777" w:rsidR="00840AAC" w:rsidRPr="00BA5519" w:rsidRDefault="0031411D">
      <w:pPr>
        <w:spacing w:before="93"/>
        <w:ind w:left="213"/>
        <w:rPr>
          <w:rFonts w:asciiTheme="minorHAnsi" w:hAnsiTheme="minorHAnsi" w:cstheme="minorHAnsi"/>
          <w:b/>
        </w:rPr>
      </w:pPr>
      <w:r w:rsidRPr="00BA5519">
        <w:rPr>
          <w:rFonts w:asciiTheme="minorHAnsi" w:hAnsiTheme="minorHAnsi" w:cstheme="minorHAnsi"/>
          <w:b/>
        </w:rPr>
        <w:t>School Site Sign Off</w:t>
      </w:r>
    </w:p>
    <w:p w14:paraId="6D1FA152" w14:textId="77777777" w:rsidR="00840AAC" w:rsidRPr="00BA5519" w:rsidRDefault="00840AAC">
      <w:pPr>
        <w:pStyle w:val="BodyText"/>
        <w:spacing w:before="10"/>
        <w:rPr>
          <w:rFonts w:asciiTheme="minorHAnsi" w:hAnsiTheme="minorHAnsi" w:cstheme="minorHAnsi"/>
          <w:b/>
          <w:sz w:val="1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4"/>
        <w:gridCol w:w="3497"/>
        <w:gridCol w:w="1231"/>
        <w:gridCol w:w="2940"/>
      </w:tblGrid>
      <w:tr w:rsidR="00840AAC" w:rsidRPr="00BA5519" w14:paraId="6D1FA155" w14:textId="77777777">
        <w:trPr>
          <w:trHeight w:hRule="exact" w:val="590"/>
        </w:trPr>
        <w:tc>
          <w:tcPr>
            <w:tcW w:w="2364" w:type="dxa"/>
          </w:tcPr>
          <w:p w14:paraId="6D1FA153" w14:textId="77777777" w:rsidR="00840AAC" w:rsidRPr="00BA5519" w:rsidRDefault="0031411D">
            <w:pPr>
              <w:pStyle w:val="TableParagraph"/>
              <w:spacing w:line="248" w:lineRule="exact"/>
              <w:rPr>
                <w:rFonts w:asciiTheme="minorHAnsi" w:hAnsiTheme="minorHAnsi" w:cstheme="minorHAnsi"/>
                <w:b/>
              </w:rPr>
            </w:pPr>
            <w:r w:rsidRPr="00BA5519">
              <w:rPr>
                <w:rFonts w:asciiTheme="minorHAnsi" w:hAnsiTheme="minorHAnsi" w:cstheme="minorHAnsi"/>
                <w:b/>
              </w:rPr>
              <w:t>School Name</w:t>
            </w:r>
          </w:p>
        </w:tc>
        <w:tc>
          <w:tcPr>
            <w:tcW w:w="7668" w:type="dxa"/>
            <w:gridSpan w:val="3"/>
          </w:tcPr>
          <w:p w14:paraId="6D1FA154" w14:textId="77777777" w:rsidR="00840AAC" w:rsidRPr="00BA5519" w:rsidRDefault="00840AAC">
            <w:pPr>
              <w:rPr>
                <w:rFonts w:asciiTheme="minorHAnsi" w:hAnsiTheme="minorHAnsi" w:cstheme="minorHAnsi"/>
              </w:rPr>
            </w:pPr>
          </w:p>
        </w:tc>
      </w:tr>
      <w:tr w:rsidR="00840AAC" w:rsidRPr="00BA5519" w14:paraId="6D1FA158" w14:textId="77777777">
        <w:trPr>
          <w:trHeight w:hRule="exact" w:val="593"/>
        </w:trPr>
        <w:tc>
          <w:tcPr>
            <w:tcW w:w="2364" w:type="dxa"/>
          </w:tcPr>
          <w:p w14:paraId="6D1FA156" w14:textId="77777777" w:rsidR="00840AAC" w:rsidRPr="00BA5519" w:rsidRDefault="0031411D">
            <w:pPr>
              <w:pStyle w:val="TableParagraph"/>
              <w:spacing w:line="251" w:lineRule="exact"/>
              <w:rPr>
                <w:rFonts w:asciiTheme="minorHAnsi" w:hAnsiTheme="minorHAnsi" w:cstheme="minorHAnsi"/>
                <w:b/>
              </w:rPr>
            </w:pPr>
            <w:r w:rsidRPr="00BA5519">
              <w:rPr>
                <w:rFonts w:asciiTheme="minorHAnsi" w:hAnsiTheme="minorHAnsi" w:cstheme="minorHAnsi"/>
                <w:b/>
              </w:rPr>
              <w:t>RTO Name</w:t>
            </w:r>
          </w:p>
        </w:tc>
        <w:tc>
          <w:tcPr>
            <w:tcW w:w="7668" w:type="dxa"/>
            <w:gridSpan w:val="3"/>
          </w:tcPr>
          <w:p w14:paraId="6D1FA157" w14:textId="77777777" w:rsidR="00840AAC" w:rsidRPr="00BA5519" w:rsidRDefault="00840AAC">
            <w:pPr>
              <w:rPr>
                <w:rFonts w:asciiTheme="minorHAnsi" w:hAnsiTheme="minorHAnsi" w:cstheme="minorHAnsi"/>
              </w:rPr>
            </w:pPr>
          </w:p>
        </w:tc>
      </w:tr>
      <w:tr w:rsidR="00840AAC" w:rsidRPr="00BA5519" w14:paraId="6D1FA15D" w14:textId="77777777">
        <w:trPr>
          <w:trHeight w:hRule="exact" w:val="566"/>
        </w:trPr>
        <w:tc>
          <w:tcPr>
            <w:tcW w:w="2364" w:type="dxa"/>
          </w:tcPr>
          <w:p w14:paraId="6D1FA159" w14:textId="77777777" w:rsidR="00840AAC" w:rsidRPr="00BA5519" w:rsidRDefault="0031411D">
            <w:pPr>
              <w:pStyle w:val="TableParagraph"/>
              <w:spacing w:line="242" w:lineRule="auto"/>
              <w:ind w:right="251"/>
              <w:rPr>
                <w:rFonts w:asciiTheme="minorHAnsi" w:hAnsiTheme="minorHAnsi" w:cstheme="minorHAnsi"/>
                <w:b/>
              </w:rPr>
            </w:pPr>
            <w:r w:rsidRPr="00BA5519">
              <w:rPr>
                <w:rFonts w:asciiTheme="minorHAnsi" w:hAnsiTheme="minorHAnsi" w:cstheme="minorHAnsi"/>
                <w:b/>
              </w:rPr>
              <w:t>Person completing checklists</w:t>
            </w:r>
          </w:p>
        </w:tc>
        <w:tc>
          <w:tcPr>
            <w:tcW w:w="3497" w:type="dxa"/>
          </w:tcPr>
          <w:p w14:paraId="6D1FA15A" w14:textId="77777777" w:rsidR="00840AAC" w:rsidRPr="00BA5519" w:rsidRDefault="00840AAC">
            <w:pPr>
              <w:rPr>
                <w:rFonts w:asciiTheme="minorHAnsi" w:hAnsiTheme="minorHAnsi" w:cstheme="minorHAnsi"/>
              </w:rPr>
            </w:pPr>
          </w:p>
        </w:tc>
        <w:tc>
          <w:tcPr>
            <w:tcW w:w="1231" w:type="dxa"/>
          </w:tcPr>
          <w:p w14:paraId="6D1FA15B" w14:textId="77777777" w:rsidR="00840AAC" w:rsidRPr="00BA5519" w:rsidRDefault="0031411D">
            <w:pPr>
              <w:pStyle w:val="TableParagraph"/>
              <w:spacing w:line="248" w:lineRule="exact"/>
              <w:rPr>
                <w:rFonts w:asciiTheme="minorHAnsi" w:hAnsiTheme="minorHAnsi" w:cstheme="minorHAnsi"/>
                <w:b/>
              </w:rPr>
            </w:pPr>
            <w:r w:rsidRPr="00BA5519">
              <w:rPr>
                <w:rFonts w:asciiTheme="minorHAnsi" w:hAnsiTheme="minorHAnsi" w:cstheme="minorHAnsi"/>
                <w:b/>
              </w:rPr>
              <w:t>Signature</w:t>
            </w:r>
          </w:p>
        </w:tc>
        <w:tc>
          <w:tcPr>
            <w:tcW w:w="2940" w:type="dxa"/>
          </w:tcPr>
          <w:p w14:paraId="6D1FA15C" w14:textId="77777777" w:rsidR="00840AAC" w:rsidRPr="00BA5519" w:rsidRDefault="00840AAC">
            <w:pPr>
              <w:rPr>
                <w:rFonts w:asciiTheme="minorHAnsi" w:hAnsiTheme="minorHAnsi" w:cstheme="minorHAnsi"/>
              </w:rPr>
            </w:pPr>
          </w:p>
        </w:tc>
      </w:tr>
      <w:tr w:rsidR="00840AAC" w:rsidRPr="00BA5519" w14:paraId="6D1FA160" w14:textId="77777777">
        <w:trPr>
          <w:trHeight w:hRule="exact" w:val="590"/>
        </w:trPr>
        <w:tc>
          <w:tcPr>
            <w:tcW w:w="2364" w:type="dxa"/>
          </w:tcPr>
          <w:p w14:paraId="6D1FA15E" w14:textId="77777777" w:rsidR="00840AAC" w:rsidRPr="00BA5519" w:rsidRDefault="0031411D">
            <w:pPr>
              <w:pStyle w:val="TableParagraph"/>
              <w:spacing w:line="248" w:lineRule="exact"/>
              <w:rPr>
                <w:rFonts w:asciiTheme="minorHAnsi" w:hAnsiTheme="minorHAnsi" w:cstheme="minorHAnsi"/>
                <w:b/>
              </w:rPr>
            </w:pPr>
            <w:r w:rsidRPr="00BA5519">
              <w:rPr>
                <w:rFonts w:asciiTheme="minorHAnsi" w:hAnsiTheme="minorHAnsi" w:cstheme="minorHAnsi"/>
                <w:b/>
              </w:rPr>
              <w:t>Principal Name</w:t>
            </w:r>
          </w:p>
        </w:tc>
        <w:tc>
          <w:tcPr>
            <w:tcW w:w="7668" w:type="dxa"/>
            <w:gridSpan w:val="3"/>
          </w:tcPr>
          <w:p w14:paraId="6D1FA15F" w14:textId="77777777" w:rsidR="00840AAC" w:rsidRPr="00BA5519" w:rsidRDefault="00840AAC">
            <w:pPr>
              <w:rPr>
                <w:rFonts w:asciiTheme="minorHAnsi" w:hAnsiTheme="minorHAnsi" w:cstheme="minorHAnsi"/>
              </w:rPr>
            </w:pPr>
          </w:p>
        </w:tc>
      </w:tr>
      <w:tr w:rsidR="00840AAC" w:rsidRPr="00BA5519" w14:paraId="6D1FA164" w14:textId="77777777">
        <w:trPr>
          <w:trHeight w:hRule="exact" w:val="593"/>
        </w:trPr>
        <w:tc>
          <w:tcPr>
            <w:tcW w:w="2364" w:type="dxa"/>
          </w:tcPr>
          <w:p w14:paraId="6D1FA161" w14:textId="77777777" w:rsidR="00840AAC" w:rsidRPr="00BA5519" w:rsidRDefault="0031411D">
            <w:pPr>
              <w:pStyle w:val="TableParagraph"/>
              <w:spacing w:line="248" w:lineRule="exact"/>
              <w:rPr>
                <w:rFonts w:asciiTheme="minorHAnsi" w:hAnsiTheme="minorHAnsi" w:cstheme="minorHAnsi"/>
                <w:b/>
              </w:rPr>
            </w:pPr>
            <w:r w:rsidRPr="00BA5519">
              <w:rPr>
                <w:rFonts w:asciiTheme="minorHAnsi" w:hAnsiTheme="minorHAnsi" w:cstheme="minorHAnsi"/>
                <w:b/>
              </w:rPr>
              <w:t>Signature</w:t>
            </w:r>
          </w:p>
        </w:tc>
        <w:tc>
          <w:tcPr>
            <w:tcW w:w="3497" w:type="dxa"/>
          </w:tcPr>
          <w:p w14:paraId="6D1FA162" w14:textId="77777777" w:rsidR="00840AAC" w:rsidRPr="00BA5519" w:rsidRDefault="00840AAC">
            <w:pPr>
              <w:rPr>
                <w:rFonts w:asciiTheme="minorHAnsi" w:hAnsiTheme="minorHAnsi" w:cstheme="minorHAnsi"/>
              </w:rPr>
            </w:pPr>
          </w:p>
        </w:tc>
        <w:tc>
          <w:tcPr>
            <w:tcW w:w="4171" w:type="dxa"/>
            <w:gridSpan w:val="2"/>
          </w:tcPr>
          <w:p w14:paraId="6D1FA163" w14:textId="77777777" w:rsidR="00840AAC" w:rsidRPr="00BA5519" w:rsidRDefault="0031411D">
            <w:pPr>
              <w:pStyle w:val="TableParagraph"/>
              <w:spacing w:line="248" w:lineRule="exact"/>
              <w:rPr>
                <w:rFonts w:asciiTheme="minorHAnsi" w:hAnsiTheme="minorHAnsi" w:cstheme="minorHAnsi"/>
                <w:b/>
              </w:rPr>
            </w:pPr>
            <w:r w:rsidRPr="00BA5519">
              <w:rPr>
                <w:rFonts w:asciiTheme="minorHAnsi" w:hAnsiTheme="minorHAnsi" w:cstheme="minorHAnsi"/>
                <w:b/>
              </w:rPr>
              <w:t>Date</w:t>
            </w:r>
          </w:p>
        </w:tc>
      </w:tr>
    </w:tbl>
    <w:p w14:paraId="6D1FA165" w14:textId="77777777" w:rsidR="00840AAC" w:rsidRPr="00BA5519" w:rsidRDefault="00840AAC">
      <w:pPr>
        <w:spacing w:line="248" w:lineRule="exact"/>
        <w:rPr>
          <w:rFonts w:asciiTheme="minorHAnsi" w:hAnsiTheme="minorHAnsi" w:cstheme="minorHAnsi"/>
        </w:rPr>
        <w:sectPr w:rsidR="00840AAC" w:rsidRPr="00BA5519">
          <w:pgSz w:w="11910" w:h="16840"/>
          <w:pgMar w:top="500" w:right="320" w:bottom="1320" w:left="780" w:header="256" w:footer="1130" w:gutter="0"/>
          <w:cols w:space="720"/>
        </w:sectPr>
      </w:pPr>
    </w:p>
    <w:p w14:paraId="6D1FA166" w14:textId="77777777" w:rsidR="00840AAC" w:rsidRPr="00BA5519" w:rsidRDefault="00840AAC">
      <w:pPr>
        <w:pStyle w:val="BodyText"/>
        <w:rPr>
          <w:rFonts w:asciiTheme="minorHAnsi" w:hAnsiTheme="minorHAnsi" w:cstheme="minorHAnsi"/>
          <w:b/>
          <w:sz w:val="20"/>
        </w:rPr>
      </w:pPr>
    </w:p>
    <w:p w14:paraId="6D1FA167" w14:textId="6F2CDE79" w:rsidR="00840AAC" w:rsidRPr="00BA5519" w:rsidRDefault="0031411D">
      <w:pPr>
        <w:spacing w:before="225" w:line="343" w:lineRule="auto"/>
        <w:ind w:left="233" w:right="6842"/>
        <w:rPr>
          <w:rFonts w:asciiTheme="minorHAnsi" w:hAnsiTheme="minorHAnsi" w:cstheme="minorHAnsi"/>
          <w:b/>
          <w:color w:val="365F91" w:themeColor="accent1" w:themeShade="BF"/>
          <w:sz w:val="24"/>
        </w:rPr>
      </w:pPr>
      <w:bookmarkStart w:id="8" w:name="_bookmark0"/>
      <w:bookmarkEnd w:id="8"/>
      <w:r w:rsidRPr="00BA5519">
        <w:rPr>
          <w:rFonts w:asciiTheme="minorHAnsi" w:hAnsiTheme="minorHAnsi" w:cstheme="minorHAnsi"/>
          <w:b/>
          <w:color w:val="365F91" w:themeColor="accent1" w:themeShade="BF"/>
          <w:sz w:val="24"/>
        </w:rPr>
        <w:t>Checklist 1 Resources/</w:t>
      </w:r>
      <w:r w:rsidR="00BA5519">
        <w:rPr>
          <w:rFonts w:asciiTheme="minorHAnsi" w:hAnsiTheme="minorHAnsi" w:cstheme="minorHAnsi"/>
          <w:b/>
          <w:color w:val="365F91" w:themeColor="accent1" w:themeShade="BF"/>
          <w:sz w:val="24"/>
        </w:rPr>
        <w:t>E</w:t>
      </w:r>
      <w:r w:rsidRPr="00BA5519">
        <w:rPr>
          <w:rFonts w:asciiTheme="minorHAnsi" w:hAnsiTheme="minorHAnsi" w:cstheme="minorHAnsi"/>
          <w:b/>
          <w:color w:val="365F91" w:themeColor="accent1" w:themeShade="BF"/>
          <w:sz w:val="24"/>
        </w:rPr>
        <w:t>quipment</w:t>
      </w:r>
    </w:p>
    <w:p w14:paraId="6D1FA168" w14:textId="77777777" w:rsidR="00840AAC" w:rsidRPr="00BA5519" w:rsidRDefault="00840AAC">
      <w:pPr>
        <w:pStyle w:val="BodyText"/>
        <w:spacing w:before="9"/>
        <w:rPr>
          <w:rFonts w:asciiTheme="minorHAnsi" w:hAnsiTheme="minorHAnsi" w:cstheme="minorHAnsi"/>
          <w:b/>
          <w:color w:val="4F81BD" w:themeColor="accent1"/>
          <w:sz w:val="34"/>
        </w:rPr>
      </w:pPr>
    </w:p>
    <w:p w14:paraId="6D1FA169" w14:textId="77777777" w:rsidR="00840AAC" w:rsidRPr="00BA5519" w:rsidRDefault="0031411D">
      <w:pPr>
        <w:ind w:left="233" w:right="881"/>
        <w:rPr>
          <w:rFonts w:asciiTheme="minorHAnsi" w:hAnsiTheme="minorHAnsi" w:cstheme="minorHAnsi"/>
          <w:color w:val="000000" w:themeColor="text1"/>
          <w:sz w:val="20"/>
        </w:rPr>
      </w:pPr>
      <w:r w:rsidRPr="00BA5519">
        <w:rPr>
          <w:rFonts w:asciiTheme="minorHAnsi" w:hAnsiTheme="minorHAnsi" w:cstheme="minorHAnsi"/>
          <w:b/>
          <w:color w:val="000000" w:themeColor="text1"/>
          <w:sz w:val="24"/>
        </w:rPr>
        <w:t xml:space="preserve">On the following checklist, indicate the units of competency to be delivered to students as per the RTO Training and Assessment Strategy and complete the sign   off indicating your satisfaction that all the specified resources and equipment can be accessed on site unless otherwise indicated on the separate form for this purpose </w:t>
      </w:r>
      <w:hyperlink w:anchor="_bookmark1" w:history="1">
        <w:r w:rsidRPr="00BA5519">
          <w:rPr>
            <w:rFonts w:asciiTheme="minorHAnsi" w:hAnsiTheme="minorHAnsi" w:cstheme="minorHAnsi"/>
            <w:color w:val="000000" w:themeColor="text1"/>
            <w:spacing w:val="2"/>
            <w:sz w:val="20"/>
            <w:u w:val="single"/>
          </w:rPr>
          <w:t>(Checklist</w:t>
        </w:r>
        <w:r w:rsidRPr="00BA5519">
          <w:rPr>
            <w:rFonts w:asciiTheme="minorHAnsi" w:hAnsiTheme="minorHAnsi" w:cstheme="minorHAnsi"/>
            <w:color w:val="000000" w:themeColor="text1"/>
            <w:spacing w:val="5"/>
            <w:sz w:val="20"/>
            <w:u w:val="single"/>
          </w:rPr>
          <w:t xml:space="preserve"> </w:t>
        </w:r>
        <w:r w:rsidRPr="00BA5519">
          <w:rPr>
            <w:rFonts w:asciiTheme="minorHAnsi" w:hAnsiTheme="minorHAnsi" w:cstheme="minorHAnsi"/>
            <w:color w:val="000000" w:themeColor="text1"/>
            <w:sz w:val="20"/>
            <w:u w:val="single"/>
          </w:rPr>
          <w:t>2).</w:t>
        </w:r>
      </w:hyperlink>
    </w:p>
    <w:p w14:paraId="6D1FA16A" w14:textId="77777777" w:rsidR="00840AAC" w:rsidRPr="00BA5519" w:rsidRDefault="00840AAC">
      <w:pPr>
        <w:pStyle w:val="BodyText"/>
        <w:rPr>
          <w:rFonts w:asciiTheme="minorHAnsi" w:hAnsiTheme="minorHAnsi" w:cstheme="minorHAnsi"/>
          <w:sz w:val="20"/>
        </w:rPr>
      </w:pPr>
    </w:p>
    <w:p w14:paraId="6D1FA16B" w14:textId="77777777" w:rsidR="00840AAC" w:rsidRPr="00BA5519" w:rsidRDefault="00840AAC">
      <w:pPr>
        <w:pStyle w:val="BodyText"/>
        <w:spacing w:before="8"/>
        <w:rPr>
          <w:rFonts w:asciiTheme="minorHAnsi" w:hAnsiTheme="minorHAnsi" w:cstheme="minorHAnsi"/>
          <w:sz w:val="16"/>
        </w:rPr>
      </w:pPr>
    </w:p>
    <w:p w14:paraId="6D1FA16C" w14:textId="7AC25384" w:rsidR="00840AAC" w:rsidRPr="00BA5519" w:rsidRDefault="0031411D">
      <w:pPr>
        <w:spacing w:before="92"/>
        <w:ind w:left="233"/>
        <w:rPr>
          <w:rFonts w:asciiTheme="minorHAnsi" w:hAnsiTheme="minorHAnsi" w:cstheme="minorHAnsi"/>
          <w:b/>
          <w:sz w:val="24"/>
        </w:rPr>
      </w:pPr>
      <w:r w:rsidRPr="00BA5519">
        <w:rPr>
          <w:rFonts w:asciiTheme="minorHAnsi" w:hAnsiTheme="minorHAnsi" w:cstheme="minorHAnsi"/>
          <w:sz w:val="24"/>
        </w:rPr>
        <w:t>Statement of Attainment (SOA) towards</w:t>
      </w:r>
      <w:r w:rsidRPr="00BA5519">
        <w:rPr>
          <w:rFonts w:asciiTheme="minorHAnsi" w:hAnsiTheme="minorHAnsi" w:cstheme="minorHAnsi"/>
          <w:b/>
          <w:color w:val="0000FF"/>
          <w:sz w:val="24"/>
        </w:rPr>
        <w:t xml:space="preserve"> </w:t>
      </w:r>
      <w:hyperlink r:id="rId45" w:history="1">
        <w:r w:rsidRPr="00BA5519">
          <w:rPr>
            <w:rStyle w:val="Hyperlink"/>
            <w:rFonts w:asciiTheme="minorHAnsi" w:hAnsiTheme="minorHAnsi" w:cstheme="minorHAnsi"/>
            <w:b/>
            <w:sz w:val="24"/>
            <w:u w:val="none"/>
          </w:rPr>
          <w:t xml:space="preserve">CPC10111 Certificate I </w:t>
        </w:r>
        <w:r w:rsidR="00BA5519" w:rsidRPr="00BA5519">
          <w:rPr>
            <w:rStyle w:val="Hyperlink"/>
            <w:rFonts w:asciiTheme="minorHAnsi" w:hAnsiTheme="minorHAnsi" w:cstheme="minorHAnsi"/>
            <w:b/>
            <w:sz w:val="24"/>
            <w:u w:val="none"/>
          </w:rPr>
          <w:t>in Construction</w:t>
        </w:r>
      </w:hyperlink>
    </w:p>
    <w:p w14:paraId="6D1FA16D" w14:textId="77777777" w:rsidR="00840AAC" w:rsidRPr="00BA5519" w:rsidRDefault="00840AAC">
      <w:pPr>
        <w:pStyle w:val="BodyText"/>
        <w:rPr>
          <w:rFonts w:asciiTheme="minorHAnsi" w:hAnsiTheme="minorHAnsi" w:cstheme="minorHAnsi"/>
          <w:b/>
          <w:sz w:val="20"/>
        </w:rPr>
      </w:pPr>
    </w:p>
    <w:p w14:paraId="6D1FA16E" w14:textId="77777777" w:rsidR="00840AAC" w:rsidRPr="00BA5519" w:rsidRDefault="00840AAC">
      <w:pPr>
        <w:pStyle w:val="BodyText"/>
        <w:spacing w:before="9"/>
        <w:rPr>
          <w:rFonts w:asciiTheme="minorHAnsi" w:hAnsiTheme="minorHAnsi" w:cstheme="minorHAnsi"/>
          <w:b/>
          <w:sz w:val="1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1870"/>
        <w:gridCol w:w="5782"/>
        <w:gridCol w:w="1843"/>
      </w:tblGrid>
      <w:tr w:rsidR="00840AAC" w:rsidRPr="00BA5519" w14:paraId="6D1FA173" w14:textId="77777777" w:rsidTr="00BA5519">
        <w:trPr>
          <w:trHeight w:hRule="exact" w:val="790"/>
        </w:trPr>
        <w:tc>
          <w:tcPr>
            <w:tcW w:w="8328" w:type="dxa"/>
            <w:gridSpan w:val="3"/>
            <w:shd w:val="clear" w:color="auto" w:fill="365F91" w:themeFill="accent1" w:themeFillShade="BF"/>
          </w:tcPr>
          <w:p w14:paraId="6D1FA16F" w14:textId="77777777" w:rsidR="00840AAC" w:rsidRPr="00BA5519" w:rsidRDefault="00840AAC">
            <w:pPr>
              <w:pStyle w:val="TableParagraph"/>
              <w:ind w:left="0"/>
              <w:rPr>
                <w:rFonts w:asciiTheme="minorHAnsi" w:hAnsiTheme="minorHAnsi" w:cstheme="minorHAnsi"/>
                <w:b/>
              </w:rPr>
            </w:pPr>
          </w:p>
          <w:p w14:paraId="6D1FA170" w14:textId="77777777" w:rsidR="00840AAC" w:rsidRPr="00BA5519" w:rsidRDefault="0031411D">
            <w:pPr>
              <w:pStyle w:val="TableParagraph"/>
              <w:spacing w:before="138"/>
              <w:rPr>
                <w:rFonts w:asciiTheme="minorHAnsi" w:hAnsiTheme="minorHAnsi" w:cstheme="minorHAnsi"/>
                <w:b/>
                <w:sz w:val="20"/>
              </w:rPr>
            </w:pPr>
            <w:bookmarkStart w:id="9" w:name="Core_units_of_competency_"/>
            <w:bookmarkEnd w:id="9"/>
            <w:r w:rsidRPr="00BA5519">
              <w:rPr>
                <w:rFonts w:asciiTheme="minorHAnsi" w:hAnsiTheme="minorHAnsi" w:cstheme="minorHAnsi"/>
                <w:b/>
                <w:color w:val="FFFFFF"/>
                <w:sz w:val="20"/>
              </w:rPr>
              <w:t>Core units of competency</w:t>
            </w:r>
          </w:p>
        </w:tc>
        <w:tc>
          <w:tcPr>
            <w:tcW w:w="1843" w:type="dxa"/>
            <w:shd w:val="clear" w:color="auto" w:fill="365F91" w:themeFill="accent1" w:themeFillShade="BF"/>
          </w:tcPr>
          <w:p w14:paraId="6D1FA171" w14:textId="77777777" w:rsidR="00840AAC" w:rsidRPr="00BA5519" w:rsidRDefault="0031411D">
            <w:pPr>
              <w:pStyle w:val="TableParagraph"/>
              <w:spacing w:before="119"/>
              <w:rPr>
                <w:rFonts w:asciiTheme="minorHAnsi" w:hAnsiTheme="minorHAnsi" w:cstheme="minorHAnsi"/>
                <w:b/>
                <w:sz w:val="20"/>
              </w:rPr>
            </w:pPr>
            <w:bookmarkStart w:id="10" w:name="Access_on_site_(All/Some/None)"/>
            <w:bookmarkEnd w:id="10"/>
            <w:r w:rsidRPr="00BA5519">
              <w:rPr>
                <w:rFonts w:asciiTheme="minorHAnsi" w:hAnsiTheme="minorHAnsi" w:cstheme="minorHAnsi"/>
                <w:b/>
                <w:color w:val="FFFFFF"/>
                <w:sz w:val="20"/>
              </w:rPr>
              <w:t>Access on site</w:t>
            </w:r>
          </w:p>
          <w:p w14:paraId="6D1FA172" w14:textId="77777777" w:rsidR="00840AAC" w:rsidRPr="00BA5519" w:rsidRDefault="0031411D">
            <w:pPr>
              <w:pStyle w:val="TableParagraph"/>
              <w:spacing w:before="33"/>
              <w:rPr>
                <w:rFonts w:asciiTheme="minorHAnsi" w:hAnsiTheme="minorHAnsi" w:cstheme="minorHAnsi"/>
                <w:b/>
                <w:i/>
                <w:sz w:val="20"/>
              </w:rPr>
            </w:pPr>
            <w:r w:rsidRPr="00BA5519">
              <w:rPr>
                <w:rFonts w:asciiTheme="minorHAnsi" w:hAnsiTheme="minorHAnsi" w:cstheme="minorHAnsi"/>
                <w:b/>
                <w:i/>
                <w:color w:val="FFFFFF"/>
                <w:sz w:val="20"/>
              </w:rPr>
              <w:t>(All/Some/None)</w:t>
            </w:r>
          </w:p>
        </w:tc>
      </w:tr>
      <w:tr w:rsidR="00840AAC" w:rsidRPr="00BA5519" w14:paraId="6D1FA179" w14:textId="77777777">
        <w:trPr>
          <w:trHeight w:hRule="exact" w:val="382"/>
        </w:trPr>
        <w:tc>
          <w:tcPr>
            <w:tcW w:w="677" w:type="dxa"/>
          </w:tcPr>
          <w:p w14:paraId="6D1FA174" w14:textId="77777777" w:rsidR="00840AAC" w:rsidRPr="00BA5519" w:rsidRDefault="00840AAC">
            <w:pPr>
              <w:pStyle w:val="TableParagraph"/>
              <w:spacing w:before="3"/>
              <w:ind w:left="0"/>
              <w:rPr>
                <w:rFonts w:asciiTheme="minorHAnsi" w:hAnsiTheme="minorHAnsi" w:cstheme="minorHAnsi"/>
                <w:b/>
                <w:sz w:val="5"/>
              </w:rPr>
            </w:pPr>
          </w:p>
          <w:p w14:paraId="6D1FA175" w14:textId="77777777" w:rsidR="00840AAC" w:rsidRPr="00BA5519" w:rsidRDefault="00355B45">
            <w:pPr>
              <w:pStyle w:val="TableParagraph"/>
              <w:ind w:left="56"/>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6D1FA21E">
                <v:group id="_x0000_s1046" style="width:18.2pt;height:13.3pt;mso-position-horizontal-relative:char;mso-position-vertical-relative:line" coordsize="364,266">
                  <v:rect id="_x0000_s1049" style="position:absolute;left:68;top:30;width:185;height:185" filled="f" strokeweight=".72pt"/>
                  <v:rect id="_x0000_s1048" style="position:absolute;width:363;height:266" stroked="f"/>
                  <v:rect id="_x0000_s1047" style="position:absolute;left:10;top:10;width:343;height:246" filled="f" strokeweight="1pt"/>
                  <w10:wrap type="none"/>
                  <w10:anchorlock/>
                </v:group>
              </w:pict>
            </w:r>
          </w:p>
        </w:tc>
        <w:tc>
          <w:tcPr>
            <w:tcW w:w="1870" w:type="dxa"/>
          </w:tcPr>
          <w:p w14:paraId="6D1FA176" w14:textId="77777777" w:rsidR="00840AAC" w:rsidRPr="00BA5519" w:rsidRDefault="0031411D">
            <w:pPr>
              <w:pStyle w:val="TableParagraph"/>
              <w:spacing w:before="69"/>
              <w:rPr>
                <w:rFonts w:asciiTheme="minorHAnsi" w:hAnsiTheme="minorHAnsi" w:cstheme="minorHAnsi"/>
                <w:sz w:val="20"/>
              </w:rPr>
            </w:pPr>
            <w:r w:rsidRPr="00BA5519">
              <w:rPr>
                <w:rFonts w:asciiTheme="minorHAnsi" w:hAnsiTheme="minorHAnsi" w:cstheme="minorHAnsi"/>
                <w:sz w:val="20"/>
              </w:rPr>
              <w:t>CPCCOHS1001A</w:t>
            </w:r>
          </w:p>
        </w:tc>
        <w:tc>
          <w:tcPr>
            <w:tcW w:w="5782" w:type="dxa"/>
          </w:tcPr>
          <w:p w14:paraId="6D1FA177" w14:textId="77777777" w:rsidR="00840AAC" w:rsidRPr="00BA5519" w:rsidRDefault="0031411D">
            <w:pPr>
              <w:pStyle w:val="TableParagraph"/>
              <w:spacing w:before="69"/>
              <w:ind w:left="100"/>
              <w:rPr>
                <w:rFonts w:asciiTheme="minorHAnsi" w:hAnsiTheme="minorHAnsi" w:cstheme="minorHAnsi"/>
                <w:sz w:val="20"/>
              </w:rPr>
            </w:pPr>
            <w:r w:rsidRPr="00BA5519">
              <w:rPr>
                <w:rFonts w:asciiTheme="minorHAnsi" w:hAnsiTheme="minorHAnsi" w:cstheme="minorHAnsi"/>
                <w:sz w:val="20"/>
              </w:rPr>
              <w:t>Work safely in the construction industry</w:t>
            </w:r>
          </w:p>
        </w:tc>
        <w:tc>
          <w:tcPr>
            <w:tcW w:w="1843" w:type="dxa"/>
          </w:tcPr>
          <w:p w14:paraId="6D1FA178" w14:textId="77777777" w:rsidR="00840AAC" w:rsidRPr="00BA5519" w:rsidRDefault="00840AAC">
            <w:pPr>
              <w:rPr>
                <w:rFonts w:asciiTheme="minorHAnsi" w:hAnsiTheme="minorHAnsi" w:cstheme="minorHAnsi"/>
              </w:rPr>
            </w:pPr>
          </w:p>
        </w:tc>
      </w:tr>
      <w:tr w:rsidR="00840AAC" w:rsidRPr="00BA5519" w14:paraId="6D1FA17F" w14:textId="77777777">
        <w:trPr>
          <w:trHeight w:hRule="exact" w:val="562"/>
        </w:trPr>
        <w:tc>
          <w:tcPr>
            <w:tcW w:w="677" w:type="dxa"/>
          </w:tcPr>
          <w:p w14:paraId="6D1FA17A" w14:textId="77777777" w:rsidR="00840AAC" w:rsidRPr="00BA5519" w:rsidRDefault="00840AAC">
            <w:pPr>
              <w:pStyle w:val="TableParagraph"/>
              <w:spacing w:before="6" w:after="1"/>
              <w:ind w:left="0"/>
              <w:rPr>
                <w:rFonts w:asciiTheme="minorHAnsi" w:hAnsiTheme="minorHAnsi" w:cstheme="minorHAnsi"/>
                <w:b/>
                <w:sz w:val="13"/>
              </w:rPr>
            </w:pPr>
          </w:p>
          <w:p w14:paraId="6D1FA17B" w14:textId="77777777" w:rsidR="00840AAC" w:rsidRPr="00BA5519" w:rsidRDefault="00355B45">
            <w:pPr>
              <w:pStyle w:val="TableParagraph"/>
              <w:ind w:left="56"/>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6D1FA220">
                <v:group id="_x0000_s1042" style="width:18.2pt;height:13.3pt;mso-position-horizontal-relative:char;mso-position-vertical-relative:line" coordsize="364,266">
                  <v:rect id="_x0000_s1045" style="position:absolute;left:68;top:24;width:185;height:185" filled="f" strokeweight=".72pt"/>
                  <v:rect id="_x0000_s1044" style="position:absolute;width:363;height:266" stroked="f"/>
                  <v:rect id="_x0000_s1043" style="position:absolute;left:10;top:10;width:343;height:246" filled="f" strokeweight="1pt"/>
                  <w10:wrap type="none"/>
                  <w10:anchorlock/>
                </v:group>
              </w:pict>
            </w:r>
          </w:p>
        </w:tc>
        <w:tc>
          <w:tcPr>
            <w:tcW w:w="1870" w:type="dxa"/>
          </w:tcPr>
          <w:p w14:paraId="6D1FA17C" w14:textId="77777777" w:rsidR="00840AAC" w:rsidRPr="00BA5519" w:rsidRDefault="0031411D">
            <w:pPr>
              <w:pStyle w:val="TableParagraph"/>
              <w:spacing w:before="158"/>
              <w:rPr>
                <w:rFonts w:asciiTheme="minorHAnsi" w:hAnsiTheme="minorHAnsi" w:cstheme="minorHAnsi"/>
                <w:sz w:val="20"/>
              </w:rPr>
            </w:pPr>
            <w:r w:rsidRPr="00BA5519">
              <w:rPr>
                <w:rFonts w:asciiTheme="minorHAnsi" w:hAnsiTheme="minorHAnsi" w:cstheme="minorHAnsi"/>
                <w:sz w:val="20"/>
              </w:rPr>
              <w:t>CPCCOHS2001A</w:t>
            </w:r>
          </w:p>
        </w:tc>
        <w:tc>
          <w:tcPr>
            <w:tcW w:w="5782" w:type="dxa"/>
          </w:tcPr>
          <w:p w14:paraId="6D1FA17D" w14:textId="77777777" w:rsidR="00840AAC" w:rsidRPr="00BA5519" w:rsidRDefault="0031411D">
            <w:pPr>
              <w:pStyle w:val="TableParagraph"/>
              <w:spacing w:before="43"/>
              <w:ind w:left="100" w:right="671"/>
              <w:rPr>
                <w:rFonts w:asciiTheme="minorHAnsi" w:hAnsiTheme="minorHAnsi" w:cstheme="minorHAnsi"/>
                <w:sz w:val="20"/>
              </w:rPr>
            </w:pPr>
            <w:r w:rsidRPr="00BA5519">
              <w:rPr>
                <w:rFonts w:asciiTheme="minorHAnsi" w:hAnsiTheme="minorHAnsi" w:cstheme="minorHAnsi"/>
                <w:sz w:val="20"/>
              </w:rPr>
              <w:t>Apply OHS requirements, policies and procedures in the construction industry</w:t>
            </w:r>
          </w:p>
        </w:tc>
        <w:tc>
          <w:tcPr>
            <w:tcW w:w="1843" w:type="dxa"/>
          </w:tcPr>
          <w:p w14:paraId="6D1FA17E" w14:textId="77777777" w:rsidR="00840AAC" w:rsidRPr="00BA5519" w:rsidRDefault="00840AAC">
            <w:pPr>
              <w:rPr>
                <w:rFonts w:asciiTheme="minorHAnsi" w:hAnsiTheme="minorHAnsi" w:cstheme="minorHAnsi"/>
              </w:rPr>
            </w:pPr>
          </w:p>
        </w:tc>
      </w:tr>
      <w:tr w:rsidR="00840AAC" w:rsidRPr="00BA5519" w14:paraId="6D1FA185" w14:textId="77777777">
        <w:trPr>
          <w:trHeight w:hRule="exact" w:val="382"/>
        </w:trPr>
        <w:tc>
          <w:tcPr>
            <w:tcW w:w="677" w:type="dxa"/>
          </w:tcPr>
          <w:p w14:paraId="6D1FA180" w14:textId="77777777" w:rsidR="00840AAC" w:rsidRPr="00BA5519" w:rsidRDefault="00840AAC">
            <w:pPr>
              <w:pStyle w:val="TableParagraph"/>
              <w:spacing w:before="7"/>
              <w:ind w:left="0"/>
              <w:rPr>
                <w:rFonts w:asciiTheme="minorHAnsi" w:hAnsiTheme="minorHAnsi" w:cstheme="minorHAnsi"/>
                <w:b/>
                <w:sz w:val="4"/>
              </w:rPr>
            </w:pPr>
          </w:p>
          <w:p w14:paraId="6D1FA181" w14:textId="77777777" w:rsidR="00840AAC" w:rsidRPr="00BA5519" w:rsidRDefault="00355B45">
            <w:pPr>
              <w:pStyle w:val="TableParagraph"/>
              <w:ind w:left="56"/>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6D1FA222">
                <v:group id="_x0000_s1038" style="width:18.2pt;height:13.3pt;mso-position-horizontal-relative:char;mso-position-vertical-relative:line" coordsize="364,266">
                  <v:rect id="_x0000_s1041" style="position:absolute;left:68;top:37;width:185;height:185" filled="f" strokeweight=".72pt"/>
                  <v:rect id="_x0000_s1040" style="position:absolute;width:363;height:266" stroked="f"/>
                  <v:rect id="_x0000_s1039" style="position:absolute;left:10;top:10;width:343;height:246" filled="f" strokeweight="1pt"/>
                  <w10:wrap type="none"/>
                  <w10:anchorlock/>
                </v:group>
              </w:pict>
            </w:r>
          </w:p>
        </w:tc>
        <w:tc>
          <w:tcPr>
            <w:tcW w:w="1870" w:type="dxa"/>
          </w:tcPr>
          <w:p w14:paraId="6D1FA182" w14:textId="77777777" w:rsidR="00840AAC" w:rsidRPr="00BA5519" w:rsidRDefault="0031411D">
            <w:pPr>
              <w:pStyle w:val="TableParagraph"/>
              <w:spacing w:before="69"/>
              <w:rPr>
                <w:rFonts w:asciiTheme="minorHAnsi" w:hAnsiTheme="minorHAnsi" w:cstheme="minorHAnsi"/>
                <w:sz w:val="20"/>
              </w:rPr>
            </w:pPr>
            <w:r w:rsidRPr="00BA5519">
              <w:rPr>
                <w:rFonts w:asciiTheme="minorHAnsi" w:hAnsiTheme="minorHAnsi" w:cstheme="minorHAnsi"/>
                <w:sz w:val="20"/>
              </w:rPr>
              <w:t>CPCCVE1011A</w:t>
            </w:r>
          </w:p>
        </w:tc>
        <w:tc>
          <w:tcPr>
            <w:tcW w:w="5782" w:type="dxa"/>
          </w:tcPr>
          <w:p w14:paraId="6D1FA183" w14:textId="77777777" w:rsidR="00840AAC" w:rsidRPr="00BA5519" w:rsidRDefault="0031411D">
            <w:pPr>
              <w:pStyle w:val="TableParagraph"/>
              <w:spacing w:before="69"/>
              <w:ind w:left="100"/>
              <w:rPr>
                <w:rFonts w:asciiTheme="minorHAnsi" w:hAnsiTheme="minorHAnsi" w:cstheme="minorHAnsi"/>
                <w:sz w:val="20"/>
              </w:rPr>
            </w:pPr>
            <w:r w:rsidRPr="00BA5519">
              <w:rPr>
                <w:rFonts w:asciiTheme="minorHAnsi" w:hAnsiTheme="minorHAnsi" w:cstheme="minorHAnsi"/>
                <w:sz w:val="20"/>
              </w:rPr>
              <w:t>Undertake a basic construction project</w:t>
            </w:r>
          </w:p>
        </w:tc>
        <w:tc>
          <w:tcPr>
            <w:tcW w:w="1843" w:type="dxa"/>
          </w:tcPr>
          <w:p w14:paraId="6D1FA184" w14:textId="77777777" w:rsidR="00840AAC" w:rsidRPr="00BA5519" w:rsidRDefault="00840AAC">
            <w:pPr>
              <w:rPr>
                <w:rFonts w:asciiTheme="minorHAnsi" w:hAnsiTheme="minorHAnsi" w:cstheme="minorHAnsi"/>
              </w:rPr>
            </w:pPr>
          </w:p>
        </w:tc>
      </w:tr>
    </w:tbl>
    <w:p w14:paraId="6D1FA186" w14:textId="77777777" w:rsidR="00840AAC" w:rsidRPr="00BA5519" w:rsidRDefault="00840AAC">
      <w:pPr>
        <w:pStyle w:val="BodyText"/>
        <w:rPr>
          <w:rFonts w:asciiTheme="minorHAnsi" w:hAnsiTheme="minorHAnsi" w:cstheme="minorHAnsi"/>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1882"/>
        <w:gridCol w:w="5750"/>
        <w:gridCol w:w="1862"/>
      </w:tblGrid>
      <w:tr w:rsidR="00840AAC" w:rsidRPr="00BA5519" w14:paraId="6D1FA18A" w14:textId="77777777" w:rsidTr="00BA5519">
        <w:trPr>
          <w:trHeight w:hRule="exact" w:val="574"/>
        </w:trPr>
        <w:tc>
          <w:tcPr>
            <w:tcW w:w="8309" w:type="dxa"/>
            <w:gridSpan w:val="3"/>
            <w:shd w:val="clear" w:color="auto" w:fill="365F91" w:themeFill="accent1" w:themeFillShade="BF"/>
          </w:tcPr>
          <w:p w14:paraId="6D1FA187" w14:textId="77777777" w:rsidR="00840AAC" w:rsidRPr="00BA5519" w:rsidRDefault="0031411D">
            <w:pPr>
              <w:pStyle w:val="TableParagraph"/>
              <w:spacing w:before="177"/>
              <w:rPr>
                <w:rFonts w:asciiTheme="minorHAnsi" w:hAnsiTheme="minorHAnsi" w:cstheme="minorHAnsi"/>
                <w:b/>
                <w:sz w:val="20"/>
              </w:rPr>
            </w:pPr>
            <w:bookmarkStart w:id="11" w:name="Elective_units_"/>
            <w:bookmarkEnd w:id="11"/>
            <w:r w:rsidRPr="00BA5519">
              <w:rPr>
                <w:rFonts w:asciiTheme="minorHAnsi" w:hAnsiTheme="minorHAnsi" w:cstheme="minorHAnsi"/>
                <w:b/>
                <w:color w:val="FFFFFF"/>
                <w:sz w:val="20"/>
              </w:rPr>
              <w:t>Elective units</w:t>
            </w:r>
          </w:p>
        </w:tc>
        <w:tc>
          <w:tcPr>
            <w:tcW w:w="1862" w:type="dxa"/>
            <w:shd w:val="clear" w:color="auto" w:fill="365F91" w:themeFill="accent1" w:themeFillShade="BF"/>
          </w:tcPr>
          <w:p w14:paraId="6D1FA188" w14:textId="77777777" w:rsidR="00840AAC" w:rsidRPr="00BA5519" w:rsidRDefault="0031411D">
            <w:pPr>
              <w:pStyle w:val="TableParagraph"/>
              <w:spacing w:before="59"/>
              <w:rPr>
                <w:rFonts w:asciiTheme="minorHAnsi" w:hAnsiTheme="minorHAnsi" w:cstheme="minorHAnsi"/>
                <w:b/>
                <w:sz w:val="20"/>
              </w:rPr>
            </w:pPr>
            <w:bookmarkStart w:id="12" w:name="Access_on_site"/>
            <w:bookmarkEnd w:id="12"/>
            <w:r w:rsidRPr="00BA5519">
              <w:rPr>
                <w:rFonts w:asciiTheme="minorHAnsi" w:hAnsiTheme="minorHAnsi" w:cstheme="minorHAnsi"/>
                <w:b/>
                <w:color w:val="FFFFFF"/>
                <w:sz w:val="20"/>
              </w:rPr>
              <w:t>Access on site</w:t>
            </w:r>
          </w:p>
          <w:p w14:paraId="6D1FA189" w14:textId="77777777" w:rsidR="00840AAC" w:rsidRPr="00BA5519" w:rsidRDefault="0031411D">
            <w:pPr>
              <w:pStyle w:val="TableParagraph"/>
              <w:spacing w:before="36"/>
              <w:rPr>
                <w:rFonts w:asciiTheme="minorHAnsi" w:hAnsiTheme="minorHAnsi" w:cstheme="minorHAnsi"/>
                <w:b/>
                <w:i/>
                <w:sz w:val="20"/>
              </w:rPr>
            </w:pPr>
            <w:r w:rsidRPr="00BA5519">
              <w:rPr>
                <w:rFonts w:asciiTheme="minorHAnsi" w:hAnsiTheme="minorHAnsi" w:cstheme="minorHAnsi"/>
                <w:b/>
                <w:i/>
                <w:color w:val="FFFFFF"/>
                <w:sz w:val="20"/>
              </w:rPr>
              <w:t>(All/Some/None)</w:t>
            </w:r>
          </w:p>
        </w:tc>
      </w:tr>
      <w:tr w:rsidR="00840AAC" w:rsidRPr="00BA5519" w14:paraId="6D1FA190" w14:textId="77777777">
        <w:trPr>
          <w:trHeight w:hRule="exact" w:val="384"/>
        </w:trPr>
        <w:tc>
          <w:tcPr>
            <w:tcW w:w="677" w:type="dxa"/>
          </w:tcPr>
          <w:p w14:paraId="6D1FA18B" w14:textId="77777777" w:rsidR="00840AAC" w:rsidRPr="00BA5519" w:rsidRDefault="00840AAC">
            <w:pPr>
              <w:pStyle w:val="TableParagraph"/>
              <w:spacing w:before="4"/>
              <w:ind w:left="0"/>
              <w:rPr>
                <w:rFonts w:asciiTheme="minorHAnsi" w:hAnsiTheme="minorHAnsi" w:cstheme="minorHAnsi"/>
                <w:b/>
                <w:sz w:val="4"/>
              </w:rPr>
            </w:pPr>
          </w:p>
          <w:p w14:paraId="6D1FA18C" w14:textId="77777777" w:rsidR="00840AAC" w:rsidRPr="00BA5519" w:rsidRDefault="00355B45">
            <w:pPr>
              <w:pStyle w:val="TableParagraph"/>
              <w:ind w:left="56"/>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6D1FA224">
                <v:group id="_x0000_s1034" style="width:18.2pt;height:13.3pt;mso-position-horizontal-relative:char;mso-position-vertical-relative:line" coordsize="364,266">
                  <v:rect id="_x0000_s1037" style="position:absolute;left:68;top:41;width:185;height:185" filled="f" strokeweight=".72pt"/>
                  <v:rect id="_x0000_s1036" style="position:absolute;width:363;height:266" stroked="f"/>
                  <v:rect id="_x0000_s1035" style="position:absolute;left:10;top:10;width:343;height:246" filled="f" strokeweight="1pt"/>
                  <w10:wrap type="none"/>
                  <w10:anchorlock/>
                </v:group>
              </w:pict>
            </w:r>
          </w:p>
        </w:tc>
        <w:tc>
          <w:tcPr>
            <w:tcW w:w="1882" w:type="dxa"/>
          </w:tcPr>
          <w:p w14:paraId="6D1FA18D" w14:textId="77777777" w:rsidR="00840AAC" w:rsidRPr="00BA5519" w:rsidRDefault="0031411D">
            <w:pPr>
              <w:pStyle w:val="TableParagraph"/>
              <w:spacing w:before="69"/>
              <w:rPr>
                <w:rFonts w:asciiTheme="minorHAnsi" w:hAnsiTheme="minorHAnsi" w:cstheme="minorHAnsi"/>
                <w:sz w:val="20"/>
              </w:rPr>
            </w:pPr>
            <w:r w:rsidRPr="00BA5519">
              <w:rPr>
                <w:rFonts w:asciiTheme="minorHAnsi" w:hAnsiTheme="minorHAnsi" w:cstheme="minorHAnsi"/>
                <w:sz w:val="20"/>
              </w:rPr>
              <w:t>CPCCCM1011A</w:t>
            </w:r>
          </w:p>
        </w:tc>
        <w:tc>
          <w:tcPr>
            <w:tcW w:w="5750" w:type="dxa"/>
          </w:tcPr>
          <w:p w14:paraId="6D1FA18E" w14:textId="77777777" w:rsidR="00840AAC" w:rsidRPr="00BA5519" w:rsidRDefault="0031411D">
            <w:pPr>
              <w:pStyle w:val="TableParagraph"/>
              <w:spacing w:before="69"/>
              <w:rPr>
                <w:rFonts w:asciiTheme="minorHAnsi" w:hAnsiTheme="minorHAnsi" w:cstheme="minorHAnsi"/>
                <w:sz w:val="20"/>
              </w:rPr>
            </w:pPr>
            <w:r w:rsidRPr="00BA5519">
              <w:rPr>
                <w:rFonts w:asciiTheme="minorHAnsi" w:hAnsiTheme="minorHAnsi" w:cstheme="minorHAnsi"/>
                <w:sz w:val="20"/>
              </w:rPr>
              <w:t>Undertake basic estimation and costing</w:t>
            </w:r>
          </w:p>
        </w:tc>
        <w:tc>
          <w:tcPr>
            <w:tcW w:w="1862" w:type="dxa"/>
          </w:tcPr>
          <w:p w14:paraId="6D1FA18F" w14:textId="77777777" w:rsidR="00840AAC" w:rsidRPr="00BA5519" w:rsidRDefault="00840AAC">
            <w:pPr>
              <w:rPr>
                <w:rFonts w:asciiTheme="minorHAnsi" w:hAnsiTheme="minorHAnsi" w:cstheme="minorHAnsi"/>
              </w:rPr>
            </w:pPr>
          </w:p>
        </w:tc>
      </w:tr>
      <w:tr w:rsidR="00840AAC" w:rsidRPr="00BA5519" w14:paraId="6D1FA196" w14:textId="77777777">
        <w:trPr>
          <w:trHeight w:hRule="exact" w:val="384"/>
        </w:trPr>
        <w:tc>
          <w:tcPr>
            <w:tcW w:w="677" w:type="dxa"/>
            <w:tcBorders>
              <w:bottom w:val="single" w:sz="8" w:space="0" w:color="000000"/>
            </w:tcBorders>
          </w:tcPr>
          <w:p w14:paraId="6D1FA191" w14:textId="77777777" w:rsidR="00840AAC" w:rsidRPr="00BA5519" w:rsidRDefault="00840AAC">
            <w:pPr>
              <w:pStyle w:val="TableParagraph"/>
              <w:spacing w:before="7"/>
              <w:ind w:left="0"/>
              <w:rPr>
                <w:rFonts w:asciiTheme="minorHAnsi" w:hAnsiTheme="minorHAnsi" w:cstheme="minorHAnsi"/>
                <w:b/>
                <w:sz w:val="4"/>
              </w:rPr>
            </w:pPr>
          </w:p>
          <w:p w14:paraId="6D1FA192" w14:textId="1C8CB4B9" w:rsidR="00840AAC" w:rsidRPr="00BA5519" w:rsidRDefault="00355B45">
            <w:pPr>
              <w:pStyle w:val="TableParagraph"/>
              <w:ind w:left="56"/>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640E8838">
                <v:group id="_x0000_s1086" style="width:18.2pt;height:13.3pt;mso-position-horizontal-relative:char;mso-position-vertical-relative:line" coordsize="364,266">
                  <v:rect id="_x0000_s1087" style="position:absolute;left:68;top:38;width:185;height:185" filled="f" strokeweight=".72pt"/>
                  <v:rect id="_x0000_s1088" style="position:absolute;width:363;height:266" stroked="f"/>
                  <v:rect id="_x0000_s1089" style="position:absolute;left:10;top:10;width:343;height:246" filled="f" strokeweight="1pt"/>
                  <w10:wrap type="none"/>
                  <w10:anchorlock/>
                </v:group>
              </w:pict>
            </w:r>
          </w:p>
        </w:tc>
        <w:tc>
          <w:tcPr>
            <w:tcW w:w="1882" w:type="dxa"/>
          </w:tcPr>
          <w:p w14:paraId="6D1FA193" w14:textId="77777777" w:rsidR="00840AAC" w:rsidRPr="00BA5519" w:rsidRDefault="0031411D">
            <w:pPr>
              <w:pStyle w:val="TableParagraph"/>
              <w:spacing w:before="69"/>
              <w:rPr>
                <w:rFonts w:asciiTheme="minorHAnsi" w:hAnsiTheme="minorHAnsi" w:cstheme="minorHAnsi"/>
                <w:sz w:val="20"/>
              </w:rPr>
            </w:pPr>
            <w:r w:rsidRPr="00BA5519">
              <w:rPr>
                <w:rFonts w:asciiTheme="minorHAnsi" w:hAnsiTheme="minorHAnsi" w:cstheme="minorHAnsi"/>
                <w:sz w:val="20"/>
              </w:rPr>
              <w:t>CPCCCM2004A</w:t>
            </w:r>
          </w:p>
        </w:tc>
        <w:tc>
          <w:tcPr>
            <w:tcW w:w="5750" w:type="dxa"/>
          </w:tcPr>
          <w:p w14:paraId="6D1FA194" w14:textId="77777777" w:rsidR="00840AAC" w:rsidRPr="00BA5519" w:rsidRDefault="0031411D">
            <w:pPr>
              <w:pStyle w:val="TableParagraph"/>
              <w:spacing w:before="69"/>
              <w:rPr>
                <w:rFonts w:asciiTheme="minorHAnsi" w:hAnsiTheme="minorHAnsi" w:cstheme="minorHAnsi"/>
                <w:sz w:val="20"/>
              </w:rPr>
            </w:pPr>
            <w:r w:rsidRPr="00BA5519">
              <w:rPr>
                <w:rFonts w:asciiTheme="minorHAnsi" w:hAnsiTheme="minorHAnsi" w:cstheme="minorHAnsi"/>
                <w:sz w:val="20"/>
              </w:rPr>
              <w:t>Handle construction materials</w:t>
            </w:r>
          </w:p>
        </w:tc>
        <w:tc>
          <w:tcPr>
            <w:tcW w:w="1862" w:type="dxa"/>
          </w:tcPr>
          <w:p w14:paraId="6D1FA195" w14:textId="77777777" w:rsidR="00840AAC" w:rsidRPr="00BA5519" w:rsidRDefault="00840AAC">
            <w:pPr>
              <w:rPr>
                <w:rFonts w:asciiTheme="minorHAnsi" w:hAnsiTheme="minorHAnsi" w:cstheme="minorHAnsi"/>
              </w:rPr>
            </w:pPr>
          </w:p>
        </w:tc>
      </w:tr>
      <w:tr w:rsidR="00840AAC" w:rsidRPr="00BA5519" w14:paraId="6D1FA19C" w14:textId="77777777">
        <w:trPr>
          <w:trHeight w:hRule="exact" w:val="382"/>
        </w:trPr>
        <w:tc>
          <w:tcPr>
            <w:tcW w:w="677" w:type="dxa"/>
            <w:tcBorders>
              <w:top w:val="single" w:sz="8" w:space="0" w:color="000000"/>
            </w:tcBorders>
          </w:tcPr>
          <w:p w14:paraId="6D1FA197" w14:textId="77777777" w:rsidR="00840AAC" w:rsidRPr="00BA5519" w:rsidRDefault="00840AAC">
            <w:pPr>
              <w:pStyle w:val="TableParagraph"/>
              <w:spacing w:before="4"/>
              <w:ind w:left="0"/>
              <w:rPr>
                <w:rFonts w:asciiTheme="minorHAnsi" w:hAnsiTheme="minorHAnsi" w:cstheme="minorHAnsi"/>
                <w:b/>
                <w:sz w:val="3"/>
              </w:rPr>
            </w:pPr>
          </w:p>
          <w:p w14:paraId="6D1FA198" w14:textId="77777777" w:rsidR="00840AAC" w:rsidRPr="00BA5519" w:rsidRDefault="00355B45">
            <w:pPr>
              <w:pStyle w:val="TableParagraph"/>
              <w:ind w:left="56"/>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6D1FA228">
                <v:group id="_x0000_s1027" style="width:18.9pt;height:13.3pt;mso-position-horizontal-relative:char;mso-position-vertical-relative:line" coordsize="378,266">
                  <v:rect id="_x0000_s1029" style="position:absolute;left:68;top:45;width:185;height:185" filled="f" strokeweight=".72pt"/>
                  <v:rect id="_x0000_s1028" style="position:absolute;width:377;height:266" stroked="f"/>
                  <w10:wrap type="none"/>
                  <w10:anchorlock/>
                </v:group>
              </w:pict>
            </w:r>
          </w:p>
        </w:tc>
        <w:tc>
          <w:tcPr>
            <w:tcW w:w="1882" w:type="dxa"/>
          </w:tcPr>
          <w:p w14:paraId="6D1FA199" w14:textId="77777777" w:rsidR="00840AAC" w:rsidRPr="00BA5519" w:rsidRDefault="0031411D">
            <w:pPr>
              <w:pStyle w:val="TableParagraph"/>
              <w:spacing w:before="67"/>
              <w:rPr>
                <w:rFonts w:asciiTheme="minorHAnsi" w:hAnsiTheme="minorHAnsi" w:cstheme="minorHAnsi"/>
                <w:sz w:val="20"/>
              </w:rPr>
            </w:pPr>
            <w:r w:rsidRPr="00BA5519">
              <w:rPr>
                <w:rFonts w:asciiTheme="minorHAnsi" w:hAnsiTheme="minorHAnsi" w:cstheme="minorHAnsi"/>
                <w:sz w:val="20"/>
              </w:rPr>
              <w:t>CPCCVE1002B</w:t>
            </w:r>
          </w:p>
        </w:tc>
        <w:tc>
          <w:tcPr>
            <w:tcW w:w="5750" w:type="dxa"/>
          </w:tcPr>
          <w:p w14:paraId="6D1FA19A" w14:textId="77777777" w:rsidR="00840AAC" w:rsidRPr="00BA5519" w:rsidRDefault="0031411D">
            <w:pPr>
              <w:pStyle w:val="TableParagraph"/>
              <w:spacing w:before="67"/>
              <w:rPr>
                <w:rFonts w:asciiTheme="minorHAnsi" w:hAnsiTheme="minorHAnsi" w:cstheme="minorHAnsi"/>
                <w:sz w:val="20"/>
              </w:rPr>
            </w:pPr>
            <w:r w:rsidRPr="00BA5519">
              <w:rPr>
                <w:rFonts w:asciiTheme="minorHAnsi" w:hAnsiTheme="minorHAnsi" w:cstheme="minorHAnsi"/>
                <w:sz w:val="20"/>
              </w:rPr>
              <w:t>Undertake a basic computer design project</w:t>
            </w:r>
          </w:p>
        </w:tc>
        <w:tc>
          <w:tcPr>
            <w:tcW w:w="1862" w:type="dxa"/>
          </w:tcPr>
          <w:p w14:paraId="6D1FA19B" w14:textId="77777777" w:rsidR="00840AAC" w:rsidRPr="00BA5519" w:rsidRDefault="00840AAC">
            <w:pPr>
              <w:rPr>
                <w:rFonts w:asciiTheme="minorHAnsi" w:hAnsiTheme="minorHAnsi" w:cstheme="minorHAnsi"/>
              </w:rPr>
            </w:pPr>
          </w:p>
        </w:tc>
      </w:tr>
    </w:tbl>
    <w:p w14:paraId="6D1FA19D" w14:textId="77777777" w:rsidR="00840AAC" w:rsidRPr="00BA5519" w:rsidRDefault="00840AAC">
      <w:pPr>
        <w:rPr>
          <w:rFonts w:asciiTheme="minorHAnsi" w:hAnsiTheme="minorHAnsi" w:cstheme="minorHAnsi"/>
        </w:rPr>
        <w:sectPr w:rsidR="00840AAC" w:rsidRPr="00BA5519">
          <w:pgSz w:w="11910" w:h="16840"/>
          <w:pgMar w:top="500" w:right="320" w:bottom="1320" w:left="760" w:header="256" w:footer="1130" w:gutter="0"/>
          <w:cols w:space="720"/>
        </w:sectPr>
      </w:pPr>
    </w:p>
    <w:p w14:paraId="6D1FA19E" w14:textId="77777777" w:rsidR="00840AAC" w:rsidRPr="00BA5519" w:rsidRDefault="00840AAC">
      <w:pPr>
        <w:pStyle w:val="BodyText"/>
        <w:rPr>
          <w:rFonts w:asciiTheme="minorHAnsi" w:hAnsiTheme="minorHAnsi" w:cstheme="minorHAnsi"/>
          <w:b/>
          <w:sz w:val="20"/>
        </w:rPr>
      </w:pPr>
    </w:p>
    <w:p w14:paraId="6D1FA19F" w14:textId="77777777" w:rsidR="00840AAC" w:rsidRPr="00BA5519" w:rsidRDefault="0031411D" w:rsidP="0055046D">
      <w:pPr>
        <w:spacing w:before="225"/>
        <w:ind w:left="213"/>
        <w:rPr>
          <w:rFonts w:asciiTheme="minorHAnsi" w:hAnsiTheme="minorHAnsi" w:cstheme="minorHAnsi"/>
          <w:b/>
          <w:color w:val="365F91" w:themeColor="accent1" w:themeShade="BF"/>
          <w:sz w:val="24"/>
        </w:rPr>
      </w:pPr>
      <w:bookmarkStart w:id="13" w:name="_bookmark1"/>
      <w:bookmarkEnd w:id="13"/>
      <w:r w:rsidRPr="00BA5519">
        <w:rPr>
          <w:rFonts w:asciiTheme="minorHAnsi" w:hAnsiTheme="minorHAnsi" w:cstheme="minorHAnsi"/>
          <w:b/>
          <w:color w:val="365F91" w:themeColor="accent1" w:themeShade="BF"/>
          <w:sz w:val="24"/>
        </w:rPr>
        <w:t>Checklist 2</w:t>
      </w:r>
    </w:p>
    <w:p w14:paraId="6D1FA1A0" w14:textId="77777777" w:rsidR="00840AAC" w:rsidRPr="00BA5519" w:rsidRDefault="0031411D" w:rsidP="0055046D">
      <w:pPr>
        <w:spacing w:before="119"/>
        <w:ind w:left="213"/>
        <w:rPr>
          <w:rFonts w:asciiTheme="minorHAnsi" w:hAnsiTheme="minorHAnsi" w:cstheme="minorHAnsi"/>
          <w:b/>
          <w:color w:val="4F81BD" w:themeColor="accent1"/>
          <w:sz w:val="24"/>
        </w:rPr>
      </w:pPr>
      <w:r w:rsidRPr="00BA5519">
        <w:rPr>
          <w:rFonts w:asciiTheme="minorHAnsi" w:hAnsiTheme="minorHAnsi" w:cstheme="minorHAnsi"/>
          <w:b/>
          <w:color w:val="365F91" w:themeColor="accent1" w:themeShade="BF"/>
          <w:sz w:val="24"/>
        </w:rPr>
        <w:t>Accessing Tools, Equipment and Resources Off-Site (only if  required)</w:t>
      </w:r>
    </w:p>
    <w:p w14:paraId="6D1FA1A1" w14:textId="77777777" w:rsidR="00840AAC" w:rsidRPr="00BA5519" w:rsidRDefault="00840AAC">
      <w:pPr>
        <w:pStyle w:val="BodyText"/>
        <w:spacing w:before="7"/>
        <w:rPr>
          <w:rFonts w:asciiTheme="minorHAnsi" w:hAnsiTheme="minorHAnsi" w:cstheme="minorHAnsi"/>
          <w:b/>
          <w:sz w:val="33"/>
        </w:rPr>
      </w:pPr>
    </w:p>
    <w:p w14:paraId="6D1FA1A2" w14:textId="77777777" w:rsidR="00840AAC" w:rsidRPr="00BA5519" w:rsidRDefault="0031411D">
      <w:pPr>
        <w:spacing w:line="276" w:lineRule="auto"/>
        <w:ind w:left="213" w:right="682"/>
        <w:rPr>
          <w:rFonts w:asciiTheme="minorHAnsi" w:hAnsiTheme="minorHAnsi" w:cstheme="minorHAnsi"/>
          <w:sz w:val="20"/>
        </w:rPr>
      </w:pPr>
      <w:r w:rsidRPr="00BA5519">
        <w:rPr>
          <w:rFonts w:asciiTheme="minorHAnsi" w:hAnsiTheme="minorHAnsi" w:cstheme="minorHAnsi"/>
          <w:sz w:val="20"/>
        </w:rPr>
        <w:t xml:space="preserve">Identify the codes and units of competencies where tools, equipment and resources are being accessed off-site. Clearly identify the access arrangement supporting the use the tools, equipment and resources that are being accessed.  The content and resource requirements of all units of competency in the elective units are available at </w:t>
      </w:r>
      <w:hyperlink r:id="rId46">
        <w:r w:rsidRPr="00BA5519">
          <w:rPr>
            <w:rFonts w:asciiTheme="minorHAnsi" w:hAnsiTheme="minorHAnsi" w:cstheme="minorHAnsi"/>
            <w:sz w:val="20"/>
            <w:u w:val="single"/>
          </w:rPr>
          <w:t>www.training.gov.au</w:t>
        </w:r>
        <w:r w:rsidRPr="00BA5519">
          <w:rPr>
            <w:rFonts w:asciiTheme="minorHAnsi" w:hAnsiTheme="minorHAnsi" w:cstheme="minorHAnsi"/>
            <w:sz w:val="20"/>
          </w:rPr>
          <w:t>.</w:t>
        </w:r>
      </w:hyperlink>
    </w:p>
    <w:p w14:paraId="6D1FA1A3" w14:textId="77777777" w:rsidR="00840AAC" w:rsidRPr="00BA5519" w:rsidRDefault="00840AAC">
      <w:pPr>
        <w:pStyle w:val="BodyText"/>
        <w:spacing w:before="7"/>
        <w:rPr>
          <w:rFonts w:asciiTheme="minorHAnsi" w:hAnsiTheme="minorHAnsi" w:cstheme="minorHAnsi"/>
          <w:sz w:val="14"/>
        </w:rPr>
      </w:pPr>
    </w:p>
    <w:p w14:paraId="6D1FA1A4" w14:textId="77777777" w:rsidR="00840AAC" w:rsidRPr="00BA5519" w:rsidRDefault="0031411D">
      <w:pPr>
        <w:spacing w:before="93"/>
        <w:ind w:left="213" w:right="668"/>
        <w:jc w:val="both"/>
        <w:rPr>
          <w:rFonts w:asciiTheme="minorHAnsi" w:hAnsiTheme="minorHAnsi" w:cstheme="minorHAnsi"/>
          <w:sz w:val="20"/>
        </w:rPr>
      </w:pPr>
      <w:r w:rsidRPr="00BA5519">
        <w:rPr>
          <w:rFonts w:asciiTheme="minorHAnsi" w:hAnsiTheme="minorHAnsi" w:cstheme="minorHAnsi"/>
          <w:sz w:val="20"/>
        </w:rPr>
        <w:t>Access arrangements are to be documented and each arrangement is to be given a unique identifier. Access Arrangement identifiers are to be listed in the table below against the relevant unit. Access arrangements are to be stored on site and available on request.</w:t>
      </w:r>
    </w:p>
    <w:p w14:paraId="6D1FA1A5" w14:textId="77777777" w:rsidR="00840AAC" w:rsidRPr="00BA5519" w:rsidRDefault="00840AAC">
      <w:pPr>
        <w:pStyle w:val="BodyText"/>
        <w:spacing w:before="2"/>
        <w:rPr>
          <w:rFonts w:asciiTheme="minorHAnsi" w:hAnsiTheme="minorHAnsi" w:cstheme="minorHAnsi"/>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817"/>
        <w:gridCol w:w="3230"/>
        <w:gridCol w:w="1620"/>
        <w:gridCol w:w="1841"/>
      </w:tblGrid>
      <w:tr w:rsidR="00840AAC" w:rsidRPr="00BA5519" w14:paraId="6D1FA1AB" w14:textId="77777777" w:rsidTr="00BA5519">
        <w:trPr>
          <w:trHeight w:hRule="exact" w:val="314"/>
        </w:trPr>
        <w:tc>
          <w:tcPr>
            <w:tcW w:w="1385" w:type="dxa"/>
            <w:shd w:val="clear" w:color="auto" w:fill="365F91" w:themeFill="accent1" w:themeFillShade="BF"/>
          </w:tcPr>
          <w:p w14:paraId="6D1FA1A6" w14:textId="77777777" w:rsidR="00840AAC" w:rsidRPr="00BA5519" w:rsidRDefault="0031411D">
            <w:pPr>
              <w:pStyle w:val="TableParagraph"/>
              <w:spacing w:before="54"/>
              <w:ind w:left="321"/>
              <w:rPr>
                <w:rFonts w:asciiTheme="minorHAnsi" w:hAnsiTheme="minorHAnsi" w:cstheme="minorHAnsi"/>
                <w:b/>
                <w:sz w:val="16"/>
              </w:rPr>
            </w:pPr>
            <w:r w:rsidRPr="00BA5519">
              <w:rPr>
                <w:rFonts w:asciiTheme="minorHAnsi" w:hAnsiTheme="minorHAnsi" w:cstheme="minorHAnsi"/>
                <w:b/>
                <w:color w:val="FFFFFF"/>
                <w:sz w:val="16"/>
              </w:rPr>
              <w:t>Unit code</w:t>
            </w:r>
          </w:p>
        </w:tc>
        <w:tc>
          <w:tcPr>
            <w:tcW w:w="1817" w:type="dxa"/>
            <w:shd w:val="clear" w:color="auto" w:fill="365F91" w:themeFill="accent1" w:themeFillShade="BF"/>
          </w:tcPr>
          <w:p w14:paraId="6D1FA1A7" w14:textId="77777777" w:rsidR="00840AAC" w:rsidRPr="00BA5519" w:rsidRDefault="0031411D">
            <w:pPr>
              <w:pStyle w:val="TableParagraph"/>
              <w:spacing w:before="54"/>
              <w:ind w:left="604"/>
              <w:rPr>
                <w:rFonts w:asciiTheme="minorHAnsi" w:hAnsiTheme="minorHAnsi" w:cstheme="minorHAnsi"/>
                <w:b/>
                <w:sz w:val="16"/>
              </w:rPr>
            </w:pPr>
            <w:r w:rsidRPr="00BA5519">
              <w:rPr>
                <w:rFonts w:asciiTheme="minorHAnsi" w:hAnsiTheme="minorHAnsi" w:cstheme="minorHAnsi"/>
                <w:b/>
                <w:color w:val="FFFFFF"/>
                <w:sz w:val="16"/>
              </w:rPr>
              <w:t>Unit title</w:t>
            </w:r>
          </w:p>
        </w:tc>
        <w:tc>
          <w:tcPr>
            <w:tcW w:w="3230" w:type="dxa"/>
            <w:shd w:val="clear" w:color="auto" w:fill="365F91" w:themeFill="accent1" w:themeFillShade="BF"/>
          </w:tcPr>
          <w:p w14:paraId="6D1FA1A8" w14:textId="77777777" w:rsidR="00840AAC" w:rsidRPr="00BA5519" w:rsidRDefault="0031411D">
            <w:pPr>
              <w:pStyle w:val="TableParagraph"/>
              <w:spacing w:before="54"/>
              <w:ind w:left="343"/>
              <w:rPr>
                <w:rFonts w:asciiTheme="minorHAnsi" w:hAnsiTheme="minorHAnsi" w:cstheme="minorHAnsi"/>
                <w:b/>
                <w:sz w:val="16"/>
              </w:rPr>
            </w:pPr>
            <w:r w:rsidRPr="00BA5519">
              <w:rPr>
                <w:rFonts w:asciiTheme="minorHAnsi" w:hAnsiTheme="minorHAnsi" w:cstheme="minorHAnsi"/>
                <w:b/>
                <w:color w:val="FFFFFF"/>
                <w:sz w:val="16"/>
              </w:rPr>
              <w:t>Tools, Equipment and Resources</w:t>
            </w:r>
          </w:p>
        </w:tc>
        <w:tc>
          <w:tcPr>
            <w:tcW w:w="1620" w:type="dxa"/>
            <w:shd w:val="clear" w:color="auto" w:fill="365F91" w:themeFill="accent1" w:themeFillShade="BF"/>
          </w:tcPr>
          <w:p w14:paraId="6D1FA1A9" w14:textId="77777777" w:rsidR="00840AAC" w:rsidRPr="00BA5519" w:rsidRDefault="0031411D">
            <w:pPr>
              <w:pStyle w:val="TableParagraph"/>
              <w:spacing w:before="54"/>
              <w:ind w:left="355"/>
              <w:rPr>
                <w:rFonts w:asciiTheme="minorHAnsi" w:hAnsiTheme="minorHAnsi" w:cstheme="minorHAnsi"/>
                <w:b/>
                <w:sz w:val="16"/>
              </w:rPr>
            </w:pPr>
            <w:r w:rsidRPr="00BA5519">
              <w:rPr>
                <w:rFonts w:asciiTheme="minorHAnsi" w:hAnsiTheme="minorHAnsi" w:cstheme="minorHAnsi"/>
                <w:b/>
                <w:color w:val="FFFFFF"/>
                <w:sz w:val="16"/>
              </w:rPr>
              <w:t>Access Site</w:t>
            </w:r>
          </w:p>
        </w:tc>
        <w:tc>
          <w:tcPr>
            <w:tcW w:w="1841" w:type="dxa"/>
            <w:shd w:val="clear" w:color="auto" w:fill="365F91" w:themeFill="accent1" w:themeFillShade="BF"/>
          </w:tcPr>
          <w:p w14:paraId="6D1FA1AA" w14:textId="77777777" w:rsidR="00840AAC" w:rsidRPr="00BA5519" w:rsidRDefault="0031411D">
            <w:pPr>
              <w:pStyle w:val="TableParagraph"/>
              <w:spacing w:before="54"/>
              <w:ind w:left="112"/>
              <w:rPr>
                <w:rFonts w:asciiTheme="minorHAnsi" w:hAnsiTheme="minorHAnsi" w:cstheme="minorHAnsi"/>
                <w:b/>
                <w:sz w:val="16"/>
              </w:rPr>
            </w:pPr>
            <w:r w:rsidRPr="00BA5519">
              <w:rPr>
                <w:rFonts w:asciiTheme="minorHAnsi" w:hAnsiTheme="minorHAnsi" w:cstheme="minorHAnsi"/>
                <w:b/>
                <w:color w:val="FFFFFF"/>
                <w:sz w:val="16"/>
              </w:rPr>
              <w:t>Access Arrangement</w:t>
            </w:r>
          </w:p>
        </w:tc>
      </w:tr>
      <w:tr w:rsidR="00840AAC" w:rsidRPr="00BA5519" w14:paraId="6D1FA1B6" w14:textId="77777777">
        <w:trPr>
          <w:trHeight w:hRule="exact" w:val="1728"/>
        </w:trPr>
        <w:tc>
          <w:tcPr>
            <w:tcW w:w="1385" w:type="dxa"/>
            <w:tcBorders>
              <w:bottom w:val="double" w:sz="4" w:space="0" w:color="000000"/>
            </w:tcBorders>
          </w:tcPr>
          <w:p w14:paraId="6D1FA1AC" w14:textId="77777777" w:rsidR="00840AAC" w:rsidRPr="00BA5519" w:rsidRDefault="0031411D">
            <w:pPr>
              <w:pStyle w:val="TableParagraph"/>
              <w:spacing w:before="57" w:line="607" w:lineRule="auto"/>
              <w:ind w:left="26" w:firstLine="76"/>
              <w:rPr>
                <w:rFonts w:asciiTheme="minorHAnsi" w:hAnsiTheme="minorHAnsi" w:cstheme="minorHAnsi"/>
                <w:sz w:val="20"/>
              </w:rPr>
            </w:pPr>
            <w:r w:rsidRPr="00BA5519">
              <w:rPr>
                <w:rFonts w:asciiTheme="minorHAnsi" w:hAnsiTheme="minorHAnsi" w:cstheme="minorHAnsi"/>
                <w:sz w:val="20"/>
              </w:rPr>
              <w:t xml:space="preserve">e.g. </w:t>
            </w:r>
            <w:r w:rsidRPr="00BA5519">
              <w:rPr>
                <w:rFonts w:asciiTheme="minorHAnsi" w:hAnsiTheme="minorHAnsi" w:cstheme="minorHAnsi"/>
                <w:w w:val="95"/>
                <w:sz w:val="20"/>
              </w:rPr>
              <w:t>SITHFAB204</w:t>
            </w:r>
          </w:p>
        </w:tc>
        <w:tc>
          <w:tcPr>
            <w:tcW w:w="1817" w:type="dxa"/>
            <w:tcBorders>
              <w:bottom w:val="double" w:sz="4" w:space="0" w:color="000000"/>
            </w:tcBorders>
          </w:tcPr>
          <w:p w14:paraId="6D1FA1AD" w14:textId="77777777" w:rsidR="00840AAC" w:rsidRPr="00BA5519" w:rsidRDefault="00840AAC">
            <w:pPr>
              <w:pStyle w:val="TableParagraph"/>
              <w:ind w:left="0"/>
              <w:rPr>
                <w:rFonts w:asciiTheme="minorHAnsi" w:hAnsiTheme="minorHAnsi" w:cstheme="minorHAnsi"/>
              </w:rPr>
            </w:pPr>
          </w:p>
          <w:p w14:paraId="6D1FA1AE" w14:textId="77777777" w:rsidR="00840AAC" w:rsidRPr="00BA5519" w:rsidRDefault="00840AAC">
            <w:pPr>
              <w:pStyle w:val="TableParagraph"/>
              <w:ind w:left="0"/>
              <w:rPr>
                <w:rFonts w:asciiTheme="minorHAnsi" w:hAnsiTheme="minorHAnsi" w:cstheme="minorHAnsi"/>
              </w:rPr>
            </w:pPr>
          </w:p>
          <w:p w14:paraId="6D1FA1AF" w14:textId="77777777" w:rsidR="00840AAC" w:rsidRPr="00BA5519" w:rsidRDefault="0031411D">
            <w:pPr>
              <w:pStyle w:val="TableParagraph"/>
              <w:ind w:left="100" w:right="331"/>
              <w:rPr>
                <w:rFonts w:asciiTheme="minorHAnsi" w:hAnsiTheme="minorHAnsi" w:cstheme="minorHAnsi"/>
                <w:sz w:val="20"/>
              </w:rPr>
            </w:pPr>
            <w:r w:rsidRPr="00BA5519">
              <w:rPr>
                <w:rFonts w:asciiTheme="minorHAnsi" w:hAnsiTheme="minorHAnsi" w:cstheme="minorHAnsi"/>
                <w:sz w:val="20"/>
              </w:rPr>
              <w:t>Prepare and serve espresso coffee</w:t>
            </w:r>
          </w:p>
        </w:tc>
        <w:tc>
          <w:tcPr>
            <w:tcW w:w="3230" w:type="dxa"/>
            <w:tcBorders>
              <w:bottom w:val="double" w:sz="4" w:space="0" w:color="000000"/>
            </w:tcBorders>
          </w:tcPr>
          <w:p w14:paraId="6D1FA1B0" w14:textId="77777777" w:rsidR="00840AAC" w:rsidRPr="00BA5519" w:rsidRDefault="0031411D">
            <w:pPr>
              <w:pStyle w:val="TableParagraph"/>
              <w:spacing w:before="47"/>
              <w:ind w:right="47"/>
              <w:rPr>
                <w:rFonts w:asciiTheme="minorHAnsi" w:hAnsiTheme="minorHAnsi" w:cstheme="minorHAnsi"/>
                <w:sz w:val="20"/>
              </w:rPr>
            </w:pPr>
            <w:r w:rsidRPr="00BA5519">
              <w:rPr>
                <w:rFonts w:asciiTheme="minorHAnsi" w:hAnsiTheme="minorHAnsi" w:cstheme="minorHAnsi"/>
                <w:sz w:val="20"/>
              </w:rPr>
              <w:t>Point-of-sale system, including credit card and Electronic Funds Transfer at Point of Sale (EFTPOS) facilities Tables, chairs and customers in compliance with training package requirements for an operational F&amp;B outlet</w:t>
            </w:r>
          </w:p>
        </w:tc>
        <w:tc>
          <w:tcPr>
            <w:tcW w:w="1620" w:type="dxa"/>
            <w:tcBorders>
              <w:bottom w:val="double" w:sz="4" w:space="0" w:color="000000"/>
            </w:tcBorders>
          </w:tcPr>
          <w:p w14:paraId="6D1FA1B1" w14:textId="77777777" w:rsidR="00840AAC" w:rsidRPr="00BA5519" w:rsidRDefault="0031411D">
            <w:pPr>
              <w:pStyle w:val="TableParagraph"/>
              <w:numPr>
                <w:ilvl w:val="0"/>
                <w:numId w:val="2"/>
              </w:numPr>
              <w:tabs>
                <w:tab w:val="left" w:pos="279"/>
              </w:tabs>
              <w:ind w:right="507" w:hanging="141"/>
              <w:rPr>
                <w:rFonts w:asciiTheme="minorHAnsi" w:hAnsiTheme="minorHAnsi" w:cstheme="minorHAnsi"/>
                <w:sz w:val="20"/>
              </w:rPr>
            </w:pPr>
            <w:r w:rsidRPr="00BA5519">
              <w:rPr>
                <w:rFonts w:asciiTheme="minorHAnsi" w:hAnsiTheme="minorHAnsi" w:cstheme="minorHAnsi"/>
                <w:sz w:val="20"/>
              </w:rPr>
              <w:t>Café</w:t>
            </w:r>
            <w:r w:rsidRPr="00BA5519">
              <w:rPr>
                <w:rFonts w:asciiTheme="minorHAnsi" w:hAnsiTheme="minorHAnsi" w:cstheme="minorHAnsi"/>
                <w:spacing w:val="-7"/>
                <w:sz w:val="20"/>
              </w:rPr>
              <w:t xml:space="preserve"> </w:t>
            </w:r>
            <w:r w:rsidRPr="00BA5519">
              <w:rPr>
                <w:rFonts w:asciiTheme="minorHAnsi" w:hAnsiTheme="minorHAnsi" w:cstheme="minorHAnsi"/>
                <w:sz w:val="20"/>
              </w:rPr>
              <w:t>Nosh Petersham</w:t>
            </w:r>
          </w:p>
          <w:p w14:paraId="6D1FA1B2" w14:textId="77777777" w:rsidR="00840AAC" w:rsidRPr="00BA5519" w:rsidRDefault="0031411D">
            <w:pPr>
              <w:pStyle w:val="TableParagraph"/>
              <w:numPr>
                <w:ilvl w:val="0"/>
                <w:numId w:val="2"/>
              </w:numPr>
              <w:tabs>
                <w:tab w:val="left" w:pos="279"/>
              </w:tabs>
              <w:spacing w:before="1"/>
              <w:ind w:right="272" w:hanging="141"/>
              <w:rPr>
                <w:rFonts w:asciiTheme="minorHAnsi" w:hAnsiTheme="minorHAnsi" w:cstheme="minorHAnsi"/>
                <w:sz w:val="20"/>
              </w:rPr>
            </w:pPr>
            <w:r w:rsidRPr="00BA5519">
              <w:rPr>
                <w:rFonts w:asciiTheme="minorHAnsi" w:hAnsiTheme="minorHAnsi" w:cstheme="minorHAnsi"/>
                <w:sz w:val="20"/>
              </w:rPr>
              <w:t>The Café Wests</w:t>
            </w:r>
            <w:r w:rsidRPr="00BA5519">
              <w:rPr>
                <w:rFonts w:asciiTheme="minorHAnsi" w:hAnsiTheme="minorHAnsi" w:cstheme="minorHAnsi"/>
                <w:spacing w:val="-9"/>
                <w:sz w:val="20"/>
              </w:rPr>
              <w:t xml:space="preserve"> </w:t>
            </w:r>
            <w:r w:rsidRPr="00BA5519">
              <w:rPr>
                <w:rFonts w:asciiTheme="minorHAnsi" w:hAnsiTheme="minorHAnsi" w:cstheme="minorHAnsi"/>
                <w:sz w:val="20"/>
              </w:rPr>
              <w:t>Ashfield Leagues</w:t>
            </w:r>
            <w:r w:rsidRPr="00BA5519">
              <w:rPr>
                <w:rFonts w:asciiTheme="minorHAnsi" w:hAnsiTheme="minorHAnsi" w:cstheme="minorHAnsi"/>
                <w:spacing w:val="-9"/>
                <w:sz w:val="20"/>
              </w:rPr>
              <w:t xml:space="preserve"> </w:t>
            </w:r>
            <w:r w:rsidRPr="00BA5519">
              <w:rPr>
                <w:rFonts w:asciiTheme="minorHAnsi" w:hAnsiTheme="minorHAnsi" w:cstheme="minorHAnsi"/>
                <w:sz w:val="20"/>
              </w:rPr>
              <w:t>Club</w:t>
            </w:r>
          </w:p>
          <w:p w14:paraId="6D1FA1B3" w14:textId="77777777" w:rsidR="00840AAC" w:rsidRPr="00BA5519" w:rsidRDefault="0031411D">
            <w:pPr>
              <w:pStyle w:val="TableParagraph"/>
              <w:numPr>
                <w:ilvl w:val="0"/>
                <w:numId w:val="2"/>
              </w:numPr>
              <w:tabs>
                <w:tab w:val="left" w:pos="279"/>
              </w:tabs>
              <w:ind w:right="429" w:hanging="141"/>
              <w:rPr>
                <w:rFonts w:asciiTheme="minorHAnsi" w:hAnsiTheme="minorHAnsi" w:cstheme="minorHAnsi"/>
                <w:sz w:val="20"/>
              </w:rPr>
            </w:pPr>
            <w:r w:rsidRPr="00BA5519">
              <w:rPr>
                <w:rFonts w:asciiTheme="minorHAnsi" w:hAnsiTheme="minorHAnsi" w:cstheme="minorHAnsi"/>
                <w:sz w:val="20"/>
              </w:rPr>
              <w:t>Petersham TAFE</w:t>
            </w:r>
            <w:r w:rsidRPr="00BA5519">
              <w:rPr>
                <w:rFonts w:asciiTheme="minorHAnsi" w:hAnsiTheme="minorHAnsi" w:cstheme="minorHAnsi"/>
                <w:spacing w:val="-10"/>
                <w:sz w:val="20"/>
              </w:rPr>
              <w:t xml:space="preserve"> </w:t>
            </w:r>
            <w:r w:rsidRPr="00BA5519">
              <w:rPr>
                <w:rFonts w:asciiTheme="minorHAnsi" w:hAnsiTheme="minorHAnsi" w:cstheme="minorHAnsi"/>
                <w:sz w:val="20"/>
              </w:rPr>
              <w:t>College</w:t>
            </w:r>
          </w:p>
        </w:tc>
        <w:tc>
          <w:tcPr>
            <w:tcW w:w="1841" w:type="dxa"/>
            <w:tcBorders>
              <w:bottom w:val="double" w:sz="4" w:space="0" w:color="000000"/>
            </w:tcBorders>
          </w:tcPr>
          <w:p w14:paraId="6D1FA1B4" w14:textId="77777777" w:rsidR="00840AAC" w:rsidRPr="00BA5519" w:rsidRDefault="00840AAC">
            <w:pPr>
              <w:pStyle w:val="TableParagraph"/>
              <w:spacing w:before="2"/>
              <w:ind w:left="0"/>
              <w:rPr>
                <w:rFonts w:asciiTheme="minorHAnsi" w:hAnsiTheme="minorHAnsi" w:cstheme="minorHAnsi"/>
                <w:sz w:val="24"/>
              </w:rPr>
            </w:pPr>
          </w:p>
          <w:p w14:paraId="6D1FA1B5" w14:textId="77777777" w:rsidR="00840AAC" w:rsidRPr="00BA5519" w:rsidRDefault="0031411D">
            <w:pPr>
              <w:pStyle w:val="TableParagraph"/>
              <w:spacing w:line="480" w:lineRule="auto"/>
              <w:ind w:left="100" w:right="852"/>
              <w:jc w:val="both"/>
              <w:rPr>
                <w:rFonts w:asciiTheme="minorHAnsi" w:hAnsiTheme="minorHAnsi" w:cstheme="minorHAnsi"/>
                <w:sz w:val="20"/>
              </w:rPr>
            </w:pPr>
            <w:r w:rsidRPr="00BA5519">
              <w:rPr>
                <w:rFonts w:asciiTheme="minorHAnsi" w:hAnsiTheme="minorHAnsi" w:cstheme="minorHAnsi"/>
                <w:w w:val="95"/>
                <w:sz w:val="20"/>
              </w:rPr>
              <w:t>AA2014/1 AA2014/3 AA2013/6</w:t>
            </w:r>
          </w:p>
        </w:tc>
      </w:tr>
      <w:tr w:rsidR="00840AAC" w:rsidRPr="00BA5519" w14:paraId="6D1FA1BC" w14:textId="77777777">
        <w:trPr>
          <w:trHeight w:hRule="exact" w:val="694"/>
        </w:trPr>
        <w:tc>
          <w:tcPr>
            <w:tcW w:w="1385" w:type="dxa"/>
            <w:tcBorders>
              <w:top w:val="double" w:sz="4" w:space="0" w:color="000000"/>
            </w:tcBorders>
          </w:tcPr>
          <w:p w14:paraId="6D1FA1B7" w14:textId="77777777" w:rsidR="00840AAC" w:rsidRPr="00BA5519" w:rsidRDefault="00840AAC">
            <w:pPr>
              <w:rPr>
                <w:rFonts w:asciiTheme="minorHAnsi" w:hAnsiTheme="minorHAnsi" w:cstheme="minorHAnsi"/>
              </w:rPr>
            </w:pPr>
          </w:p>
        </w:tc>
        <w:tc>
          <w:tcPr>
            <w:tcW w:w="1817" w:type="dxa"/>
            <w:tcBorders>
              <w:top w:val="double" w:sz="4" w:space="0" w:color="000000"/>
            </w:tcBorders>
          </w:tcPr>
          <w:p w14:paraId="6D1FA1B8" w14:textId="77777777" w:rsidR="00840AAC" w:rsidRPr="00BA5519" w:rsidRDefault="00840AAC">
            <w:pPr>
              <w:rPr>
                <w:rFonts w:asciiTheme="minorHAnsi" w:hAnsiTheme="minorHAnsi" w:cstheme="minorHAnsi"/>
              </w:rPr>
            </w:pPr>
          </w:p>
        </w:tc>
        <w:tc>
          <w:tcPr>
            <w:tcW w:w="3230" w:type="dxa"/>
            <w:tcBorders>
              <w:top w:val="double" w:sz="4" w:space="0" w:color="000000"/>
            </w:tcBorders>
          </w:tcPr>
          <w:p w14:paraId="6D1FA1B9" w14:textId="77777777" w:rsidR="00840AAC" w:rsidRPr="00BA5519" w:rsidRDefault="00840AAC">
            <w:pPr>
              <w:rPr>
                <w:rFonts w:asciiTheme="minorHAnsi" w:hAnsiTheme="minorHAnsi" w:cstheme="minorHAnsi"/>
              </w:rPr>
            </w:pPr>
          </w:p>
        </w:tc>
        <w:tc>
          <w:tcPr>
            <w:tcW w:w="1620" w:type="dxa"/>
            <w:tcBorders>
              <w:top w:val="double" w:sz="4" w:space="0" w:color="000000"/>
            </w:tcBorders>
          </w:tcPr>
          <w:p w14:paraId="6D1FA1BA" w14:textId="77777777" w:rsidR="00840AAC" w:rsidRPr="00BA5519" w:rsidRDefault="00840AAC">
            <w:pPr>
              <w:rPr>
                <w:rFonts w:asciiTheme="minorHAnsi" w:hAnsiTheme="minorHAnsi" w:cstheme="minorHAnsi"/>
              </w:rPr>
            </w:pPr>
          </w:p>
        </w:tc>
        <w:tc>
          <w:tcPr>
            <w:tcW w:w="1841" w:type="dxa"/>
            <w:tcBorders>
              <w:top w:val="double" w:sz="4" w:space="0" w:color="000000"/>
            </w:tcBorders>
          </w:tcPr>
          <w:p w14:paraId="6D1FA1BB" w14:textId="77777777" w:rsidR="00840AAC" w:rsidRPr="00BA5519" w:rsidRDefault="00840AAC">
            <w:pPr>
              <w:rPr>
                <w:rFonts w:asciiTheme="minorHAnsi" w:hAnsiTheme="minorHAnsi" w:cstheme="minorHAnsi"/>
              </w:rPr>
            </w:pPr>
          </w:p>
        </w:tc>
      </w:tr>
      <w:tr w:rsidR="00840AAC" w:rsidRPr="00BA5519" w14:paraId="6D1FA1C2" w14:textId="77777777">
        <w:trPr>
          <w:trHeight w:hRule="exact" w:val="682"/>
        </w:trPr>
        <w:tc>
          <w:tcPr>
            <w:tcW w:w="1385" w:type="dxa"/>
          </w:tcPr>
          <w:p w14:paraId="6D1FA1BD" w14:textId="77777777" w:rsidR="00840AAC" w:rsidRPr="00BA5519" w:rsidRDefault="00840AAC">
            <w:pPr>
              <w:rPr>
                <w:rFonts w:asciiTheme="minorHAnsi" w:hAnsiTheme="minorHAnsi" w:cstheme="minorHAnsi"/>
              </w:rPr>
            </w:pPr>
          </w:p>
        </w:tc>
        <w:tc>
          <w:tcPr>
            <w:tcW w:w="1817" w:type="dxa"/>
          </w:tcPr>
          <w:p w14:paraId="6D1FA1BE" w14:textId="77777777" w:rsidR="00840AAC" w:rsidRPr="00BA5519" w:rsidRDefault="00840AAC">
            <w:pPr>
              <w:rPr>
                <w:rFonts w:asciiTheme="minorHAnsi" w:hAnsiTheme="minorHAnsi" w:cstheme="minorHAnsi"/>
              </w:rPr>
            </w:pPr>
          </w:p>
        </w:tc>
        <w:tc>
          <w:tcPr>
            <w:tcW w:w="3230" w:type="dxa"/>
          </w:tcPr>
          <w:p w14:paraId="6D1FA1BF" w14:textId="77777777" w:rsidR="00840AAC" w:rsidRPr="00BA5519" w:rsidRDefault="00840AAC">
            <w:pPr>
              <w:rPr>
                <w:rFonts w:asciiTheme="minorHAnsi" w:hAnsiTheme="minorHAnsi" w:cstheme="minorHAnsi"/>
              </w:rPr>
            </w:pPr>
          </w:p>
        </w:tc>
        <w:tc>
          <w:tcPr>
            <w:tcW w:w="1620" w:type="dxa"/>
          </w:tcPr>
          <w:p w14:paraId="6D1FA1C0" w14:textId="77777777" w:rsidR="00840AAC" w:rsidRPr="00BA5519" w:rsidRDefault="00840AAC">
            <w:pPr>
              <w:rPr>
                <w:rFonts w:asciiTheme="minorHAnsi" w:hAnsiTheme="minorHAnsi" w:cstheme="minorHAnsi"/>
              </w:rPr>
            </w:pPr>
          </w:p>
        </w:tc>
        <w:tc>
          <w:tcPr>
            <w:tcW w:w="1841" w:type="dxa"/>
          </w:tcPr>
          <w:p w14:paraId="6D1FA1C1" w14:textId="77777777" w:rsidR="00840AAC" w:rsidRPr="00BA5519" w:rsidRDefault="00840AAC">
            <w:pPr>
              <w:rPr>
                <w:rFonts w:asciiTheme="minorHAnsi" w:hAnsiTheme="minorHAnsi" w:cstheme="minorHAnsi"/>
              </w:rPr>
            </w:pPr>
          </w:p>
        </w:tc>
      </w:tr>
      <w:tr w:rsidR="00840AAC" w:rsidRPr="00BA5519" w14:paraId="6D1FA1C8" w14:textId="77777777">
        <w:trPr>
          <w:trHeight w:hRule="exact" w:val="682"/>
        </w:trPr>
        <w:tc>
          <w:tcPr>
            <w:tcW w:w="1385" w:type="dxa"/>
          </w:tcPr>
          <w:p w14:paraId="6D1FA1C3" w14:textId="77777777" w:rsidR="00840AAC" w:rsidRPr="00BA5519" w:rsidRDefault="00840AAC">
            <w:pPr>
              <w:rPr>
                <w:rFonts w:asciiTheme="minorHAnsi" w:hAnsiTheme="minorHAnsi" w:cstheme="minorHAnsi"/>
              </w:rPr>
            </w:pPr>
          </w:p>
        </w:tc>
        <w:tc>
          <w:tcPr>
            <w:tcW w:w="1817" w:type="dxa"/>
          </w:tcPr>
          <w:p w14:paraId="6D1FA1C4" w14:textId="77777777" w:rsidR="00840AAC" w:rsidRPr="00BA5519" w:rsidRDefault="00840AAC">
            <w:pPr>
              <w:rPr>
                <w:rFonts w:asciiTheme="minorHAnsi" w:hAnsiTheme="minorHAnsi" w:cstheme="minorHAnsi"/>
              </w:rPr>
            </w:pPr>
          </w:p>
        </w:tc>
        <w:tc>
          <w:tcPr>
            <w:tcW w:w="3230" w:type="dxa"/>
          </w:tcPr>
          <w:p w14:paraId="6D1FA1C5" w14:textId="77777777" w:rsidR="00840AAC" w:rsidRPr="00BA5519" w:rsidRDefault="00840AAC">
            <w:pPr>
              <w:rPr>
                <w:rFonts w:asciiTheme="minorHAnsi" w:hAnsiTheme="minorHAnsi" w:cstheme="minorHAnsi"/>
              </w:rPr>
            </w:pPr>
          </w:p>
        </w:tc>
        <w:tc>
          <w:tcPr>
            <w:tcW w:w="1620" w:type="dxa"/>
          </w:tcPr>
          <w:p w14:paraId="6D1FA1C6" w14:textId="77777777" w:rsidR="00840AAC" w:rsidRPr="00BA5519" w:rsidRDefault="00840AAC">
            <w:pPr>
              <w:rPr>
                <w:rFonts w:asciiTheme="minorHAnsi" w:hAnsiTheme="minorHAnsi" w:cstheme="minorHAnsi"/>
              </w:rPr>
            </w:pPr>
          </w:p>
        </w:tc>
        <w:tc>
          <w:tcPr>
            <w:tcW w:w="1841" w:type="dxa"/>
          </w:tcPr>
          <w:p w14:paraId="6D1FA1C7" w14:textId="77777777" w:rsidR="00840AAC" w:rsidRPr="00BA5519" w:rsidRDefault="00840AAC">
            <w:pPr>
              <w:rPr>
                <w:rFonts w:asciiTheme="minorHAnsi" w:hAnsiTheme="minorHAnsi" w:cstheme="minorHAnsi"/>
              </w:rPr>
            </w:pPr>
          </w:p>
        </w:tc>
      </w:tr>
      <w:tr w:rsidR="00840AAC" w:rsidRPr="00BA5519" w14:paraId="6D1FA1CE" w14:textId="77777777">
        <w:trPr>
          <w:trHeight w:hRule="exact" w:val="682"/>
        </w:trPr>
        <w:tc>
          <w:tcPr>
            <w:tcW w:w="1385" w:type="dxa"/>
          </w:tcPr>
          <w:p w14:paraId="6D1FA1C9" w14:textId="77777777" w:rsidR="00840AAC" w:rsidRPr="00BA5519" w:rsidRDefault="00840AAC">
            <w:pPr>
              <w:rPr>
                <w:rFonts w:asciiTheme="minorHAnsi" w:hAnsiTheme="minorHAnsi" w:cstheme="minorHAnsi"/>
              </w:rPr>
            </w:pPr>
          </w:p>
        </w:tc>
        <w:tc>
          <w:tcPr>
            <w:tcW w:w="1817" w:type="dxa"/>
          </w:tcPr>
          <w:p w14:paraId="6D1FA1CA" w14:textId="77777777" w:rsidR="00840AAC" w:rsidRPr="00BA5519" w:rsidRDefault="00840AAC">
            <w:pPr>
              <w:rPr>
                <w:rFonts w:asciiTheme="minorHAnsi" w:hAnsiTheme="minorHAnsi" w:cstheme="minorHAnsi"/>
              </w:rPr>
            </w:pPr>
          </w:p>
        </w:tc>
        <w:tc>
          <w:tcPr>
            <w:tcW w:w="3230" w:type="dxa"/>
          </w:tcPr>
          <w:p w14:paraId="6D1FA1CB" w14:textId="77777777" w:rsidR="00840AAC" w:rsidRPr="00BA5519" w:rsidRDefault="00840AAC">
            <w:pPr>
              <w:rPr>
                <w:rFonts w:asciiTheme="minorHAnsi" w:hAnsiTheme="minorHAnsi" w:cstheme="minorHAnsi"/>
              </w:rPr>
            </w:pPr>
          </w:p>
        </w:tc>
        <w:tc>
          <w:tcPr>
            <w:tcW w:w="1620" w:type="dxa"/>
          </w:tcPr>
          <w:p w14:paraId="6D1FA1CC" w14:textId="77777777" w:rsidR="00840AAC" w:rsidRPr="00BA5519" w:rsidRDefault="00840AAC">
            <w:pPr>
              <w:rPr>
                <w:rFonts w:asciiTheme="minorHAnsi" w:hAnsiTheme="minorHAnsi" w:cstheme="minorHAnsi"/>
              </w:rPr>
            </w:pPr>
          </w:p>
        </w:tc>
        <w:tc>
          <w:tcPr>
            <w:tcW w:w="1841" w:type="dxa"/>
          </w:tcPr>
          <w:p w14:paraId="6D1FA1CD" w14:textId="77777777" w:rsidR="00840AAC" w:rsidRPr="00BA5519" w:rsidRDefault="00840AAC">
            <w:pPr>
              <w:rPr>
                <w:rFonts w:asciiTheme="minorHAnsi" w:hAnsiTheme="minorHAnsi" w:cstheme="minorHAnsi"/>
              </w:rPr>
            </w:pPr>
          </w:p>
        </w:tc>
      </w:tr>
      <w:tr w:rsidR="00840AAC" w:rsidRPr="00BA5519" w14:paraId="6D1FA1D4" w14:textId="77777777">
        <w:trPr>
          <w:trHeight w:hRule="exact" w:val="804"/>
        </w:trPr>
        <w:tc>
          <w:tcPr>
            <w:tcW w:w="1385" w:type="dxa"/>
          </w:tcPr>
          <w:p w14:paraId="6D1FA1CF" w14:textId="77777777" w:rsidR="00840AAC" w:rsidRPr="00BA5519" w:rsidRDefault="00840AAC">
            <w:pPr>
              <w:rPr>
                <w:rFonts w:asciiTheme="minorHAnsi" w:hAnsiTheme="minorHAnsi" w:cstheme="minorHAnsi"/>
              </w:rPr>
            </w:pPr>
          </w:p>
        </w:tc>
        <w:tc>
          <w:tcPr>
            <w:tcW w:w="1817" w:type="dxa"/>
          </w:tcPr>
          <w:p w14:paraId="6D1FA1D0" w14:textId="77777777" w:rsidR="00840AAC" w:rsidRPr="00BA5519" w:rsidRDefault="00840AAC">
            <w:pPr>
              <w:rPr>
                <w:rFonts w:asciiTheme="minorHAnsi" w:hAnsiTheme="minorHAnsi" w:cstheme="minorHAnsi"/>
              </w:rPr>
            </w:pPr>
          </w:p>
        </w:tc>
        <w:tc>
          <w:tcPr>
            <w:tcW w:w="3230" w:type="dxa"/>
          </w:tcPr>
          <w:p w14:paraId="6D1FA1D1" w14:textId="77777777" w:rsidR="00840AAC" w:rsidRPr="00BA5519" w:rsidRDefault="00840AAC">
            <w:pPr>
              <w:rPr>
                <w:rFonts w:asciiTheme="minorHAnsi" w:hAnsiTheme="minorHAnsi" w:cstheme="minorHAnsi"/>
              </w:rPr>
            </w:pPr>
          </w:p>
        </w:tc>
        <w:tc>
          <w:tcPr>
            <w:tcW w:w="1620" w:type="dxa"/>
          </w:tcPr>
          <w:p w14:paraId="6D1FA1D2" w14:textId="77777777" w:rsidR="00840AAC" w:rsidRPr="00BA5519" w:rsidRDefault="00840AAC">
            <w:pPr>
              <w:rPr>
                <w:rFonts w:asciiTheme="minorHAnsi" w:hAnsiTheme="minorHAnsi" w:cstheme="minorHAnsi"/>
              </w:rPr>
            </w:pPr>
          </w:p>
        </w:tc>
        <w:tc>
          <w:tcPr>
            <w:tcW w:w="1841" w:type="dxa"/>
          </w:tcPr>
          <w:p w14:paraId="6D1FA1D3" w14:textId="77777777" w:rsidR="00840AAC" w:rsidRPr="00BA5519" w:rsidRDefault="00840AAC">
            <w:pPr>
              <w:rPr>
                <w:rFonts w:asciiTheme="minorHAnsi" w:hAnsiTheme="minorHAnsi" w:cstheme="minorHAnsi"/>
              </w:rPr>
            </w:pPr>
          </w:p>
        </w:tc>
      </w:tr>
    </w:tbl>
    <w:p w14:paraId="6D1FA1D5" w14:textId="77777777" w:rsidR="00840AAC" w:rsidRPr="00BA5519" w:rsidRDefault="00840AAC">
      <w:pPr>
        <w:rPr>
          <w:rFonts w:asciiTheme="minorHAnsi" w:hAnsiTheme="minorHAnsi" w:cstheme="minorHAnsi"/>
        </w:rPr>
        <w:sectPr w:rsidR="00840AAC" w:rsidRPr="00BA5519">
          <w:pgSz w:w="11910" w:h="16840"/>
          <w:pgMar w:top="500" w:right="320" w:bottom="1320" w:left="780" w:header="256" w:footer="1130" w:gutter="0"/>
          <w:cols w:space="720"/>
        </w:sectPr>
      </w:pPr>
    </w:p>
    <w:p w14:paraId="6D1FA1D6" w14:textId="77777777" w:rsidR="00840AAC" w:rsidRPr="00BA5519" w:rsidRDefault="00840AAC">
      <w:pPr>
        <w:pStyle w:val="BodyText"/>
        <w:rPr>
          <w:rFonts w:asciiTheme="minorHAnsi" w:hAnsiTheme="minorHAnsi" w:cstheme="minorHAnsi"/>
          <w:sz w:val="20"/>
        </w:rPr>
      </w:pPr>
    </w:p>
    <w:p w14:paraId="6D1FA1D7" w14:textId="77777777" w:rsidR="00840AAC" w:rsidRPr="00BA5519" w:rsidRDefault="0031411D">
      <w:pPr>
        <w:pStyle w:val="Heading1"/>
        <w:rPr>
          <w:rFonts w:asciiTheme="minorHAnsi" w:hAnsiTheme="minorHAnsi" w:cstheme="minorHAnsi"/>
          <w:color w:val="365F91" w:themeColor="accent1" w:themeShade="BF"/>
        </w:rPr>
      </w:pPr>
      <w:bookmarkStart w:id="14" w:name="_bookmark2"/>
      <w:bookmarkEnd w:id="14"/>
      <w:r w:rsidRPr="00BA5519">
        <w:rPr>
          <w:rFonts w:asciiTheme="minorHAnsi" w:hAnsiTheme="minorHAnsi" w:cstheme="minorHAnsi"/>
          <w:color w:val="365F91" w:themeColor="accent1" w:themeShade="BF"/>
        </w:rPr>
        <w:t>Checklist 3</w:t>
      </w:r>
    </w:p>
    <w:p w14:paraId="6D1FA1D8" w14:textId="77777777" w:rsidR="00840AAC" w:rsidRPr="00BA5519" w:rsidRDefault="0031411D">
      <w:pPr>
        <w:spacing w:before="119"/>
        <w:ind w:left="233"/>
        <w:rPr>
          <w:rFonts w:asciiTheme="minorHAnsi" w:hAnsiTheme="minorHAnsi" w:cstheme="minorHAnsi"/>
          <w:b/>
          <w:color w:val="365F91" w:themeColor="accent1" w:themeShade="BF"/>
          <w:sz w:val="24"/>
        </w:rPr>
      </w:pPr>
      <w:r w:rsidRPr="00BA5519">
        <w:rPr>
          <w:rFonts w:asciiTheme="minorHAnsi" w:hAnsiTheme="minorHAnsi" w:cstheme="minorHAnsi"/>
          <w:b/>
          <w:color w:val="365F91" w:themeColor="accent1" w:themeShade="BF"/>
          <w:sz w:val="24"/>
        </w:rPr>
        <w:t>Trainer and Assessor</w:t>
      </w:r>
      <w:r w:rsidRPr="00BA5519">
        <w:rPr>
          <w:rFonts w:asciiTheme="minorHAnsi" w:hAnsiTheme="minorHAnsi" w:cstheme="minorHAnsi"/>
          <w:b/>
          <w:color w:val="365F91" w:themeColor="accent1" w:themeShade="BF"/>
          <w:spacing w:val="51"/>
          <w:sz w:val="24"/>
        </w:rPr>
        <w:t xml:space="preserve"> </w:t>
      </w:r>
      <w:r w:rsidRPr="00BA5519">
        <w:rPr>
          <w:rFonts w:asciiTheme="minorHAnsi" w:hAnsiTheme="minorHAnsi" w:cstheme="minorHAnsi"/>
          <w:b/>
          <w:color w:val="365F91" w:themeColor="accent1" w:themeShade="BF"/>
          <w:sz w:val="24"/>
        </w:rPr>
        <w:t>Requirements</w:t>
      </w:r>
    </w:p>
    <w:p w14:paraId="6D1FA1D9" w14:textId="77777777" w:rsidR="00840AAC" w:rsidRPr="00BA5519" w:rsidRDefault="00840AAC">
      <w:pPr>
        <w:pStyle w:val="BodyText"/>
        <w:rPr>
          <w:rFonts w:asciiTheme="minorHAnsi" w:hAnsiTheme="minorHAnsi" w:cstheme="minorHAnsi"/>
          <w:b/>
          <w:sz w:val="26"/>
        </w:rPr>
      </w:pPr>
    </w:p>
    <w:p w14:paraId="6D1FA1DA" w14:textId="55672178" w:rsidR="00840AAC" w:rsidRPr="00BA5519" w:rsidRDefault="00BA5519">
      <w:pPr>
        <w:spacing w:before="216"/>
        <w:ind w:left="233"/>
        <w:rPr>
          <w:rFonts w:asciiTheme="minorHAnsi" w:hAnsiTheme="minorHAnsi" w:cstheme="minorHAnsi"/>
          <w:b/>
          <w:sz w:val="24"/>
        </w:rPr>
      </w:pPr>
      <w:r w:rsidRPr="00BA5519">
        <w:rPr>
          <w:rFonts w:asciiTheme="minorHAnsi" w:hAnsiTheme="minorHAnsi" w:cstheme="minorHAnsi"/>
          <w:b/>
          <w:sz w:val="24"/>
        </w:rPr>
        <w:t>Statement of Attainment (SOA) towards</w:t>
      </w:r>
      <w:r w:rsidRPr="00BA5519">
        <w:rPr>
          <w:rFonts w:asciiTheme="minorHAnsi" w:hAnsiTheme="minorHAnsi" w:cstheme="minorHAnsi"/>
          <w:b/>
          <w:color w:val="0000FF"/>
          <w:sz w:val="24"/>
        </w:rPr>
        <w:t xml:space="preserve"> </w:t>
      </w:r>
      <w:hyperlink r:id="rId47" w:history="1">
        <w:r w:rsidRPr="00BA5519">
          <w:rPr>
            <w:rStyle w:val="Hyperlink"/>
            <w:rFonts w:asciiTheme="minorHAnsi" w:hAnsiTheme="minorHAnsi" w:cstheme="minorHAnsi"/>
            <w:b/>
            <w:sz w:val="24"/>
            <w:u w:val="none"/>
          </w:rPr>
          <w:t>CPC10111 Certificate I in Construction</w:t>
        </w:r>
      </w:hyperlink>
    </w:p>
    <w:p w14:paraId="6D1FA1DB" w14:textId="77777777" w:rsidR="00840AAC" w:rsidRPr="00BA5519" w:rsidRDefault="00840AAC">
      <w:pPr>
        <w:pStyle w:val="BodyText"/>
        <w:spacing w:before="6"/>
        <w:rPr>
          <w:rFonts w:asciiTheme="minorHAnsi" w:hAnsiTheme="minorHAnsi" w:cstheme="minorHAnsi"/>
          <w:b/>
          <w:sz w:val="24"/>
        </w:rPr>
      </w:pPr>
    </w:p>
    <w:p w14:paraId="6D1FA1DC" w14:textId="77777777" w:rsidR="00840AAC" w:rsidRPr="00BA5519" w:rsidRDefault="0031411D">
      <w:pPr>
        <w:pStyle w:val="BodyText"/>
        <w:spacing w:before="94"/>
        <w:ind w:left="233"/>
        <w:rPr>
          <w:rFonts w:asciiTheme="minorHAnsi" w:hAnsiTheme="minorHAnsi" w:cstheme="minorHAnsi"/>
        </w:rPr>
      </w:pPr>
      <w:r w:rsidRPr="00BA5519">
        <w:rPr>
          <w:rFonts w:asciiTheme="minorHAnsi" w:hAnsiTheme="minorHAnsi" w:cstheme="minorHAnsi"/>
        </w:rPr>
        <w:t>Teachers wishing to deliver and assess this qualification must:</w:t>
      </w:r>
    </w:p>
    <w:p w14:paraId="6D1FA1DD" w14:textId="77777777" w:rsidR="00840AAC" w:rsidRPr="00BA5519" w:rsidRDefault="00840AAC">
      <w:pPr>
        <w:pStyle w:val="BodyText"/>
        <w:spacing w:before="9"/>
        <w:rPr>
          <w:rFonts w:asciiTheme="minorHAnsi" w:hAnsiTheme="minorHAnsi" w:cstheme="minorHAnsi"/>
          <w:sz w:val="21"/>
        </w:rPr>
      </w:pPr>
    </w:p>
    <w:p w14:paraId="6D1FA1DE" w14:textId="77777777" w:rsidR="00840AAC" w:rsidRPr="00BA5519" w:rsidRDefault="0031411D">
      <w:pPr>
        <w:pStyle w:val="ListParagraph"/>
        <w:numPr>
          <w:ilvl w:val="0"/>
          <w:numId w:val="1"/>
        </w:numPr>
        <w:tabs>
          <w:tab w:val="left" w:pos="594"/>
        </w:tabs>
        <w:spacing w:line="273" w:lineRule="auto"/>
        <w:ind w:right="1426" w:hanging="218"/>
        <w:rPr>
          <w:rFonts w:asciiTheme="minorHAnsi" w:hAnsiTheme="minorHAnsi" w:cstheme="minorHAnsi"/>
        </w:rPr>
      </w:pPr>
      <w:r w:rsidRPr="00BA5519">
        <w:rPr>
          <w:rFonts w:asciiTheme="minorHAnsi" w:hAnsiTheme="minorHAnsi" w:cstheme="minorHAnsi"/>
        </w:rPr>
        <w:t>hold or be enrolled in a relevant industry qualification at the same time or a level above the qualification being</w:t>
      </w:r>
      <w:r w:rsidRPr="00BA5519">
        <w:rPr>
          <w:rFonts w:asciiTheme="minorHAnsi" w:hAnsiTheme="minorHAnsi" w:cstheme="minorHAnsi"/>
          <w:spacing w:val="-10"/>
        </w:rPr>
        <w:t xml:space="preserve"> </w:t>
      </w:r>
      <w:r w:rsidRPr="00BA5519">
        <w:rPr>
          <w:rFonts w:asciiTheme="minorHAnsi" w:hAnsiTheme="minorHAnsi" w:cstheme="minorHAnsi"/>
        </w:rPr>
        <w:t>delivered</w:t>
      </w:r>
    </w:p>
    <w:p w14:paraId="6D1FA1DF" w14:textId="77777777" w:rsidR="00840AAC" w:rsidRPr="00BA5519" w:rsidRDefault="0031411D">
      <w:pPr>
        <w:pStyle w:val="ListParagraph"/>
        <w:numPr>
          <w:ilvl w:val="0"/>
          <w:numId w:val="1"/>
        </w:numPr>
        <w:tabs>
          <w:tab w:val="left" w:pos="594"/>
        </w:tabs>
        <w:spacing w:before="2"/>
        <w:ind w:hanging="218"/>
        <w:rPr>
          <w:rFonts w:asciiTheme="minorHAnsi" w:hAnsiTheme="minorHAnsi" w:cstheme="minorHAnsi"/>
        </w:rPr>
      </w:pPr>
      <w:r w:rsidRPr="00BA5519">
        <w:rPr>
          <w:rFonts w:asciiTheme="minorHAnsi" w:hAnsiTheme="minorHAnsi" w:cstheme="minorHAnsi"/>
        </w:rPr>
        <w:t>hold or be enrolled in the current Certificate IV in Training and</w:t>
      </w:r>
      <w:r w:rsidRPr="00BA5519">
        <w:rPr>
          <w:rFonts w:asciiTheme="minorHAnsi" w:hAnsiTheme="minorHAnsi" w:cstheme="minorHAnsi"/>
          <w:spacing w:val="-27"/>
        </w:rPr>
        <w:t xml:space="preserve"> </w:t>
      </w:r>
      <w:r w:rsidRPr="00BA5519">
        <w:rPr>
          <w:rFonts w:asciiTheme="minorHAnsi" w:hAnsiTheme="minorHAnsi" w:cstheme="minorHAnsi"/>
        </w:rPr>
        <w:t>Education</w:t>
      </w:r>
    </w:p>
    <w:p w14:paraId="6D1FA1E0" w14:textId="77777777" w:rsidR="00840AAC" w:rsidRPr="00BA5519" w:rsidRDefault="0031411D">
      <w:pPr>
        <w:pStyle w:val="ListParagraph"/>
        <w:numPr>
          <w:ilvl w:val="0"/>
          <w:numId w:val="1"/>
        </w:numPr>
        <w:tabs>
          <w:tab w:val="left" w:pos="594"/>
        </w:tabs>
        <w:spacing w:before="35"/>
        <w:ind w:hanging="218"/>
        <w:rPr>
          <w:rFonts w:asciiTheme="minorHAnsi" w:hAnsiTheme="minorHAnsi" w:cstheme="minorHAnsi"/>
        </w:rPr>
      </w:pPr>
      <w:r w:rsidRPr="00BA5519">
        <w:rPr>
          <w:rFonts w:asciiTheme="minorHAnsi" w:hAnsiTheme="minorHAnsi" w:cstheme="minorHAnsi"/>
        </w:rPr>
        <w:t>be able to demonstrate current industry skills at least to the level being delivered and</w:t>
      </w:r>
      <w:r w:rsidRPr="00BA5519">
        <w:rPr>
          <w:rFonts w:asciiTheme="minorHAnsi" w:hAnsiTheme="minorHAnsi" w:cstheme="minorHAnsi"/>
          <w:spacing w:val="-38"/>
        </w:rPr>
        <w:t xml:space="preserve"> </w:t>
      </w:r>
      <w:r w:rsidRPr="00BA5519">
        <w:rPr>
          <w:rFonts w:asciiTheme="minorHAnsi" w:hAnsiTheme="minorHAnsi" w:cstheme="minorHAnsi"/>
        </w:rPr>
        <w:t>assessed</w:t>
      </w:r>
    </w:p>
    <w:p w14:paraId="6D1FA1E1" w14:textId="77777777" w:rsidR="00840AAC" w:rsidRPr="00BA5519" w:rsidRDefault="0031411D">
      <w:pPr>
        <w:pStyle w:val="ListParagraph"/>
        <w:numPr>
          <w:ilvl w:val="0"/>
          <w:numId w:val="1"/>
        </w:numPr>
        <w:tabs>
          <w:tab w:val="left" w:pos="595"/>
        </w:tabs>
        <w:spacing w:before="37" w:line="271" w:lineRule="auto"/>
        <w:ind w:left="594" w:right="732"/>
        <w:rPr>
          <w:rFonts w:asciiTheme="minorHAnsi" w:hAnsiTheme="minorHAnsi" w:cstheme="minorHAnsi"/>
        </w:rPr>
      </w:pPr>
      <w:r w:rsidRPr="00BA5519">
        <w:rPr>
          <w:rFonts w:asciiTheme="minorHAnsi" w:hAnsiTheme="minorHAnsi" w:cstheme="minorHAnsi"/>
        </w:rPr>
        <w:t xml:space="preserve">be able to demonstrate how they are continuing to develop their VET knowledge and skills as </w:t>
      </w:r>
      <w:r w:rsidRPr="00BA5519">
        <w:rPr>
          <w:rFonts w:asciiTheme="minorHAnsi" w:hAnsiTheme="minorHAnsi" w:cstheme="minorHAnsi"/>
          <w:spacing w:val="-3"/>
        </w:rPr>
        <w:t xml:space="preserve">well </w:t>
      </w:r>
      <w:r w:rsidRPr="00BA5519">
        <w:rPr>
          <w:rFonts w:asciiTheme="minorHAnsi" w:hAnsiTheme="minorHAnsi" w:cstheme="minorHAnsi"/>
        </w:rPr>
        <w:t>as maintaining their industry</w:t>
      </w:r>
      <w:r w:rsidRPr="00BA5519">
        <w:rPr>
          <w:rFonts w:asciiTheme="minorHAnsi" w:hAnsiTheme="minorHAnsi" w:cstheme="minorHAnsi"/>
          <w:spacing w:val="-12"/>
        </w:rPr>
        <w:t xml:space="preserve"> </w:t>
      </w:r>
      <w:r w:rsidRPr="00BA5519">
        <w:rPr>
          <w:rFonts w:asciiTheme="minorHAnsi" w:hAnsiTheme="minorHAnsi" w:cstheme="minorHAnsi"/>
        </w:rPr>
        <w:t>currency</w:t>
      </w:r>
    </w:p>
    <w:p w14:paraId="6D1FA1E2" w14:textId="77777777" w:rsidR="00840AAC" w:rsidRPr="00BA5519" w:rsidRDefault="0031411D">
      <w:pPr>
        <w:pStyle w:val="ListParagraph"/>
        <w:numPr>
          <w:ilvl w:val="0"/>
          <w:numId w:val="1"/>
        </w:numPr>
        <w:tabs>
          <w:tab w:val="left" w:pos="595"/>
        </w:tabs>
        <w:spacing w:before="4"/>
        <w:ind w:left="594"/>
        <w:rPr>
          <w:rFonts w:asciiTheme="minorHAnsi" w:hAnsiTheme="minorHAnsi" w:cstheme="minorHAnsi"/>
        </w:rPr>
      </w:pPr>
      <w:r w:rsidRPr="00BA5519">
        <w:rPr>
          <w:rFonts w:asciiTheme="minorHAnsi" w:hAnsiTheme="minorHAnsi" w:cstheme="minorHAnsi"/>
        </w:rPr>
        <w:t>have completed or be enrolled in an orientation</w:t>
      </w:r>
      <w:r w:rsidRPr="00BA5519">
        <w:rPr>
          <w:rFonts w:asciiTheme="minorHAnsi" w:hAnsiTheme="minorHAnsi" w:cstheme="minorHAnsi"/>
          <w:spacing w:val="-23"/>
        </w:rPr>
        <w:t xml:space="preserve"> </w:t>
      </w:r>
      <w:r w:rsidRPr="00BA5519">
        <w:rPr>
          <w:rFonts w:asciiTheme="minorHAnsi" w:hAnsiTheme="minorHAnsi" w:cstheme="minorHAnsi"/>
        </w:rPr>
        <w:t>program</w:t>
      </w:r>
    </w:p>
    <w:p w14:paraId="6D1FA1E3" w14:textId="77777777" w:rsidR="00840AAC" w:rsidRPr="00BA5519" w:rsidRDefault="00840AAC">
      <w:pPr>
        <w:pStyle w:val="BodyText"/>
        <w:spacing w:before="2"/>
        <w:rPr>
          <w:rFonts w:asciiTheme="minorHAnsi" w:hAnsiTheme="minorHAnsi" w:cstheme="minorHAnsi"/>
          <w:sz w:val="25"/>
        </w:rPr>
      </w:pPr>
    </w:p>
    <w:p w14:paraId="6D1FA1E4" w14:textId="77777777" w:rsidR="00840AAC" w:rsidRPr="00BA5519" w:rsidRDefault="0031411D">
      <w:pPr>
        <w:pStyle w:val="BodyText"/>
        <w:ind w:left="234" w:right="638"/>
        <w:rPr>
          <w:rFonts w:asciiTheme="minorHAnsi" w:hAnsiTheme="minorHAnsi" w:cstheme="minorHAnsi"/>
        </w:rPr>
      </w:pPr>
      <w:r w:rsidRPr="00BA5519">
        <w:rPr>
          <w:rFonts w:asciiTheme="minorHAnsi" w:hAnsiTheme="minorHAnsi" w:cstheme="minorHAnsi"/>
          <w:spacing w:val="-5"/>
        </w:rPr>
        <w:t xml:space="preserve">Please </w:t>
      </w:r>
      <w:r w:rsidRPr="00BA5519">
        <w:rPr>
          <w:rFonts w:asciiTheme="minorHAnsi" w:hAnsiTheme="minorHAnsi" w:cstheme="minorHAnsi"/>
          <w:spacing w:val="-6"/>
        </w:rPr>
        <w:t xml:space="preserve">complete </w:t>
      </w:r>
      <w:r w:rsidRPr="00BA5519">
        <w:rPr>
          <w:rFonts w:asciiTheme="minorHAnsi" w:hAnsiTheme="minorHAnsi" w:cstheme="minorHAnsi"/>
          <w:spacing w:val="-4"/>
        </w:rPr>
        <w:t xml:space="preserve">the </w:t>
      </w:r>
      <w:r w:rsidRPr="00BA5519">
        <w:rPr>
          <w:rFonts w:asciiTheme="minorHAnsi" w:hAnsiTheme="minorHAnsi" w:cstheme="minorHAnsi"/>
          <w:spacing w:val="-5"/>
        </w:rPr>
        <w:t xml:space="preserve">table below </w:t>
      </w:r>
      <w:r w:rsidRPr="00BA5519">
        <w:rPr>
          <w:rFonts w:asciiTheme="minorHAnsi" w:hAnsiTheme="minorHAnsi" w:cstheme="minorHAnsi"/>
          <w:spacing w:val="-3"/>
        </w:rPr>
        <w:t xml:space="preserve">for </w:t>
      </w:r>
      <w:r w:rsidRPr="00BA5519">
        <w:rPr>
          <w:rFonts w:asciiTheme="minorHAnsi" w:hAnsiTheme="minorHAnsi" w:cstheme="minorHAnsi"/>
          <w:spacing w:val="-4"/>
        </w:rPr>
        <w:t xml:space="preserve">any </w:t>
      </w:r>
      <w:r w:rsidRPr="00BA5519">
        <w:rPr>
          <w:rFonts w:asciiTheme="minorHAnsi" w:hAnsiTheme="minorHAnsi" w:cstheme="minorHAnsi"/>
          <w:spacing w:val="-5"/>
        </w:rPr>
        <w:t xml:space="preserve">teacher who </w:t>
      </w:r>
      <w:r w:rsidRPr="00BA5519">
        <w:rPr>
          <w:rFonts w:asciiTheme="minorHAnsi" w:hAnsiTheme="minorHAnsi" w:cstheme="minorHAnsi"/>
          <w:spacing w:val="-3"/>
        </w:rPr>
        <w:t xml:space="preserve">is </w:t>
      </w:r>
      <w:r w:rsidRPr="00BA5519">
        <w:rPr>
          <w:rFonts w:asciiTheme="minorHAnsi" w:hAnsiTheme="minorHAnsi" w:cstheme="minorHAnsi"/>
          <w:spacing w:val="-5"/>
        </w:rPr>
        <w:t xml:space="preserve">timetabled onto </w:t>
      </w:r>
      <w:r w:rsidRPr="00BA5519">
        <w:rPr>
          <w:rFonts w:asciiTheme="minorHAnsi" w:hAnsiTheme="minorHAnsi" w:cstheme="minorHAnsi"/>
          <w:spacing w:val="-4"/>
        </w:rPr>
        <w:t xml:space="preserve">this </w:t>
      </w:r>
      <w:r w:rsidRPr="00BA5519">
        <w:rPr>
          <w:rFonts w:asciiTheme="minorHAnsi" w:hAnsiTheme="minorHAnsi" w:cstheme="minorHAnsi"/>
          <w:spacing w:val="-5"/>
        </w:rPr>
        <w:t xml:space="preserve">course </w:t>
      </w:r>
      <w:r w:rsidRPr="00BA5519">
        <w:rPr>
          <w:rFonts w:asciiTheme="minorHAnsi" w:hAnsiTheme="minorHAnsi" w:cstheme="minorHAnsi"/>
          <w:spacing w:val="-3"/>
        </w:rPr>
        <w:t xml:space="preserve">at </w:t>
      </w:r>
      <w:r w:rsidRPr="00BA5519">
        <w:rPr>
          <w:rFonts w:asciiTheme="minorHAnsi" w:hAnsiTheme="minorHAnsi" w:cstheme="minorHAnsi"/>
          <w:spacing w:val="-4"/>
        </w:rPr>
        <w:t xml:space="preserve">this site for </w:t>
      </w:r>
      <w:r w:rsidRPr="00BA5519">
        <w:rPr>
          <w:rFonts w:asciiTheme="minorHAnsi" w:hAnsiTheme="minorHAnsi" w:cstheme="minorHAnsi"/>
          <w:spacing w:val="-6"/>
        </w:rPr>
        <w:t xml:space="preserve">the </w:t>
      </w:r>
      <w:r w:rsidRPr="00BA5519">
        <w:rPr>
          <w:rFonts w:asciiTheme="minorHAnsi" w:hAnsiTheme="minorHAnsi" w:cstheme="minorHAnsi"/>
          <w:spacing w:val="-5"/>
        </w:rPr>
        <w:t>current year:</w:t>
      </w:r>
    </w:p>
    <w:p w14:paraId="6D1FA1E5" w14:textId="77777777" w:rsidR="00840AAC" w:rsidRPr="00BA5519" w:rsidRDefault="00840AAC">
      <w:pPr>
        <w:pStyle w:val="BodyText"/>
        <w:spacing w:after="1"/>
        <w:rPr>
          <w:rFonts w:asciiTheme="minorHAnsi" w:hAnsiTheme="minorHAnsi" w:cstheme="minorHAnsi"/>
          <w:sz w:val="18"/>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6"/>
        <w:gridCol w:w="3187"/>
        <w:gridCol w:w="3617"/>
      </w:tblGrid>
      <w:tr w:rsidR="00840AAC" w:rsidRPr="00BA5519" w14:paraId="6D1FA1E9" w14:textId="77777777" w:rsidTr="00BA5519">
        <w:trPr>
          <w:trHeight w:hRule="exact" w:val="425"/>
        </w:trPr>
        <w:tc>
          <w:tcPr>
            <w:tcW w:w="3516" w:type="dxa"/>
            <w:shd w:val="clear" w:color="auto" w:fill="365F91" w:themeFill="accent1" w:themeFillShade="BF"/>
          </w:tcPr>
          <w:p w14:paraId="6D1FA1E6" w14:textId="77777777" w:rsidR="00840AAC" w:rsidRPr="00BA5519" w:rsidRDefault="0031411D">
            <w:pPr>
              <w:pStyle w:val="TableParagraph"/>
              <w:spacing w:before="88"/>
              <w:rPr>
                <w:rFonts w:asciiTheme="minorHAnsi" w:hAnsiTheme="minorHAnsi" w:cstheme="minorHAnsi"/>
                <w:b/>
                <w:sz w:val="20"/>
              </w:rPr>
            </w:pPr>
            <w:r w:rsidRPr="00BA5519">
              <w:rPr>
                <w:rFonts w:asciiTheme="minorHAnsi" w:hAnsiTheme="minorHAnsi" w:cstheme="minorHAnsi"/>
                <w:b/>
                <w:color w:val="FFFFFF"/>
                <w:sz w:val="20"/>
              </w:rPr>
              <w:t>Teacher name</w:t>
            </w:r>
          </w:p>
        </w:tc>
        <w:tc>
          <w:tcPr>
            <w:tcW w:w="3187" w:type="dxa"/>
            <w:shd w:val="clear" w:color="auto" w:fill="365F91" w:themeFill="accent1" w:themeFillShade="BF"/>
          </w:tcPr>
          <w:p w14:paraId="6D1FA1E7" w14:textId="77777777" w:rsidR="00840AAC" w:rsidRPr="00BA5519" w:rsidRDefault="0031411D">
            <w:pPr>
              <w:pStyle w:val="TableParagraph"/>
              <w:spacing w:before="88"/>
              <w:ind w:left="100"/>
              <w:rPr>
                <w:rFonts w:asciiTheme="minorHAnsi" w:hAnsiTheme="minorHAnsi" w:cstheme="minorHAnsi"/>
                <w:b/>
                <w:sz w:val="20"/>
              </w:rPr>
            </w:pPr>
            <w:r w:rsidRPr="00BA5519">
              <w:rPr>
                <w:rFonts w:asciiTheme="minorHAnsi" w:hAnsiTheme="minorHAnsi" w:cstheme="minorHAnsi"/>
                <w:b/>
                <w:color w:val="FFFFFF"/>
                <w:sz w:val="20"/>
              </w:rPr>
              <w:t>Relevant industry qualification</w:t>
            </w:r>
          </w:p>
        </w:tc>
        <w:tc>
          <w:tcPr>
            <w:tcW w:w="3617" w:type="dxa"/>
            <w:shd w:val="clear" w:color="auto" w:fill="365F91" w:themeFill="accent1" w:themeFillShade="BF"/>
          </w:tcPr>
          <w:p w14:paraId="6D1FA1E8" w14:textId="77777777" w:rsidR="00840AAC" w:rsidRPr="00BA5519" w:rsidRDefault="0031411D">
            <w:pPr>
              <w:pStyle w:val="TableParagraph"/>
              <w:spacing w:before="103"/>
              <w:rPr>
                <w:rFonts w:asciiTheme="minorHAnsi" w:hAnsiTheme="minorHAnsi" w:cstheme="minorHAnsi"/>
                <w:b/>
                <w:sz w:val="20"/>
              </w:rPr>
            </w:pPr>
            <w:bookmarkStart w:id="15" w:name="Qualification_Code"/>
            <w:bookmarkEnd w:id="15"/>
            <w:r w:rsidRPr="00BA5519">
              <w:rPr>
                <w:rFonts w:asciiTheme="minorHAnsi" w:hAnsiTheme="minorHAnsi" w:cstheme="minorHAnsi"/>
                <w:b/>
                <w:color w:val="FFFFFF"/>
                <w:sz w:val="20"/>
              </w:rPr>
              <w:t>Qualification Code</w:t>
            </w:r>
          </w:p>
        </w:tc>
      </w:tr>
      <w:tr w:rsidR="00840AAC" w:rsidRPr="00BA5519" w14:paraId="6D1FA1ED" w14:textId="77777777">
        <w:trPr>
          <w:trHeight w:hRule="exact" w:val="384"/>
        </w:trPr>
        <w:tc>
          <w:tcPr>
            <w:tcW w:w="3516" w:type="dxa"/>
          </w:tcPr>
          <w:p w14:paraId="6D1FA1EA" w14:textId="77777777" w:rsidR="00840AAC" w:rsidRPr="00BA5519" w:rsidRDefault="00840AAC">
            <w:pPr>
              <w:rPr>
                <w:rFonts w:asciiTheme="minorHAnsi" w:hAnsiTheme="minorHAnsi" w:cstheme="minorHAnsi"/>
              </w:rPr>
            </w:pPr>
          </w:p>
        </w:tc>
        <w:tc>
          <w:tcPr>
            <w:tcW w:w="3187" w:type="dxa"/>
          </w:tcPr>
          <w:p w14:paraId="6D1FA1EB" w14:textId="77777777" w:rsidR="00840AAC" w:rsidRPr="00BA5519" w:rsidRDefault="00840AAC">
            <w:pPr>
              <w:rPr>
                <w:rFonts w:asciiTheme="minorHAnsi" w:hAnsiTheme="minorHAnsi" w:cstheme="minorHAnsi"/>
              </w:rPr>
            </w:pPr>
          </w:p>
        </w:tc>
        <w:tc>
          <w:tcPr>
            <w:tcW w:w="3617" w:type="dxa"/>
          </w:tcPr>
          <w:p w14:paraId="6D1FA1EC" w14:textId="77777777" w:rsidR="00840AAC" w:rsidRPr="00BA5519" w:rsidRDefault="00840AAC">
            <w:pPr>
              <w:rPr>
                <w:rFonts w:asciiTheme="minorHAnsi" w:hAnsiTheme="minorHAnsi" w:cstheme="minorHAnsi"/>
              </w:rPr>
            </w:pPr>
          </w:p>
        </w:tc>
      </w:tr>
      <w:tr w:rsidR="00840AAC" w:rsidRPr="00BA5519" w14:paraId="6D1FA1F1" w14:textId="77777777">
        <w:trPr>
          <w:trHeight w:hRule="exact" w:val="382"/>
        </w:trPr>
        <w:tc>
          <w:tcPr>
            <w:tcW w:w="3516" w:type="dxa"/>
          </w:tcPr>
          <w:p w14:paraId="6D1FA1EE" w14:textId="77777777" w:rsidR="00840AAC" w:rsidRPr="00BA5519" w:rsidRDefault="00840AAC">
            <w:pPr>
              <w:rPr>
                <w:rFonts w:asciiTheme="minorHAnsi" w:hAnsiTheme="minorHAnsi" w:cstheme="minorHAnsi"/>
              </w:rPr>
            </w:pPr>
          </w:p>
        </w:tc>
        <w:tc>
          <w:tcPr>
            <w:tcW w:w="3187" w:type="dxa"/>
          </w:tcPr>
          <w:p w14:paraId="6D1FA1EF" w14:textId="77777777" w:rsidR="00840AAC" w:rsidRPr="00BA5519" w:rsidRDefault="00840AAC">
            <w:pPr>
              <w:rPr>
                <w:rFonts w:asciiTheme="minorHAnsi" w:hAnsiTheme="minorHAnsi" w:cstheme="minorHAnsi"/>
              </w:rPr>
            </w:pPr>
          </w:p>
        </w:tc>
        <w:tc>
          <w:tcPr>
            <w:tcW w:w="3617" w:type="dxa"/>
          </w:tcPr>
          <w:p w14:paraId="6D1FA1F0" w14:textId="77777777" w:rsidR="00840AAC" w:rsidRPr="00BA5519" w:rsidRDefault="00840AAC">
            <w:pPr>
              <w:rPr>
                <w:rFonts w:asciiTheme="minorHAnsi" w:hAnsiTheme="minorHAnsi" w:cstheme="minorHAnsi"/>
              </w:rPr>
            </w:pPr>
          </w:p>
        </w:tc>
      </w:tr>
      <w:tr w:rsidR="00840AAC" w:rsidRPr="00BA5519" w14:paraId="6D1FA1F5" w14:textId="77777777">
        <w:trPr>
          <w:trHeight w:hRule="exact" w:val="384"/>
        </w:trPr>
        <w:tc>
          <w:tcPr>
            <w:tcW w:w="3516" w:type="dxa"/>
          </w:tcPr>
          <w:p w14:paraId="6D1FA1F2" w14:textId="77777777" w:rsidR="00840AAC" w:rsidRPr="00BA5519" w:rsidRDefault="00840AAC">
            <w:pPr>
              <w:rPr>
                <w:rFonts w:asciiTheme="minorHAnsi" w:hAnsiTheme="minorHAnsi" w:cstheme="minorHAnsi"/>
              </w:rPr>
            </w:pPr>
          </w:p>
        </w:tc>
        <w:tc>
          <w:tcPr>
            <w:tcW w:w="3187" w:type="dxa"/>
          </w:tcPr>
          <w:p w14:paraId="6D1FA1F3" w14:textId="77777777" w:rsidR="00840AAC" w:rsidRPr="00BA5519" w:rsidRDefault="00840AAC">
            <w:pPr>
              <w:rPr>
                <w:rFonts w:asciiTheme="minorHAnsi" w:hAnsiTheme="minorHAnsi" w:cstheme="minorHAnsi"/>
              </w:rPr>
            </w:pPr>
          </w:p>
        </w:tc>
        <w:tc>
          <w:tcPr>
            <w:tcW w:w="3617" w:type="dxa"/>
          </w:tcPr>
          <w:p w14:paraId="6D1FA1F4" w14:textId="77777777" w:rsidR="00840AAC" w:rsidRPr="00BA5519" w:rsidRDefault="00840AAC">
            <w:pPr>
              <w:rPr>
                <w:rFonts w:asciiTheme="minorHAnsi" w:hAnsiTheme="minorHAnsi" w:cstheme="minorHAnsi"/>
              </w:rPr>
            </w:pPr>
          </w:p>
        </w:tc>
      </w:tr>
      <w:tr w:rsidR="00840AAC" w:rsidRPr="00BA5519" w14:paraId="6D1FA1F9" w14:textId="77777777">
        <w:trPr>
          <w:trHeight w:hRule="exact" w:val="384"/>
        </w:trPr>
        <w:tc>
          <w:tcPr>
            <w:tcW w:w="3516" w:type="dxa"/>
          </w:tcPr>
          <w:p w14:paraId="6D1FA1F6" w14:textId="77777777" w:rsidR="00840AAC" w:rsidRPr="00BA5519" w:rsidRDefault="00840AAC">
            <w:pPr>
              <w:rPr>
                <w:rFonts w:asciiTheme="minorHAnsi" w:hAnsiTheme="minorHAnsi" w:cstheme="minorHAnsi"/>
              </w:rPr>
            </w:pPr>
          </w:p>
        </w:tc>
        <w:tc>
          <w:tcPr>
            <w:tcW w:w="3187" w:type="dxa"/>
          </w:tcPr>
          <w:p w14:paraId="6D1FA1F7" w14:textId="77777777" w:rsidR="00840AAC" w:rsidRPr="00BA5519" w:rsidRDefault="00840AAC">
            <w:pPr>
              <w:rPr>
                <w:rFonts w:asciiTheme="minorHAnsi" w:hAnsiTheme="minorHAnsi" w:cstheme="minorHAnsi"/>
              </w:rPr>
            </w:pPr>
          </w:p>
        </w:tc>
        <w:tc>
          <w:tcPr>
            <w:tcW w:w="3617" w:type="dxa"/>
          </w:tcPr>
          <w:p w14:paraId="6D1FA1F8" w14:textId="77777777" w:rsidR="00840AAC" w:rsidRPr="00BA5519" w:rsidRDefault="00840AAC">
            <w:pPr>
              <w:rPr>
                <w:rFonts w:asciiTheme="minorHAnsi" w:hAnsiTheme="minorHAnsi" w:cstheme="minorHAnsi"/>
              </w:rPr>
            </w:pPr>
          </w:p>
        </w:tc>
      </w:tr>
      <w:tr w:rsidR="00840AAC" w:rsidRPr="00BA5519" w14:paraId="6D1FA1FD" w14:textId="77777777">
        <w:trPr>
          <w:trHeight w:hRule="exact" w:val="382"/>
        </w:trPr>
        <w:tc>
          <w:tcPr>
            <w:tcW w:w="3516" w:type="dxa"/>
          </w:tcPr>
          <w:p w14:paraId="6D1FA1FA" w14:textId="77777777" w:rsidR="00840AAC" w:rsidRPr="00BA5519" w:rsidRDefault="00840AAC">
            <w:pPr>
              <w:rPr>
                <w:rFonts w:asciiTheme="minorHAnsi" w:hAnsiTheme="minorHAnsi" w:cstheme="minorHAnsi"/>
              </w:rPr>
            </w:pPr>
          </w:p>
        </w:tc>
        <w:tc>
          <w:tcPr>
            <w:tcW w:w="3187" w:type="dxa"/>
          </w:tcPr>
          <w:p w14:paraId="6D1FA1FB" w14:textId="77777777" w:rsidR="00840AAC" w:rsidRPr="00BA5519" w:rsidRDefault="00840AAC">
            <w:pPr>
              <w:rPr>
                <w:rFonts w:asciiTheme="minorHAnsi" w:hAnsiTheme="minorHAnsi" w:cstheme="minorHAnsi"/>
              </w:rPr>
            </w:pPr>
          </w:p>
        </w:tc>
        <w:tc>
          <w:tcPr>
            <w:tcW w:w="3617" w:type="dxa"/>
          </w:tcPr>
          <w:p w14:paraId="6D1FA1FC" w14:textId="77777777" w:rsidR="00840AAC" w:rsidRPr="00BA5519" w:rsidRDefault="00840AAC">
            <w:pPr>
              <w:rPr>
                <w:rFonts w:asciiTheme="minorHAnsi" w:hAnsiTheme="minorHAnsi" w:cstheme="minorHAnsi"/>
              </w:rPr>
            </w:pPr>
          </w:p>
        </w:tc>
      </w:tr>
    </w:tbl>
    <w:p w14:paraId="6D1FA1FE" w14:textId="77777777" w:rsidR="00840AAC" w:rsidRPr="00BA5519" w:rsidRDefault="00840AAC">
      <w:pPr>
        <w:pStyle w:val="BodyText"/>
        <w:rPr>
          <w:rFonts w:asciiTheme="minorHAnsi" w:hAnsiTheme="minorHAnsi" w:cstheme="minorHAnsi"/>
          <w:sz w:val="20"/>
        </w:rPr>
      </w:pPr>
    </w:p>
    <w:p w14:paraId="6D1FA1FF" w14:textId="77777777" w:rsidR="00840AAC" w:rsidRPr="00BA5519" w:rsidRDefault="00840AAC">
      <w:pPr>
        <w:pStyle w:val="BodyText"/>
        <w:rPr>
          <w:rFonts w:asciiTheme="minorHAnsi" w:hAnsiTheme="minorHAnsi" w:cstheme="minorHAnsi"/>
          <w:sz w:val="20"/>
        </w:rPr>
      </w:pPr>
    </w:p>
    <w:p w14:paraId="6D1FA200" w14:textId="77777777" w:rsidR="00840AAC" w:rsidRPr="00BA5519" w:rsidRDefault="00840AAC">
      <w:pPr>
        <w:pStyle w:val="BodyText"/>
        <w:rPr>
          <w:rFonts w:asciiTheme="minorHAnsi" w:hAnsiTheme="minorHAnsi" w:cstheme="minorHAnsi"/>
          <w:sz w:val="20"/>
        </w:rPr>
      </w:pPr>
    </w:p>
    <w:p w14:paraId="6D1FA201" w14:textId="77777777" w:rsidR="00840AAC" w:rsidRPr="00BA5519" w:rsidRDefault="00840AAC">
      <w:pPr>
        <w:pStyle w:val="BodyText"/>
        <w:rPr>
          <w:rFonts w:asciiTheme="minorHAnsi" w:hAnsiTheme="minorHAnsi" w:cstheme="minorHAnsi"/>
          <w:sz w:val="20"/>
        </w:rPr>
      </w:pPr>
    </w:p>
    <w:p w14:paraId="6D1FA202" w14:textId="77777777" w:rsidR="00840AAC" w:rsidRPr="00BA5519" w:rsidRDefault="00840AAC">
      <w:pPr>
        <w:pStyle w:val="BodyText"/>
        <w:rPr>
          <w:rFonts w:asciiTheme="minorHAnsi" w:hAnsiTheme="minorHAnsi" w:cstheme="minorHAnsi"/>
          <w:sz w:val="20"/>
        </w:rPr>
      </w:pPr>
    </w:p>
    <w:p w14:paraId="6D1FA203" w14:textId="77777777" w:rsidR="00840AAC" w:rsidRPr="00BA5519" w:rsidRDefault="00840AAC">
      <w:pPr>
        <w:pStyle w:val="BodyText"/>
        <w:rPr>
          <w:rFonts w:asciiTheme="minorHAnsi" w:hAnsiTheme="minorHAnsi" w:cstheme="minorHAnsi"/>
          <w:sz w:val="20"/>
        </w:rPr>
      </w:pPr>
    </w:p>
    <w:p w14:paraId="6D1FA204" w14:textId="77777777" w:rsidR="00840AAC" w:rsidRPr="00BA5519" w:rsidRDefault="00840AAC">
      <w:pPr>
        <w:pStyle w:val="BodyText"/>
        <w:rPr>
          <w:rFonts w:asciiTheme="minorHAnsi" w:hAnsiTheme="minorHAnsi" w:cstheme="minorHAnsi"/>
          <w:sz w:val="20"/>
        </w:rPr>
      </w:pPr>
    </w:p>
    <w:p w14:paraId="6D1FA205" w14:textId="77777777" w:rsidR="00840AAC" w:rsidRPr="00BA5519" w:rsidRDefault="00840AAC">
      <w:pPr>
        <w:pStyle w:val="BodyText"/>
        <w:rPr>
          <w:rFonts w:asciiTheme="minorHAnsi" w:hAnsiTheme="minorHAnsi" w:cstheme="minorHAnsi"/>
          <w:sz w:val="20"/>
        </w:rPr>
      </w:pPr>
    </w:p>
    <w:p w14:paraId="6D1FA206" w14:textId="77777777" w:rsidR="00840AAC" w:rsidRPr="00BA5519" w:rsidRDefault="00840AAC">
      <w:pPr>
        <w:pStyle w:val="BodyText"/>
        <w:rPr>
          <w:rFonts w:asciiTheme="minorHAnsi" w:hAnsiTheme="minorHAnsi" w:cstheme="minorHAnsi"/>
          <w:sz w:val="20"/>
        </w:rPr>
      </w:pPr>
    </w:p>
    <w:p w14:paraId="6D1FA207" w14:textId="77777777" w:rsidR="00840AAC" w:rsidRPr="00BA5519" w:rsidRDefault="00840AAC">
      <w:pPr>
        <w:pStyle w:val="BodyText"/>
        <w:rPr>
          <w:rFonts w:asciiTheme="minorHAnsi" w:hAnsiTheme="minorHAnsi" w:cstheme="minorHAnsi"/>
          <w:sz w:val="20"/>
        </w:rPr>
      </w:pPr>
    </w:p>
    <w:p w14:paraId="6D1FA208" w14:textId="77777777" w:rsidR="00840AAC" w:rsidRPr="00BA5519" w:rsidRDefault="00840AAC">
      <w:pPr>
        <w:pStyle w:val="BodyText"/>
        <w:rPr>
          <w:rFonts w:asciiTheme="minorHAnsi" w:hAnsiTheme="minorHAnsi" w:cstheme="minorHAnsi"/>
          <w:sz w:val="20"/>
        </w:rPr>
      </w:pPr>
    </w:p>
    <w:p w14:paraId="6D1FA209" w14:textId="77777777" w:rsidR="00840AAC" w:rsidRPr="00BA5519" w:rsidRDefault="00840AAC">
      <w:pPr>
        <w:pStyle w:val="BodyText"/>
        <w:rPr>
          <w:rFonts w:asciiTheme="minorHAnsi" w:hAnsiTheme="minorHAnsi" w:cstheme="minorHAnsi"/>
          <w:sz w:val="20"/>
        </w:rPr>
      </w:pPr>
    </w:p>
    <w:p w14:paraId="6D1FA20A" w14:textId="77777777" w:rsidR="00840AAC" w:rsidRPr="00BA5519" w:rsidRDefault="00840AAC">
      <w:pPr>
        <w:pStyle w:val="BodyText"/>
        <w:rPr>
          <w:rFonts w:asciiTheme="minorHAnsi" w:hAnsiTheme="minorHAnsi" w:cstheme="minorHAnsi"/>
          <w:sz w:val="20"/>
        </w:rPr>
      </w:pPr>
    </w:p>
    <w:p w14:paraId="6D1FA20B" w14:textId="257DEC53" w:rsidR="00840AAC" w:rsidRPr="00BA5519" w:rsidRDefault="00840AAC">
      <w:pPr>
        <w:pStyle w:val="BodyText"/>
        <w:spacing w:before="9"/>
        <w:rPr>
          <w:rFonts w:asciiTheme="minorHAnsi" w:hAnsiTheme="minorHAnsi" w:cstheme="minorHAnsi"/>
          <w:sz w:val="23"/>
        </w:rPr>
      </w:pPr>
    </w:p>
    <w:sectPr w:rsidR="00840AAC" w:rsidRPr="00BA5519">
      <w:pgSz w:w="11910" w:h="16840"/>
      <w:pgMar w:top="500" w:right="320" w:bottom="1320" w:left="760" w:header="256" w:footer="11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FA22C" w14:textId="77777777" w:rsidR="00BA5519" w:rsidRDefault="00BA5519">
      <w:r>
        <w:separator/>
      </w:r>
    </w:p>
  </w:endnote>
  <w:endnote w:type="continuationSeparator" w:id="0">
    <w:p w14:paraId="6D1FA22D" w14:textId="77777777" w:rsidR="00BA5519" w:rsidRDefault="00BA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7FE2" w14:textId="77777777" w:rsidR="00363E18" w:rsidRDefault="00363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D367" w14:textId="77777777" w:rsidR="00363E18" w:rsidRDefault="00363E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13A6C" w14:textId="77777777" w:rsidR="00363E18" w:rsidRDefault="00363E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6861" w14:textId="77777777" w:rsidR="00636624" w:rsidRDefault="00355B45">
    <w:pPr>
      <w:pStyle w:val="BodyText"/>
      <w:spacing w:line="14" w:lineRule="auto"/>
      <w:rPr>
        <w:sz w:val="20"/>
      </w:rPr>
    </w:pPr>
    <w:r>
      <w:pict w14:anchorId="0475DA74">
        <v:group id="_x0000_s2063" style="position:absolute;margin-left:46.45pt;margin-top:775.45pt;width:527.4pt;height:10.1pt;z-index:-22080;mso-position-horizontal-relative:page;mso-position-vertical-relative:page" coordorigin="929,15509" coordsize="10548,202">
          <v:rect id="_x0000_s2064" style="position:absolute;left:938;top:15521;width:10529;height:180" fillcolor="#365f91 [2404]" strokecolor="#4f81bd [3204]"/>
          <v:shape id="_x0000_s2065" style="position:absolute;left:934;top:15516;width:10534;height:2" coordorigin="934,15516" coordsize="10534,0" o:spt="100" adj="0,,0" path="m934,15516r7291,m8225,15516r9,m8234,15516r3233,e" fillcolor="#365f91 [2404]" strokecolor="#4f81bd [3204]" strokeweight=".48pt">
            <v:stroke joinstyle="round"/>
            <v:formulas/>
            <v:path arrowok="t" o:connecttype="segments"/>
          </v:shape>
          <v:line id="_x0000_s2066" style="position:absolute" from="936,15521" to="936,15701" strokecolor="#4f81bd [3204]" strokeweight=".08431mm"/>
          <v:shape id="_x0000_s2067" style="position:absolute;left:934;top:15706;width:10534;height:2" coordorigin="934,15706" coordsize="10534,0" o:spt="100" adj="0,,0" path="m934,15706r7291,m8210,15706r10,m8220,15706r3247,e" fillcolor="#365f91 [2404]" strokecolor="#4f81bd [3204]" strokeweight=".48pt">
            <v:stroke joinstyle="round"/>
            <v:formulas/>
            <v:path arrowok="t" o:connecttype="segments"/>
          </v:shape>
          <v:line id="_x0000_s2068" style="position:absolute" from="11470,15511" to="11470,15701" strokecolor="#4f81bd [3204]" strokeweight=".08431mm"/>
          <v:line id="_x0000_s2069" style="position:absolute" from="11467,15706" to="11472,15706" strokecolor="#4f81bd [3204]" strokeweight=".48pt"/>
          <w10:wrap anchorx="page" anchory="page"/>
        </v:group>
      </w:pict>
    </w:r>
    <w:r>
      <w:pict w14:anchorId="384A3629">
        <v:shapetype id="_x0000_t202" coordsize="21600,21600" o:spt="202" path="m,l,21600r21600,l21600,xe">
          <v:stroke joinstyle="miter"/>
          <v:path gradientshapeok="t" o:connecttype="rect"/>
        </v:shapetype>
        <v:shape id="_x0000_s2070" type="#_x0000_t202" style="position:absolute;margin-left:48.7pt;margin-top:774.75pt;width:255.4pt;height:11.2pt;z-index:-21056;mso-position-horizontal-relative:page;mso-position-vertical-relative:page" filled="f" stroked="f">
          <v:textbox inset="0,0,0,0">
            <w:txbxContent>
              <w:p w14:paraId="66591271" w14:textId="77777777" w:rsidR="00636624" w:rsidRDefault="00636624">
                <w:pPr>
                  <w:spacing w:before="20"/>
                  <w:ind w:left="20"/>
                  <w:rPr>
                    <w:rFonts w:ascii="Arial Narrow"/>
                    <w:b/>
                    <w:sz w:val="16"/>
                  </w:rPr>
                </w:pPr>
                <w:r>
                  <w:rPr>
                    <w:rFonts w:ascii="Arial Narrow"/>
                    <w:b/>
                    <w:color w:val="FFFFFF"/>
                    <w:sz w:val="16"/>
                  </w:rPr>
                  <w:t>VET BOARD ENDORSED COURSE CURRICULUM INFORMATION GUIDE   (07/17)</w:t>
                </w:r>
              </w:p>
            </w:txbxContent>
          </v:textbox>
          <w10:wrap anchorx="page" anchory="page"/>
        </v:shape>
      </w:pict>
    </w:r>
    <w:r>
      <w:pict w14:anchorId="120C8835">
        <v:shape id="_x0000_s2071" type="#_x0000_t202" style="position:absolute;margin-left:462.55pt;margin-top:774.75pt;width:109pt;height:11.2pt;z-index:-20032;mso-position-horizontal-relative:page;mso-position-vertical-relative:page" filled="f" stroked="f">
          <v:textbox inset="0,0,0,0">
            <w:txbxContent>
              <w:p w14:paraId="6D096513" w14:textId="77777777" w:rsidR="00636624" w:rsidRDefault="00636624">
                <w:pPr>
                  <w:spacing w:before="20"/>
                  <w:ind w:left="20"/>
                  <w:rPr>
                    <w:rFonts w:ascii="Arial Narrow"/>
                    <w:b/>
                    <w:sz w:val="16"/>
                  </w:rPr>
                </w:pPr>
                <w:r>
                  <w:rPr>
                    <w:rFonts w:ascii="Arial Narrow"/>
                    <w:b/>
                    <w:color w:val="FFFFFF"/>
                    <w:sz w:val="16"/>
                  </w:rPr>
                  <w:t>STAGE 5 - CPC10111 RELEASE 2</w:t>
                </w:r>
              </w:p>
            </w:txbxContent>
          </v:textbox>
          <w10:wrap anchorx="page" anchory="page"/>
        </v:shape>
      </w:pict>
    </w:r>
    <w:r>
      <w:pict w14:anchorId="05D20D68">
        <v:shape id="_x0000_s2072" type="#_x0000_t202" style="position:absolute;margin-left:48.7pt;margin-top:794.9pt;width:484.4pt;height:20.25pt;z-index:-19008;mso-position-horizontal-relative:page;mso-position-vertical-relative:page" filled="f" stroked="f">
          <v:textbox inset="0,0,0,0">
            <w:txbxContent>
              <w:p w14:paraId="2FDD835D" w14:textId="77777777" w:rsidR="00636624" w:rsidRDefault="00636624">
                <w:pPr>
                  <w:spacing w:before="15"/>
                  <w:ind w:left="20" w:right="-2"/>
                  <w:rPr>
                    <w:i/>
                    <w:sz w:val="16"/>
                  </w:rPr>
                </w:pPr>
                <w:r>
                  <w:rPr>
                    <w:i/>
                    <w:sz w:val="16"/>
                  </w:rPr>
                  <w:t xml:space="preserve">This document is uncontrolled when printed. Please ensure that this is the most current version of this document by referring to the </w:t>
                </w:r>
                <w:hyperlink r:id="rId1" w:history="1">
                  <w:r w:rsidRPr="00940C47">
                    <w:rPr>
                      <w:rStyle w:val="Hyperlink"/>
                      <w:sz w:val="16"/>
                      <w:szCs w:val="16"/>
                    </w:rPr>
                    <w:t>V</w:t>
                  </w:r>
                  <w:r>
                    <w:rPr>
                      <w:rStyle w:val="Hyperlink"/>
                      <w:sz w:val="16"/>
                      <w:szCs w:val="16"/>
                    </w:rPr>
                    <w:t>ET</w:t>
                  </w:r>
                  <w:r w:rsidRPr="00940C47">
                    <w:rPr>
                      <w:rStyle w:val="Hyperlink"/>
                      <w:sz w:val="16"/>
                      <w:szCs w:val="16"/>
                    </w:rPr>
                    <w:t xml:space="preserve"> Notice Board</w:t>
                  </w:r>
                </w:hyperlink>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A366" w14:textId="77777777" w:rsidR="00636624" w:rsidRDefault="00355B45">
    <w:pPr>
      <w:pStyle w:val="BodyText"/>
      <w:spacing w:line="14" w:lineRule="auto"/>
    </w:pPr>
    <w:r>
      <w:pict w14:anchorId="492FC42B">
        <v:group id="_x0000_s2074" style="position:absolute;margin-left:44pt;margin-top:781.9pt;width:507.4pt;height:9.2pt;z-index:-15936;mso-position-horizontal-relative:page;mso-position-vertical-relative:page" coordorigin="880,15638" coordsize="10148,184">
          <v:rect id="_x0000_s2075" style="position:absolute;left:884;top:15640;width:10140;height:180" fillcolor="#4f81bd [3204]" stroked="f"/>
          <v:line id="_x0000_s2076" style="position:absolute" from="882,15640" to="882,15820" stroked="f" strokecolor="#00505c" strokeweight=".2pt"/>
          <v:line id="_x0000_s2077" style="position:absolute" from="11026,15640" to="11026,15820" stroked="f" strokecolor="#00505c" strokeweight=".2pt"/>
          <w10:wrap anchorx="page" anchory="page"/>
        </v:group>
      </w:pict>
    </w:r>
    <w:r>
      <w:pict w14:anchorId="48858DB2">
        <v:shapetype id="_x0000_t202" coordsize="21600,21600" o:spt="202" path="m,l,21600r21600,l21600,xe">
          <v:stroke joinstyle="miter"/>
          <v:path gradientshapeok="t" o:connecttype="rect"/>
        </v:shapetype>
        <v:shape id="_x0000_s2078" type="#_x0000_t202" style="position:absolute;margin-left:48.6pt;margin-top:780.05pt;width:263.45pt;height:12.1pt;z-index:-14912;mso-position-horizontal-relative:page;mso-position-vertical-relative:page" filled="f" stroked="f">
          <v:textbox inset="0,0,0,0">
            <w:txbxContent>
              <w:p w14:paraId="30B9B025" w14:textId="4FE2743E" w:rsidR="00636624" w:rsidRDefault="00636624">
                <w:pPr>
                  <w:spacing w:before="14"/>
                  <w:ind w:left="20"/>
                  <w:rPr>
                    <w:b/>
                    <w:i/>
                    <w:sz w:val="18"/>
                  </w:rPr>
                </w:pPr>
                <w:r>
                  <w:rPr>
                    <w:b/>
                    <w:i/>
                    <w:color w:val="FFFFFF"/>
                    <w:sz w:val="18"/>
                  </w:rPr>
                  <w:t xml:space="preserve">Construction </w:t>
                </w:r>
                <w:r w:rsidR="00363E18">
                  <w:rPr>
                    <w:b/>
                    <w:i/>
                    <w:color w:val="FFFFFF"/>
                    <w:sz w:val="18"/>
                  </w:rPr>
                  <w:t>Stage 5</w:t>
                </w:r>
                <w:r>
                  <w:rPr>
                    <w:b/>
                    <w:i/>
                    <w:color w:val="FFFFFF"/>
                    <w:sz w:val="18"/>
                  </w:rPr>
                  <w:t xml:space="preserve"> Curriculum Information Guide  (07/17)</w:t>
                </w:r>
              </w:p>
            </w:txbxContent>
          </v:textbox>
          <w10:wrap anchorx="page" anchory="page"/>
        </v:shape>
      </w:pict>
    </w:r>
    <w:r>
      <w:pict w14:anchorId="4699CAF8">
        <v:shape id="_x0000_s2079" type="#_x0000_t202" style="position:absolute;margin-left:492.2pt;margin-top:780.05pt;width:52.85pt;height:12.1pt;z-index:-13888;mso-position-horizontal-relative:page;mso-position-vertical-relative:page" filled="f" stroked="f">
          <v:textbox inset="0,0,0,0">
            <w:txbxContent>
              <w:p w14:paraId="5EA74578" w14:textId="77777777" w:rsidR="00636624" w:rsidRDefault="00636624">
                <w:pPr>
                  <w:spacing w:before="14"/>
                  <w:ind w:left="20"/>
                  <w:rPr>
                    <w:b/>
                    <w:i/>
                    <w:sz w:val="18"/>
                  </w:rPr>
                </w:pPr>
                <w:r>
                  <w:rPr>
                    <w:b/>
                    <w:i/>
                    <w:color w:val="FFFFFF"/>
                    <w:sz w:val="18"/>
                  </w:rPr>
                  <w:t>CPC08 V9.1</w:t>
                </w:r>
              </w:p>
            </w:txbxContent>
          </v:textbox>
          <w10:wrap anchorx="page" anchory="page"/>
        </v:shape>
      </w:pict>
    </w:r>
    <w:r>
      <w:pict w14:anchorId="150C55C0">
        <v:shape id="_x0000_s2080" type="#_x0000_t202" style="position:absolute;margin-left:48.6pt;margin-top:799.15pt;width:484.3pt;height:20.15pt;z-index:-12864;mso-position-horizontal-relative:page;mso-position-vertical-relative:page" filled="f" stroked="f">
          <v:textbox inset="0,0,0,0">
            <w:txbxContent>
              <w:p w14:paraId="5220F81D" w14:textId="77777777" w:rsidR="00636624" w:rsidRPr="00940C47" w:rsidRDefault="00636624">
                <w:pPr>
                  <w:spacing w:before="14"/>
                  <w:ind w:left="20" w:right="-4"/>
                  <w:rPr>
                    <w:i/>
                    <w:sz w:val="16"/>
                    <w:szCs w:val="16"/>
                  </w:rPr>
                </w:pPr>
                <w:r>
                  <w:rPr>
                    <w:i/>
                    <w:color w:val="0070C0"/>
                    <w:sz w:val="16"/>
                  </w:rPr>
                  <w:t xml:space="preserve">This document is uncontrolled when printed. Please ensure that this is the most current version of this document by referring to the </w:t>
                </w:r>
                <w:hyperlink r:id="rId1" w:history="1">
                  <w:r w:rsidRPr="00940C47">
                    <w:rPr>
                      <w:rStyle w:val="Hyperlink"/>
                      <w:sz w:val="16"/>
                      <w:szCs w:val="16"/>
                    </w:rPr>
                    <w:t>V</w:t>
                  </w:r>
                  <w:r>
                    <w:rPr>
                      <w:rStyle w:val="Hyperlink"/>
                      <w:sz w:val="16"/>
                      <w:szCs w:val="16"/>
                    </w:rPr>
                    <w:t>ET</w:t>
                  </w:r>
                  <w:r w:rsidRPr="00940C47">
                    <w:rPr>
                      <w:rStyle w:val="Hyperlink"/>
                      <w:sz w:val="16"/>
                      <w:szCs w:val="16"/>
                    </w:rPr>
                    <w:t xml:space="preserve"> Notice Board</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FA22A" w14:textId="77777777" w:rsidR="00BA5519" w:rsidRDefault="00BA5519">
      <w:r>
        <w:separator/>
      </w:r>
    </w:p>
  </w:footnote>
  <w:footnote w:type="continuationSeparator" w:id="0">
    <w:p w14:paraId="6D1FA22B" w14:textId="77777777" w:rsidR="00BA5519" w:rsidRDefault="00BA5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D868" w14:textId="77777777" w:rsidR="00363E18" w:rsidRDefault="00363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A22E" w14:textId="77777777" w:rsidR="00BA5519" w:rsidRDefault="00355B45">
    <w:pPr>
      <w:pStyle w:val="BodyText"/>
      <w:spacing w:line="14" w:lineRule="auto"/>
      <w:rPr>
        <w:sz w:val="20"/>
      </w:rPr>
    </w:pPr>
    <w:r>
      <w:pict w14:anchorId="6D1FA230">
        <v:shapetype id="_x0000_t202" coordsize="21600,21600" o:spt="202" path="m,l,21600r21600,l21600,xe">
          <v:stroke joinstyle="miter"/>
          <v:path gradientshapeok="t" o:connecttype="rect"/>
        </v:shapetype>
        <v:shape id="_x0000_s2059" type="#_x0000_t202" style="position:absolute;margin-left:531.5pt;margin-top:11.8pt;width:16.3pt;height:14.35pt;z-index:-26272;mso-position-horizontal-relative:page;mso-position-vertical-relative:page" filled="f" stroked="f">
          <v:textbox style="mso-next-textbox:#_x0000_s2059" inset="0,0,0,0">
            <w:txbxContent>
              <w:p w14:paraId="6D1FA24B" w14:textId="4D4F5295" w:rsidR="00BA5519" w:rsidRDefault="00BA5519">
                <w:pPr>
                  <w:pStyle w:val="BodyText"/>
                  <w:spacing w:before="13"/>
                  <w:ind w:left="40"/>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03BA3" w14:textId="77777777" w:rsidR="00363E18" w:rsidRDefault="00363E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8645" w14:textId="77777777" w:rsidR="00636624" w:rsidRDefault="00355B45">
    <w:pPr>
      <w:pStyle w:val="BodyText"/>
      <w:spacing w:line="14" w:lineRule="auto"/>
      <w:rPr>
        <w:sz w:val="20"/>
      </w:rPr>
    </w:pPr>
    <w:r>
      <w:pict w14:anchorId="31872822">
        <v:shapetype id="_x0000_t202" coordsize="21600,21600" o:spt="202" path="m,l,21600r21600,l21600,xe">
          <v:stroke joinstyle="miter"/>
          <v:path gradientshapeok="t" o:connecttype="rect"/>
        </v:shapetype>
        <v:shape id="_x0000_s2062" type="#_x0000_t202" style="position:absolute;margin-left:531.5pt;margin-top:11.8pt;width:16.3pt;height:14.35pt;z-index:-24128;mso-position-horizontal-relative:page;mso-position-vertical-relative:page" filled="f" stroked="f">
          <v:textbox inset="0,0,0,0">
            <w:txbxContent>
              <w:p w14:paraId="291B7B9E" w14:textId="6A03E52C" w:rsidR="00636624" w:rsidRDefault="00636624">
                <w:pPr>
                  <w:pStyle w:val="BodyText"/>
                  <w:spacing w:before="13"/>
                  <w:ind w:left="40"/>
                </w:pPr>
                <w:r>
                  <w:fldChar w:fldCharType="begin"/>
                </w:r>
                <w:r>
                  <w:instrText xml:space="preserve"> PAGE </w:instrText>
                </w:r>
                <w:r>
                  <w:fldChar w:fldCharType="separate"/>
                </w:r>
                <w:r w:rsidR="00355B45">
                  <w:rPr>
                    <w:noProof/>
                  </w:rPr>
                  <w:t>2</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40B39" w14:textId="77777777" w:rsidR="00636624" w:rsidRDefault="00355B45">
    <w:pPr>
      <w:pStyle w:val="BodyText"/>
      <w:spacing w:line="14" w:lineRule="auto"/>
    </w:pPr>
    <w:r>
      <w:pict w14:anchorId="0D852D83">
        <v:shapetype id="_x0000_t202" coordsize="21600,21600" o:spt="202" path="m,l,21600r21600,l21600,xe">
          <v:stroke joinstyle="miter"/>
          <v:path gradientshapeok="t" o:connecttype="rect"/>
        </v:shapetype>
        <v:shape id="_x0000_s2073" type="#_x0000_t202" style="position:absolute;margin-left:531.5pt;margin-top:11.7pt;width:16.5pt;height:14.45pt;z-index:-16960;mso-position-horizontal-relative:page;mso-position-vertical-relative:page" filled="f" stroked="f">
          <v:textbox inset="0,0,0,0">
            <w:txbxContent>
              <w:p w14:paraId="15426F6F" w14:textId="631D6108" w:rsidR="00636624" w:rsidRPr="00BA0702" w:rsidRDefault="00636624">
                <w:pPr>
                  <w:spacing w:before="13"/>
                  <w:ind w:left="40"/>
                  <w:rPr>
                    <w:sz w:val="20"/>
                  </w:rPr>
                </w:pPr>
                <w:r w:rsidRPr="00BA0702">
                  <w:rPr>
                    <w:sz w:val="20"/>
                  </w:rPr>
                  <w:fldChar w:fldCharType="begin"/>
                </w:r>
                <w:r w:rsidRPr="00BA0702">
                  <w:rPr>
                    <w:sz w:val="20"/>
                  </w:rPr>
                  <w:instrText xml:space="preserve"> PAGE </w:instrText>
                </w:r>
                <w:r w:rsidRPr="00BA0702">
                  <w:rPr>
                    <w:sz w:val="20"/>
                  </w:rPr>
                  <w:fldChar w:fldCharType="separate"/>
                </w:r>
                <w:r w:rsidR="00355B45">
                  <w:rPr>
                    <w:noProof/>
                    <w:sz w:val="20"/>
                  </w:rPr>
                  <w:t>10</w:t>
                </w:r>
                <w:r w:rsidRPr="00BA0702">
                  <w:rPr>
                    <w:sz w:val="20"/>
                  </w:rPr>
                  <w:fldChar w:fldCharType="end"/>
                </w:r>
              </w:p>
            </w:txbxContent>
          </v:textbox>
          <w10:wrap anchorx="page" anchory="page"/>
        </v:shape>
      </w:pict>
    </w:r>
    <w:r w:rsidR="00636624">
      <w:t>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3C4"/>
    <w:multiLevelType w:val="hybridMultilevel"/>
    <w:tmpl w:val="033ED606"/>
    <w:lvl w:ilvl="0" w:tplc="579439E8">
      <w:numFmt w:val="bullet"/>
      <w:lvlText w:val=""/>
      <w:lvlJc w:val="left"/>
      <w:pPr>
        <w:ind w:left="823" w:hanging="360"/>
      </w:pPr>
      <w:rPr>
        <w:rFonts w:ascii="Symbol" w:eastAsia="Symbol" w:hAnsi="Symbol" w:cs="Symbol" w:hint="default"/>
        <w:w w:val="100"/>
        <w:sz w:val="18"/>
        <w:szCs w:val="18"/>
      </w:rPr>
    </w:lvl>
    <w:lvl w:ilvl="1" w:tplc="F7A2B5D4">
      <w:numFmt w:val="bullet"/>
      <w:lvlText w:val="•"/>
      <w:lvlJc w:val="left"/>
      <w:pPr>
        <w:ind w:left="1750" w:hanging="360"/>
      </w:pPr>
      <w:rPr>
        <w:rFonts w:hint="default"/>
      </w:rPr>
    </w:lvl>
    <w:lvl w:ilvl="2" w:tplc="27A2DE42">
      <w:numFmt w:val="bullet"/>
      <w:lvlText w:val="•"/>
      <w:lvlJc w:val="left"/>
      <w:pPr>
        <w:ind w:left="2681" w:hanging="360"/>
      </w:pPr>
      <w:rPr>
        <w:rFonts w:hint="default"/>
      </w:rPr>
    </w:lvl>
    <w:lvl w:ilvl="3" w:tplc="32AA0180">
      <w:numFmt w:val="bullet"/>
      <w:lvlText w:val="•"/>
      <w:lvlJc w:val="left"/>
      <w:pPr>
        <w:ind w:left="3612" w:hanging="360"/>
      </w:pPr>
      <w:rPr>
        <w:rFonts w:hint="default"/>
      </w:rPr>
    </w:lvl>
    <w:lvl w:ilvl="4" w:tplc="EBA49936">
      <w:numFmt w:val="bullet"/>
      <w:lvlText w:val="•"/>
      <w:lvlJc w:val="left"/>
      <w:pPr>
        <w:ind w:left="4543" w:hanging="360"/>
      </w:pPr>
      <w:rPr>
        <w:rFonts w:hint="default"/>
      </w:rPr>
    </w:lvl>
    <w:lvl w:ilvl="5" w:tplc="12B633A4">
      <w:numFmt w:val="bullet"/>
      <w:lvlText w:val="•"/>
      <w:lvlJc w:val="left"/>
      <w:pPr>
        <w:ind w:left="5474" w:hanging="360"/>
      </w:pPr>
      <w:rPr>
        <w:rFonts w:hint="default"/>
      </w:rPr>
    </w:lvl>
    <w:lvl w:ilvl="6" w:tplc="67D4C854">
      <w:numFmt w:val="bullet"/>
      <w:lvlText w:val="•"/>
      <w:lvlJc w:val="left"/>
      <w:pPr>
        <w:ind w:left="6404" w:hanging="360"/>
      </w:pPr>
      <w:rPr>
        <w:rFonts w:hint="default"/>
      </w:rPr>
    </w:lvl>
    <w:lvl w:ilvl="7" w:tplc="E9F03ABC">
      <w:numFmt w:val="bullet"/>
      <w:lvlText w:val="•"/>
      <w:lvlJc w:val="left"/>
      <w:pPr>
        <w:ind w:left="7335" w:hanging="360"/>
      </w:pPr>
      <w:rPr>
        <w:rFonts w:hint="default"/>
      </w:rPr>
    </w:lvl>
    <w:lvl w:ilvl="8" w:tplc="C0762712">
      <w:numFmt w:val="bullet"/>
      <w:lvlText w:val="•"/>
      <w:lvlJc w:val="left"/>
      <w:pPr>
        <w:ind w:left="8266" w:hanging="360"/>
      </w:pPr>
      <w:rPr>
        <w:rFonts w:hint="default"/>
      </w:rPr>
    </w:lvl>
  </w:abstractNum>
  <w:abstractNum w:abstractNumId="1" w15:restartNumberingAfterBreak="0">
    <w:nsid w:val="060D5DAF"/>
    <w:multiLevelType w:val="hybridMultilevel"/>
    <w:tmpl w:val="96D86DA2"/>
    <w:lvl w:ilvl="0" w:tplc="4588FC34">
      <w:numFmt w:val="bullet"/>
      <w:lvlText w:val=""/>
      <w:lvlJc w:val="left"/>
      <w:pPr>
        <w:ind w:left="811" w:hanging="281"/>
      </w:pPr>
      <w:rPr>
        <w:rFonts w:ascii="Symbol" w:eastAsia="Symbol" w:hAnsi="Symbol" w:cs="Symbol" w:hint="default"/>
        <w:w w:val="100"/>
        <w:sz w:val="16"/>
        <w:szCs w:val="16"/>
      </w:rPr>
    </w:lvl>
    <w:lvl w:ilvl="1" w:tplc="1696CF8E">
      <w:numFmt w:val="bullet"/>
      <w:lvlText w:val="•"/>
      <w:lvlJc w:val="left"/>
      <w:pPr>
        <w:ind w:left="1748" w:hanging="281"/>
      </w:pPr>
      <w:rPr>
        <w:rFonts w:hint="default"/>
      </w:rPr>
    </w:lvl>
    <w:lvl w:ilvl="2" w:tplc="384638AE">
      <w:numFmt w:val="bullet"/>
      <w:lvlText w:val="•"/>
      <w:lvlJc w:val="left"/>
      <w:pPr>
        <w:ind w:left="2677" w:hanging="281"/>
      </w:pPr>
      <w:rPr>
        <w:rFonts w:hint="default"/>
      </w:rPr>
    </w:lvl>
    <w:lvl w:ilvl="3" w:tplc="CD4EA05A">
      <w:numFmt w:val="bullet"/>
      <w:lvlText w:val="•"/>
      <w:lvlJc w:val="left"/>
      <w:pPr>
        <w:ind w:left="3606" w:hanging="281"/>
      </w:pPr>
      <w:rPr>
        <w:rFonts w:hint="default"/>
      </w:rPr>
    </w:lvl>
    <w:lvl w:ilvl="4" w:tplc="41E07CF2">
      <w:numFmt w:val="bullet"/>
      <w:lvlText w:val="•"/>
      <w:lvlJc w:val="left"/>
      <w:pPr>
        <w:ind w:left="4535" w:hanging="281"/>
      </w:pPr>
      <w:rPr>
        <w:rFonts w:hint="default"/>
      </w:rPr>
    </w:lvl>
    <w:lvl w:ilvl="5" w:tplc="D1A66A84">
      <w:numFmt w:val="bullet"/>
      <w:lvlText w:val="•"/>
      <w:lvlJc w:val="left"/>
      <w:pPr>
        <w:ind w:left="5464" w:hanging="281"/>
      </w:pPr>
      <w:rPr>
        <w:rFonts w:hint="default"/>
      </w:rPr>
    </w:lvl>
    <w:lvl w:ilvl="6" w:tplc="BE02FE6C">
      <w:numFmt w:val="bullet"/>
      <w:lvlText w:val="•"/>
      <w:lvlJc w:val="left"/>
      <w:pPr>
        <w:ind w:left="6393" w:hanging="281"/>
      </w:pPr>
      <w:rPr>
        <w:rFonts w:hint="default"/>
      </w:rPr>
    </w:lvl>
    <w:lvl w:ilvl="7" w:tplc="1A8CB0BC">
      <w:numFmt w:val="bullet"/>
      <w:lvlText w:val="•"/>
      <w:lvlJc w:val="left"/>
      <w:pPr>
        <w:ind w:left="7322" w:hanging="281"/>
      </w:pPr>
      <w:rPr>
        <w:rFonts w:hint="default"/>
      </w:rPr>
    </w:lvl>
    <w:lvl w:ilvl="8" w:tplc="A970C1C4">
      <w:numFmt w:val="bullet"/>
      <w:lvlText w:val="•"/>
      <w:lvlJc w:val="left"/>
      <w:pPr>
        <w:ind w:left="8251" w:hanging="281"/>
      </w:pPr>
      <w:rPr>
        <w:rFonts w:hint="default"/>
      </w:rPr>
    </w:lvl>
  </w:abstractNum>
  <w:abstractNum w:abstractNumId="2" w15:restartNumberingAfterBreak="0">
    <w:nsid w:val="0A0469A2"/>
    <w:multiLevelType w:val="hybridMultilevel"/>
    <w:tmpl w:val="97B23594"/>
    <w:lvl w:ilvl="0" w:tplc="EFAE6E10">
      <w:numFmt w:val="bullet"/>
      <w:lvlText w:val=""/>
      <w:lvlJc w:val="left"/>
      <w:pPr>
        <w:ind w:left="823" w:hanging="360"/>
      </w:pPr>
      <w:rPr>
        <w:rFonts w:ascii="Symbol" w:eastAsia="Symbol" w:hAnsi="Symbol" w:cs="Symbol" w:hint="default"/>
        <w:w w:val="99"/>
        <w:sz w:val="20"/>
        <w:szCs w:val="20"/>
      </w:rPr>
    </w:lvl>
    <w:lvl w:ilvl="1" w:tplc="F328E402">
      <w:numFmt w:val="bullet"/>
      <w:lvlText w:val=""/>
      <w:lvlJc w:val="left"/>
      <w:pPr>
        <w:ind w:left="2263" w:hanging="360"/>
      </w:pPr>
      <w:rPr>
        <w:rFonts w:ascii="Wingdings" w:eastAsia="Wingdings" w:hAnsi="Wingdings" w:cs="Wingdings" w:hint="default"/>
        <w:w w:val="99"/>
        <w:sz w:val="20"/>
        <w:szCs w:val="20"/>
      </w:rPr>
    </w:lvl>
    <w:lvl w:ilvl="2" w:tplc="A776F990">
      <w:numFmt w:val="bullet"/>
      <w:lvlText w:val="•"/>
      <w:lvlJc w:val="left"/>
      <w:pPr>
        <w:ind w:left="3134" w:hanging="360"/>
      </w:pPr>
      <w:rPr>
        <w:rFonts w:hint="default"/>
      </w:rPr>
    </w:lvl>
    <w:lvl w:ilvl="3" w:tplc="9E8AB72E">
      <w:numFmt w:val="bullet"/>
      <w:lvlText w:val="•"/>
      <w:lvlJc w:val="left"/>
      <w:pPr>
        <w:ind w:left="4008" w:hanging="360"/>
      </w:pPr>
      <w:rPr>
        <w:rFonts w:hint="default"/>
      </w:rPr>
    </w:lvl>
    <w:lvl w:ilvl="4" w:tplc="0E264308">
      <w:numFmt w:val="bullet"/>
      <w:lvlText w:val="•"/>
      <w:lvlJc w:val="left"/>
      <w:pPr>
        <w:ind w:left="4882" w:hanging="360"/>
      </w:pPr>
      <w:rPr>
        <w:rFonts w:hint="default"/>
      </w:rPr>
    </w:lvl>
    <w:lvl w:ilvl="5" w:tplc="1A4C4358">
      <w:numFmt w:val="bullet"/>
      <w:lvlText w:val="•"/>
      <w:lvlJc w:val="left"/>
      <w:pPr>
        <w:ind w:left="5756" w:hanging="360"/>
      </w:pPr>
      <w:rPr>
        <w:rFonts w:hint="default"/>
      </w:rPr>
    </w:lvl>
    <w:lvl w:ilvl="6" w:tplc="DC66E58A">
      <w:numFmt w:val="bullet"/>
      <w:lvlText w:val="•"/>
      <w:lvlJc w:val="left"/>
      <w:pPr>
        <w:ind w:left="6631" w:hanging="360"/>
      </w:pPr>
      <w:rPr>
        <w:rFonts w:hint="default"/>
      </w:rPr>
    </w:lvl>
    <w:lvl w:ilvl="7" w:tplc="9AFC42EE">
      <w:numFmt w:val="bullet"/>
      <w:lvlText w:val="•"/>
      <w:lvlJc w:val="left"/>
      <w:pPr>
        <w:ind w:left="7505" w:hanging="360"/>
      </w:pPr>
      <w:rPr>
        <w:rFonts w:hint="default"/>
      </w:rPr>
    </w:lvl>
    <w:lvl w:ilvl="8" w:tplc="F62A4C76">
      <w:numFmt w:val="bullet"/>
      <w:lvlText w:val="•"/>
      <w:lvlJc w:val="left"/>
      <w:pPr>
        <w:ind w:left="8379" w:hanging="360"/>
      </w:pPr>
      <w:rPr>
        <w:rFonts w:hint="default"/>
      </w:rPr>
    </w:lvl>
  </w:abstractNum>
  <w:abstractNum w:abstractNumId="3" w15:restartNumberingAfterBreak="0">
    <w:nsid w:val="0B667A4B"/>
    <w:multiLevelType w:val="hybridMultilevel"/>
    <w:tmpl w:val="9EC21CC2"/>
    <w:lvl w:ilvl="0" w:tplc="B89231FC">
      <w:numFmt w:val="bullet"/>
      <w:lvlText w:val=""/>
      <w:lvlJc w:val="left"/>
      <w:pPr>
        <w:ind w:left="823" w:hanging="360"/>
      </w:pPr>
      <w:rPr>
        <w:rFonts w:ascii="Symbol" w:eastAsia="Symbol" w:hAnsi="Symbol" w:cs="Symbol" w:hint="default"/>
        <w:w w:val="99"/>
        <w:sz w:val="20"/>
        <w:szCs w:val="20"/>
      </w:rPr>
    </w:lvl>
    <w:lvl w:ilvl="1" w:tplc="0B74CCDE">
      <w:numFmt w:val="bullet"/>
      <w:lvlText w:val="•"/>
      <w:lvlJc w:val="left"/>
      <w:pPr>
        <w:ind w:left="1750" w:hanging="360"/>
      </w:pPr>
      <w:rPr>
        <w:rFonts w:hint="default"/>
      </w:rPr>
    </w:lvl>
    <w:lvl w:ilvl="2" w:tplc="0546C92A">
      <w:numFmt w:val="bullet"/>
      <w:lvlText w:val="•"/>
      <w:lvlJc w:val="left"/>
      <w:pPr>
        <w:ind w:left="2681" w:hanging="360"/>
      </w:pPr>
      <w:rPr>
        <w:rFonts w:hint="default"/>
      </w:rPr>
    </w:lvl>
    <w:lvl w:ilvl="3" w:tplc="D5FE29FC">
      <w:numFmt w:val="bullet"/>
      <w:lvlText w:val="•"/>
      <w:lvlJc w:val="left"/>
      <w:pPr>
        <w:ind w:left="3612" w:hanging="360"/>
      </w:pPr>
      <w:rPr>
        <w:rFonts w:hint="default"/>
      </w:rPr>
    </w:lvl>
    <w:lvl w:ilvl="4" w:tplc="30AEEF44">
      <w:numFmt w:val="bullet"/>
      <w:lvlText w:val="•"/>
      <w:lvlJc w:val="left"/>
      <w:pPr>
        <w:ind w:left="4543" w:hanging="360"/>
      </w:pPr>
      <w:rPr>
        <w:rFonts w:hint="default"/>
      </w:rPr>
    </w:lvl>
    <w:lvl w:ilvl="5" w:tplc="A8E8503C">
      <w:numFmt w:val="bullet"/>
      <w:lvlText w:val="•"/>
      <w:lvlJc w:val="left"/>
      <w:pPr>
        <w:ind w:left="5474" w:hanging="360"/>
      </w:pPr>
      <w:rPr>
        <w:rFonts w:hint="default"/>
      </w:rPr>
    </w:lvl>
    <w:lvl w:ilvl="6" w:tplc="A270344A">
      <w:numFmt w:val="bullet"/>
      <w:lvlText w:val="•"/>
      <w:lvlJc w:val="left"/>
      <w:pPr>
        <w:ind w:left="6404" w:hanging="360"/>
      </w:pPr>
      <w:rPr>
        <w:rFonts w:hint="default"/>
      </w:rPr>
    </w:lvl>
    <w:lvl w:ilvl="7" w:tplc="89FCF874">
      <w:numFmt w:val="bullet"/>
      <w:lvlText w:val="•"/>
      <w:lvlJc w:val="left"/>
      <w:pPr>
        <w:ind w:left="7335" w:hanging="360"/>
      </w:pPr>
      <w:rPr>
        <w:rFonts w:hint="default"/>
      </w:rPr>
    </w:lvl>
    <w:lvl w:ilvl="8" w:tplc="1B8E646C">
      <w:numFmt w:val="bullet"/>
      <w:lvlText w:val="•"/>
      <w:lvlJc w:val="left"/>
      <w:pPr>
        <w:ind w:left="8266" w:hanging="360"/>
      </w:pPr>
      <w:rPr>
        <w:rFonts w:hint="default"/>
      </w:rPr>
    </w:lvl>
  </w:abstractNum>
  <w:abstractNum w:abstractNumId="4" w15:restartNumberingAfterBreak="0">
    <w:nsid w:val="0B6837F8"/>
    <w:multiLevelType w:val="hybridMultilevel"/>
    <w:tmpl w:val="C7ACB1BC"/>
    <w:lvl w:ilvl="0" w:tplc="26C0D98A">
      <w:numFmt w:val="bullet"/>
      <w:lvlText w:val=""/>
      <w:lvlJc w:val="left"/>
      <w:pPr>
        <w:ind w:left="823" w:hanging="360"/>
      </w:pPr>
      <w:rPr>
        <w:rFonts w:ascii="Symbol" w:eastAsia="Symbol" w:hAnsi="Symbol" w:cs="Symbol" w:hint="default"/>
        <w:w w:val="99"/>
        <w:sz w:val="20"/>
        <w:szCs w:val="20"/>
      </w:rPr>
    </w:lvl>
    <w:lvl w:ilvl="1" w:tplc="3DE86C9E">
      <w:numFmt w:val="bullet"/>
      <w:lvlText w:val="•"/>
      <w:lvlJc w:val="left"/>
      <w:pPr>
        <w:ind w:left="1750" w:hanging="360"/>
      </w:pPr>
      <w:rPr>
        <w:rFonts w:hint="default"/>
      </w:rPr>
    </w:lvl>
    <w:lvl w:ilvl="2" w:tplc="8812C60A">
      <w:numFmt w:val="bullet"/>
      <w:lvlText w:val="•"/>
      <w:lvlJc w:val="left"/>
      <w:pPr>
        <w:ind w:left="2681" w:hanging="360"/>
      </w:pPr>
      <w:rPr>
        <w:rFonts w:hint="default"/>
      </w:rPr>
    </w:lvl>
    <w:lvl w:ilvl="3" w:tplc="E8BE460C">
      <w:numFmt w:val="bullet"/>
      <w:lvlText w:val="•"/>
      <w:lvlJc w:val="left"/>
      <w:pPr>
        <w:ind w:left="3612" w:hanging="360"/>
      </w:pPr>
      <w:rPr>
        <w:rFonts w:hint="default"/>
      </w:rPr>
    </w:lvl>
    <w:lvl w:ilvl="4" w:tplc="D0062F5C">
      <w:numFmt w:val="bullet"/>
      <w:lvlText w:val="•"/>
      <w:lvlJc w:val="left"/>
      <w:pPr>
        <w:ind w:left="4543" w:hanging="360"/>
      </w:pPr>
      <w:rPr>
        <w:rFonts w:hint="default"/>
      </w:rPr>
    </w:lvl>
    <w:lvl w:ilvl="5" w:tplc="624422E8">
      <w:numFmt w:val="bullet"/>
      <w:lvlText w:val="•"/>
      <w:lvlJc w:val="left"/>
      <w:pPr>
        <w:ind w:left="5474" w:hanging="360"/>
      </w:pPr>
      <w:rPr>
        <w:rFonts w:hint="default"/>
      </w:rPr>
    </w:lvl>
    <w:lvl w:ilvl="6" w:tplc="A9A6BCA0">
      <w:numFmt w:val="bullet"/>
      <w:lvlText w:val="•"/>
      <w:lvlJc w:val="left"/>
      <w:pPr>
        <w:ind w:left="6404" w:hanging="360"/>
      </w:pPr>
      <w:rPr>
        <w:rFonts w:hint="default"/>
      </w:rPr>
    </w:lvl>
    <w:lvl w:ilvl="7" w:tplc="BFF24502">
      <w:numFmt w:val="bullet"/>
      <w:lvlText w:val="•"/>
      <w:lvlJc w:val="left"/>
      <w:pPr>
        <w:ind w:left="7335" w:hanging="360"/>
      </w:pPr>
      <w:rPr>
        <w:rFonts w:hint="default"/>
      </w:rPr>
    </w:lvl>
    <w:lvl w:ilvl="8" w:tplc="AE601552">
      <w:numFmt w:val="bullet"/>
      <w:lvlText w:val="•"/>
      <w:lvlJc w:val="left"/>
      <w:pPr>
        <w:ind w:left="8266" w:hanging="360"/>
      </w:pPr>
      <w:rPr>
        <w:rFonts w:hint="default"/>
      </w:rPr>
    </w:lvl>
  </w:abstractNum>
  <w:abstractNum w:abstractNumId="5" w15:restartNumberingAfterBreak="0">
    <w:nsid w:val="1A3C305F"/>
    <w:multiLevelType w:val="hybridMultilevel"/>
    <w:tmpl w:val="B86EEBB0"/>
    <w:lvl w:ilvl="0" w:tplc="04090001">
      <w:start w:val="1"/>
      <w:numFmt w:val="bullet"/>
      <w:lvlText w:val=""/>
      <w:lvlJc w:val="left"/>
      <w:pPr>
        <w:ind w:left="823" w:hanging="360"/>
      </w:pPr>
      <w:rPr>
        <w:rFonts w:ascii="Symbol" w:hAnsi="Symbol" w:hint="default"/>
        <w:w w:val="99"/>
      </w:rPr>
    </w:lvl>
    <w:lvl w:ilvl="1" w:tplc="EB04A53C">
      <w:numFmt w:val="bullet"/>
      <w:lvlText w:val="•"/>
      <w:lvlJc w:val="left"/>
      <w:pPr>
        <w:ind w:left="1750" w:hanging="360"/>
      </w:pPr>
      <w:rPr>
        <w:rFonts w:hint="default"/>
      </w:rPr>
    </w:lvl>
    <w:lvl w:ilvl="2" w:tplc="5E94D454">
      <w:numFmt w:val="bullet"/>
      <w:lvlText w:val="•"/>
      <w:lvlJc w:val="left"/>
      <w:pPr>
        <w:ind w:left="2681" w:hanging="360"/>
      </w:pPr>
      <w:rPr>
        <w:rFonts w:hint="default"/>
      </w:rPr>
    </w:lvl>
    <w:lvl w:ilvl="3" w:tplc="504CDBE6">
      <w:numFmt w:val="bullet"/>
      <w:lvlText w:val="•"/>
      <w:lvlJc w:val="left"/>
      <w:pPr>
        <w:ind w:left="3612" w:hanging="360"/>
      </w:pPr>
      <w:rPr>
        <w:rFonts w:hint="default"/>
      </w:rPr>
    </w:lvl>
    <w:lvl w:ilvl="4" w:tplc="8C9E175A">
      <w:numFmt w:val="bullet"/>
      <w:lvlText w:val="•"/>
      <w:lvlJc w:val="left"/>
      <w:pPr>
        <w:ind w:left="4543" w:hanging="360"/>
      </w:pPr>
      <w:rPr>
        <w:rFonts w:hint="default"/>
      </w:rPr>
    </w:lvl>
    <w:lvl w:ilvl="5" w:tplc="26B695C8">
      <w:numFmt w:val="bullet"/>
      <w:lvlText w:val="•"/>
      <w:lvlJc w:val="left"/>
      <w:pPr>
        <w:ind w:left="5474" w:hanging="360"/>
      </w:pPr>
      <w:rPr>
        <w:rFonts w:hint="default"/>
      </w:rPr>
    </w:lvl>
    <w:lvl w:ilvl="6" w:tplc="A34AEFEC">
      <w:numFmt w:val="bullet"/>
      <w:lvlText w:val="•"/>
      <w:lvlJc w:val="left"/>
      <w:pPr>
        <w:ind w:left="6404" w:hanging="360"/>
      </w:pPr>
      <w:rPr>
        <w:rFonts w:hint="default"/>
      </w:rPr>
    </w:lvl>
    <w:lvl w:ilvl="7" w:tplc="B114C2EA">
      <w:numFmt w:val="bullet"/>
      <w:lvlText w:val="•"/>
      <w:lvlJc w:val="left"/>
      <w:pPr>
        <w:ind w:left="7335" w:hanging="360"/>
      </w:pPr>
      <w:rPr>
        <w:rFonts w:hint="default"/>
      </w:rPr>
    </w:lvl>
    <w:lvl w:ilvl="8" w:tplc="06543E50">
      <w:numFmt w:val="bullet"/>
      <w:lvlText w:val="•"/>
      <w:lvlJc w:val="left"/>
      <w:pPr>
        <w:ind w:left="8266" w:hanging="360"/>
      </w:pPr>
      <w:rPr>
        <w:rFonts w:hint="default"/>
      </w:rPr>
    </w:lvl>
  </w:abstractNum>
  <w:abstractNum w:abstractNumId="6" w15:restartNumberingAfterBreak="0">
    <w:nsid w:val="24632848"/>
    <w:multiLevelType w:val="hybridMultilevel"/>
    <w:tmpl w:val="1504A12C"/>
    <w:lvl w:ilvl="0" w:tplc="C428D3AE">
      <w:start w:val="1"/>
      <w:numFmt w:val="decimal"/>
      <w:lvlText w:val="%1."/>
      <w:lvlJc w:val="left"/>
      <w:pPr>
        <w:ind w:left="136" w:hanging="284"/>
      </w:pPr>
      <w:rPr>
        <w:rFonts w:ascii="Calibri" w:eastAsia="Calibri" w:hAnsi="Calibri" w:cs="Calibri" w:hint="default"/>
        <w:spacing w:val="-1"/>
        <w:w w:val="99"/>
        <w:sz w:val="20"/>
        <w:szCs w:val="20"/>
      </w:rPr>
    </w:lvl>
    <w:lvl w:ilvl="1" w:tplc="399A2582">
      <w:numFmt w:val="bullet"/>
      <w:lvlText w:val="•"/>
      <w:lvlJc w:val="left"/>
      <w:pPr>
        <w:ind w:left="287" w:hanging="284"/>
      </w:pPr>
      <w:rPr>
        <w:rFonts w:hint="default"/>
      </w:rPr>
    </w:lvl>
    <w:lvl w:ilvl="2" w:tplc="43BE38DA">
      <w:numFmt w:val="bullet"/>
      <w:lvlText w:val="•"/>
      <w:lvlJc w:val="left"/>
      <w:pPr>
        <w:ind w:left="434" w:hanging="284"/>
      </w:pPr>
      <w:rPr>
        <w:rFonts w:hint="default"/>
      </w:rPr>
    </w:lvl>
    <w:lvl w:ilvl="3" w:tplc="57328340">
      <w:numFmt w:val="bullet"/>
      <w:lvlText w:val="•"/>
      <w:lvlJc w:val="left"/>
      <w:pPr>
        <w:ind w:left="581" w:hanging="284"/>
      </w:pPr>
      <w:rPr>
        <w:rFonts w:hint="default"/>
      </w:rPr>
    </w:lvl>
    <w:lvl w:ilvl="4" w:tplc="A2701792">
      <w:numFmt w:val="bullet"/>
      <w:lvlText w:val="•"/>
      <w:lvlJc w:val="left"/>
      <w:pPr>
        <w:ind w:left="728" w:hanging="284"/>
      </w:pPr>
      <w:rPr>
        <w:rFonts w:hint="default"/>
      </w:rPr>
    </w:lvl>
    <w:lvl w:ilvl="5" w:tplc="82B03140">
      <w:numFmt w:val="bullet"/>
      <w:lvlText w:val="•"/>
      <w:lvlJc w:val="left"/>
      <w:pPr>
        <w:ind w:left="875" w:hanging="284"/>
      </w:pPr>
      <w:rPr>
        <w:rFonts w:hint="default"/>
      </w:rPr>
    </w:lvl>
    <w:lvl w:ilvl="6" w:tplc="E870A0A8">
      <w:numFmt w:val="bullet"/>
      <w:lvlText w:val="•"/>
      <w:lvlJc w:val="left"/>
      <w:pPr>
        <w:ind w:left="1022" w:hanging="284"/>
      </w:pPr>
      <w:rPr>
        <w:rFonts w:hint="default"/>
      </w:rPr>
    </w:lvl>
    <w:lvl w:ilvl="7" w:tplc="E468E6EC">
      <w:numFmt w:val="bullet"/>
      <w:lvlText w:val="•"/>
      <w:lvlJc w:val="left"/>
      <w:pPr>
        <w:ind w:left="1169" w:hanging="284"/>
      </w:pPr>
      <w:rPr>
        <w:rFonts w:hint="default"/>
      </w:rPr>
    </w:lvl>
    <w:lvl w:ilvl="8" w:tplc="79D45296">
      <w:numFmt w:val="bullet"/>
      <w:lvlText w:val="•"/>
      <w:lvlJc w:val="left"/>
      <w:pPr>
        <w:ind w:left="1316" w:hanging="284"/>
      </w:pPr>
      <w:rPr>
        <w:rFonts w:hint="default"/>
      </w:rPr>
    </w:lvl>
  </w:abstractNum>
  <w:abstractNum w:abstractNumId="7" w15:restartNumberingAfterBreak="0">
    <w:nsid w:val="2C2D0320"/>
    <w:multiLevelType w:val="hybridMultilevel"/>
    <w:tmpl w:val="2F44B89E"/>
    <w:lvl w:ilvl="0" w:tplc="05389E9C">
      <w:numFmt w:val="bullet"/>
      <w:lvlText w:val=""/>
      <w:lvlJc w:val="left"/>
      <w:pPr>
        <w:ind w:left="811" w:hanging="281"/>
      </w:pPr>
      <w:rPr>
        <w:rFonts w:hint="default"/>
        <w:w w:val="100"/>
      </w:rPr>
    </w:lvl>
    <w:lvl w:ilvl="1" w:tplc="63F41D84">
      <w:numFmt w:val="bullet"/>
      <w:lvlText w:val="•"/>
      <w:lvlJc w:val="left"/>
      <w:pPr>
        <w:ind w:left="1750" w:hanging="281"/>
      </w:pPr>
      <w:rPr>
        <w:rFonts w:hint="default"/>
      </w:rPr>
    </w:lvl>
    <w:lvl w:ilvl="2" w:tplc="A9D0FE9C">
      <w:numFmt w:val="bullet"/>
      <w:lvlText w:val="•"/>
      <w:lvlJc w:val="left"/>
      <w:pPr>
        <w:ind w:left="2681" w:hanging="281"/>
      </w:pPr>
      <w:rPr>
        <w:rFonts w:hint="default"/>
      </w:rPr>
    </w:lvl>
    <w:lvl w:ilvl="3" w:tplc="48428C4A">
      <w:numFmt w:val="bullet"/>
      <w:lvlText w:val="•"/>
      <w:lvlJc w:val="left"/>
      <w:pPr>
        <w:ind w:left="3612" w:hanging="281"/>
      </w:pPr>
      <w:rPr>
        <w:rFonts w:hint="default"/>
      </w:rPr>
    </w:lvl>
    <w:lvl w:ilvl="4" w:tplc="983A75EC">
      <w:numFmt w:val="bullet"/>
      <w:lvlText w:val="•"/>
      <w:lvlJc w:val="left"/>
      <w:pPr>
        <w:ind w:left="4543" w:hanging="281"/>
      </w:pPr>
      <w:rPr>
        <w:rFonts w:hint="default"/>
      </w:rPr>
    </w:lvl>
    <w:lvl w:ilvl="5" w:tplc="6860C34A">
      <w:numFmt w:val="bullet"/>
      <w:lvlText w:val="•"/>
      <w:lvlJc w:val="left"/>
      <w:pPr>
        <w:ind w:left="5474" w:hanging="281"/>
      </w:pPr>
      <w:rPr>
        <w:rFonts w:hint="default"/>
      </w:rPr>
    </w:lvl>
    <w:lvl w:ilvl="6" w:tplc="6D8039BE">
      <w:numFmt w:val="bullet"/>
      <w:lvlText w:val="•"/>
      <w:lvlJc w:val="left"/>
      <w:pPr>
        <w:ind w:left="6404" w:hanging="281"/>
      </w:pPr>
      <w:rPr>
        <w:rFonts w:hint="default"/>
      </w:rPr>
    </w:lvl>
    <w:lvl w:ilvl="7" w:tplc="B24A74FC">
      <w:numFmt w:val="bullet"/>
      <w:lvlText w:val="•"/>
      <w:lvlJc w:val="left"/>
      <w:pPr>
        <w:ind w:left="7335" w:hanging="281"/>
      </w:pPr>
      <w:rPr>
        <w:rFonts w:hint="default"/>
      </w:rPr>
    </w:lvl>
    <w:lvl w:ilvl="8" w:tplc="82EE52B8">
      <w:numFmt w:val="bullet"/>
      <w:lvlText w:val="•"/>
      <w:lvlJc w:val="left"/>
      <w:pPr>
        <w:ind w:left="8266" w:hanging="281"/>
      </w:pPr>
      <w:rPr>
        <w:rFonts w:hint="default"/>
      </w:rPr>
    </w:lvl>
  </w:abstractNum>
  <w:abstractNum w:abstractNumId="8" w15:restartNumberingAfterBreak="0">
    <w:nsid w:val="2FA452CB"/>
    <w:multiLevelType w:val="hybridMultilevel"/>
    <w:tmpl w:val="EE000212"/>
    <w:lvl w:ilvl="0" w:tplc="BB2ACD1A">
      <w:numFmt w:val="bullet"/>
      <w:lvlText w:val=""/>
      <w:lvlJc w:val="left"/>
      <w:pPr>
        <w:ind w:left="823" w:hanging="360"/>
      </w:pPr>
      <w:rPr>
        <w:rFonts w:hint="default"/>
        <w:w w:val="99"/>
      </w:rPr>
    </w:lvl>
    <w:lvl w:ilvl="1" w:tplc="EB04A53C">
      <w:numFmt w:val="bullet"/>
      <w:lvlText w:val="•"/>
      <w:lvlJc w:val="left"/>
      <w:pPr>
        <w:ind w:left="1750" w:hanging="360"/>
      </w:pPr>
      <w:rPr>
        <w:rFonts w:hint="default"/>
      </w:rPr>
    </w:lvl>
    <w:lvl w:ilvl="2" w:tplc="5E94D454">
      <w:numFmt w:val="bullet"/>
      <w:lvlText w:val="•"/>
      <w:lvlJc w:val="left"/>
      <w:pPr>
        <w:ind w:left="2681" w:hanging="360"/>
      </w:pPr>
      <w:rPr>
        <w:rFonts w:hint="default"/>
      </w:rPr>
    </w:lvl>
    <w:lvl w:ilvl="3" w:tplc="504CDBE6">
      <w:numFmt w:val="bullet"/>
      <w:lvlText w:val="•"/>
      <w:lvlJc w:val="left"/>
      <w:pPr>
        <w:ind w:left="3612" w:hanging="360"/>
      </w:pPr>
      <w:rPr>
        <w:rFonts w:hint="default"/>
      </w:rPr>
    </w:lvl>
    <w:lvl w:ilvl="4" w:tplc="8C9E175A">
      <w:numFmt w:val="bullet"/>
      <w:lvlText w:val="•"/>
      <w:lvlJc w:val="left"/>
      <w:pPr>
        <w:ind w:left="4543" w:hanging="360"/>
      </w:pPr>
      <w:rPr>
        <w:rFonts w:hint="default"/>
      </w:rPr>
    </w:lvl>
    <w:lvl w:ilvl="5" w:tplc="26B695C8">
      <w:numFmt w:val="bullet"/>
      <w:lvlText w:val="•"/>
      <w:lvlJc w:val="left"/>
      <w:pPr>
        <w:ind w:left="5474" w:hanging="360"/>
      </w:pPr>
      <w:rPr>
        <w:rFonts w:hint="default"/>
      </w:rPr>
    </w:lvl>
    <w:lvl w:ilvl="6" w:tplc="A34AEFEC">
      <w:numFmt w:val="bullet"/>
      <w:lvlText w:val="•"/>
      <w:lvlJc w:val="left"/>
      <w:pPr>
        <w:ind w:left="6404" w:hanging="360"/>
      </w:pPr>
      <w:rPr>
        <w:rFonts w:hint="default"/>
      </w:rPr>
    </w:lvl>
    <w:lvl w:ilvl="7" w:tplc="B114C2EA">
      <w:numFmt w:val="bullet"/>
      <w:lvlText w:val="•"/>
      <w:lvlJc w:val="left"/>
      <w:pPr>
        <w:ind w:left="7335" w:hanging="360"/>
      </w:pPr>
      <w:rPr>
        <w:rFonts w:hint="default"/>
      </w:rPr>
    </w:lvl>
    <w:lvl w:ilvl="8" w:tplc="06543E50">
      <w:numFmt w:val="bullet"/>
      <w:lvlText w:val="•"/>
      <w:lvlJc w:val="left"/>
      <w:pPr>
        <w:ind w:left="8266" w:hanging="360"/>
      </w:pPr>
      <w:rPr>
        <w:rFonts w:hint="default"/>
      </w:rPr>
    </w:lvl>
  </w:abstractNum>
  <w:abstractNum w:abstractNumId="9" w15:restartNumberingAfterBreak="0">
    <w:nsid w:val="30FC67FD"/>
    <w:multiLevelType w:val="hybridMultilevel"/>
    <w:tmpl w:val="4D94C0B4"/>
    <w:lvl w:ilvl="0" w:tplc="66240ECC">
      <w:numFmt w:val="bullet"/>
      <w:lvlText w:val=""/>
      <w:lvlJc w:val="left"/>
      <w:pPr>
        <w:ind w:left="815" w:hanging="356"/>
      </w:pPr>
      <w:rPr>
        <w:rFonts w:ascii="Symbol" w:eastAsia="Symbol" w:hAnsi="Symbol" w:cs="Symbol" w:hint="default"/>
        <w:w w:val="99"/>
        <w:sz w:val="20"/>
        <w:szCs w:val="20"/>
      </w:rPr>
    </w:lvl>
    <w:lvl w:ilvl="1" w:tplc="0F02FEF4">
      <w:numFmt w:val="bullet"/>
      <w:lvlText w:val="•"/>
      <w:lvlJc w:val="left"/>
      <w:pPr>
        <w:ind w:left="1750" w:hanging="356"/>
      </w:pPr>
      <w:rPr>
        <w:rFonts w:hint="default"/>
      </w:rPr>
    </w:lvl>
    <w:lvl w:ilvl="2" w:tplc="86C6F23A">
      <w:numFmt w:val="bullet"/>
      <w:lvlText w:val="•"/>
      <w:lvlJc w:val="left"/>
      <w:pPr>
        <w:ind w:left="2681" w:hanging="356"/>
      </w:pPr>
      <w:rPr>
        <w:rFonts w:hint="default"/>
      </w:rPr>
    </w:lvl>
    <w:lvl w:ilvl="3" w:tplc="5FA602B4">
      <w:numFmt w:val="bullet"/>
      <w:lvlText w:val="•"/>
      <w:lvlJc w:val="left"/>
      <w:pPr>
        <w:ind w:left="3612" w:hanging="356"/>
      </w:pPr>
      <w:rPr>
        <w:rFonts w:hint="default"/>
      </w:rPr>
    </w:lvl>
    <w:lvl w:ilvl="4" w:tplc="2E02675E">
      <w:numFmt w:val="bullet"/>
      <w:lvlText w:val="•"/>
      <w:lvlJc w:val="left"/>
      <w:pPr>
        <w:ind w:left="4543" w:hanging="356"/>
      </w:pPr>
      <w:rPr>
        <w:rFonts w:hint="default"/>
      </w:rPr>
    </w:lvl>
    <w:lvl w:ilvl="5" w:tplc="EDDCDAB4">
      <w:numFmt w:val="bullet"/>
      <w:lvlText w:val="•"/>
      <w:lvlJc w:val="left"/>
      <w:pPr>
        <w:ind w:left="5474" w:hanging="356"/>
      </w:pPr>
      <w:rPr>
        <w:rFonts w:hint="default"/>
      </w:rPr>
    </w:lvl>
    <w:lvl w:ilvl="6" w:tplc="E95861C6">
      <w:numFmt w:val="bullet"/>
      <w:lvlText w:val="•"/>
      <w:lvlJc w:val="left"/>
      <w:pPr>
        <w:ind w:left="6404" w:hanging="356"/>
      </w:pPr>
      <w:rPr>
        <w:rFonts w:hint="default"/>
      </w:rPr>
    </w:lvl>
    <w:lvl w:ilvl="7" w:tplc="71E4B336">
      <w:numFmt w:val="bullet"/>
      <w:lvlText w:val="•"/>
      <w:lvlJc w:val="left"/>
      <w:pPr>
        <w:ind w:left="7335" w:hanging="356"/>
      </w:pPr>
      <w:rPr>
        <w:rFonts w:hint="default"/>
      </w:rPr>
    </w:lvl>
    <w:lvl w:ilvl="8" w:tplc="999A43AE">
      <w:numFmt w:val="bullet"/>
      <w:lvlText w:val="•"/>
      <w:lvlJc w:val="left"/>
      <w:pPr>
        <w:ind w:left="8266" w:hanging="356"/>
      </w:pPr>
      <w:rPr>
        <w:rFonts w:hint="default"/>
      </w:rPr>
    </w:lvl>
  </w:abstractNum>
  <w:abstractNum w:abstractNumId="10" w15:restartNumberingAfterBreak="0">
    <w:nsid w:val="35A000B6"/>
    <w:multiLevelType w:val="hybridMultilevel"/>
    <w:tmpl w:val="D64228C2"/>
    <w:lvl w:ilvl="0" w:tplc="EE18C2AC">
      <w:numFmt w:val="bullet"/>
      <w:lvlText w:val=""/>
      <w:lvlJc w:val="left"/>
      <w:pPr>
        <w:ind w:left="815" w:hanging="356"/>
      </w:pPr>
      <w:rPr>
        <w:rFonts w:ascii="Symbol" w:eastAsia="Symbol" w:hAnsi="Symbol" w:cs="Symbol" w:hint="default"/>
        <w:w w:val="99"/>
        <w:sz w:val="20"/>
        <w:szCs w:val="20"/>
      </w:rPr>
    </w:lvl>
    <w:lvl w:ilvl="1" w:tplc="D44869A4">
      <w:numFmt w:val="bullet"/>
      <w:lvlText w:val="•"/>
      <w:lvlJc w:val="left"/>
      <w:pPr>
        <w:ind w:left="1753" w:hanging="356"/>
      </w:pPr>
      <w:rPr>
        <w:rFonts w:hint="default"/>
      </w:rPr>
    </w:lvl>
    <w:lvl w:ilvl="2" w:tplc="12C42D7C">
      <w:numFmt w:val="bullet"/>
      <w:lvlText w:val="•"/>
      <w:lvlJc w:val="left"/>
      <w:pPr>
        <w:ind w:left="2687" w:hanging="356"/>
      </w:pPr>
      <w:rPr>
        <w:rFonts w:hint="default"/>
      </w:rPr>
    </w:lvl>
    <w:lvl w:ilvl="3" w:tplc="57A8562C">
      <w:numFmt w:val="bullet"/>
      <w:lvlText w:val="•"/>
      <w:lvlJc w:val="left"/>
      <w:pPr>
        <w:ind w:left="3621" w:hanging="356"/>
      </w:pPr>
      <w:rPr>
        <w:rFonts w:hint="default"/>
      </w:rPr>
    </w:lvl>
    <w:lvl w:ilvl="4" w:tplc="3D96F6FA">
      <w:numFmt w:val="bullet"/>
      <w:lvlText w:val="•"/>
      <w:lvlJc w:val="left"/>
      <w:pPr>
        <w:ind w:left="4554" w:hanging="356"/>
      </w:pPr>
      <w:rPr>
        <w:rFonts w:hint="default"/>
      </w:rPr>
    </w:lvl>
    <w:lvl w:ilvl="5" w:tplc="6E4E1890">
      <w:numFmt w:val="bullet"/>
      <w:lvlText w:val="•"/>
      <w:lvlJc w:val="left"/>
      <w:pPr>
        <w:ind w:left="5488" w:hanging="356"/>
      </w:pPr>
      <w:rPr>
        <w:rFonts w:hint="default"/>
      </w:rPr>
    </w:lvl>
    <w:lvl w:ilvl="6" w:tplc="C57829D6">
      <w:numFmt w:val="bullet"/>
      <w:lvlText w:val="•"/>
      <w:lvlJc w:val="left"/>
      <w:pPr>
        <w:ind w:left="6422" w:hanging="356"/>
      </w:pPr>
      <w:rPr>
        <w:rFonts w:hint="default"/>
      </w:rPr>
    </w:lvl>
    <w:lvl w:ilvl="7" w:tplc="3C2CE142">
      <w:numFmt w:val="bullet"/>
      <w:lvlText w:val="•"/>
      <w:lvlJc w:val="left"/>
      <w:pPr>
        <w:ind w:left="7355" w:hanging="356"/>
      </w:pPr>
      <w:rPr>
        <w:rFonts w:hint="default"/>
      </w:rPr>
    </w:lvl>
    <w:lvl w:ilvl="8" w:tplc="48EACDD2">
      <w:numFmt w:val="bullet"/>
      <w:lvlText w:val="•"/>
      <w:lvlJc w:val="left"/>
      <w:pPr>
        <w:ind w:left="8289" w:hanging="356"/>
      </w:pPr>
      <w:rPr>
        <w:rFonts w:hint="default"/>
      </w:rPr>
    </w:lvl>
  </w:abstractNum>
  <w:abstractNum w:abstractNumId="11" w15:restartNumberingAfterBreak="0">
    <w:nsid w:val="4C3A12BA"/>
    <w:multiLevelType w:val="hybridMultilevel"/>
    <w:tmpl w:val="5BD8091E"/>
    <w:lvl w:ilvl="0" w:tplc="3638619A">
      <w:numFmt w:val="bullet"/>
      <w:lvlText w:val=""/>
      <w:lvlJc w:val="left"/>
      <w:pPr>
        <w:ind w:left="823" w:hanging="358"/>
      </w:pPr>
      <w:rPr>
        <w:rFonts w:ascii="Symbol" w:eastAsia="Symbol" w:hAnsi="Symbol" w:cs="Symbol" w:hint="default"/>
        <w:w w:val="100"/>
        <w:sz w:val="18"/>
        <w:szCs w:val="18"/>
      </w:rPr>
    </w:lvl>
    <w:lvl w:ilvl="1" w:tplc="04090003">
      <w:start w:val="1"/>
      <w:numFmt w:val="bullet"/>
      <w:lvlText w:val="o"/>
      <w:lvlJc w:val="left"/>
      <w:pPr>
        <w:ind w:left="2263" w:hanging="358"/>
      </w:pPr>
      <w:rPr>
        <w:rFonts w:ascii="Courier New" w:hAnsi="Courier New" w:cs="Courier New" w:hint="default"/>
        <w:w w:val="100"/>
      </w:rPr>
    </w:lvl>
    <w:lvl w:ilvl="2" w:tplc="D4485492">
      <w:numFmt w:val="bullet"/>
      <w:lvlText w:val="•"/>
      <w:lvlJc w:val="left"/>
      <w:pPr>
        <w:ind w:left="3134" w:hanging="358"/>
      </w:pPr>
      <w:rPr>
        <w:rFonts w:hint="default"/>
      </w:rPr>
    </w:lvl>
    <w:lvl w:ilvl="3" w:tplc="C4D6D75C">
      <w:numFmt w:val="bullet"/>
      <w:lvlText w:val="•"/>
      <w:lvlJc w:val="left"/>
      <w:pPr>
        <w:ind w:left="4008" w:hanging="358"/>
      </w:pPr>
      <w:rPr>
        <w:rFonts w:hint="default"/>
      </w:rPr>
    </w:lvl>
    <w:lvl w:ilvl="4" w:tplc="7DA6AB6C">
      <w:numFmt w:val="bullet"/>
      <w:lvlText w:val="•"/>
      <w:lvlJc w:val="left"/>
      <w:pPr>
        <w:ind w:left="4882" w:hanging="358"/>
      </w:pPr>
      <w:rPr>
        <w:rFonts w:hint="default"/>
      </w:rPr>
    </w:lvl>
    <w:lvl w:ilvl="5" w:tplc="E9920ED4">
      <w:numFmt w:val="bullet"/>
      <w:lvlText w:val="•"/>
      <w:lvlJc w:val="left"/>
      <w:pPr>
        <w:ind w:left="5756" w:hanging="358"/>
      </w:pPr>
      <w:rPr>
        <w:rFonts w:hint="default"/>
      </w:rPr>
    </w:lvl>
    <w:lvl w:ilvl="6" w:tplc="587E4F04">
      <w:numFmt w:val="bullet"/>
      <w:lvlText w:val="•"/>
      <w:lvlJc w:val="left"/>
      <w:pPr>
        <w:ind w:left="6631" w:hanging="358"/>
      </w:pPr>
      <w:rPr>
        <w:rFonts w:hint="default"/>
      </w:rPr>
    </w:lvl>
    <w:lvl w:ilvl="7" w:tplc="BC06EAC2">
      <w:numFmt w:val="bullet"/>
      <w:lvlText w:val="•"/>
      <w:lvlJc w:val="left"/>
      <w:pPr>
        <w:ind w:left="7505" w:hanging="358"/>
      </w:pPr>
      <w:rPr>
        <w:rFonts w:hint="default"/>
      </w:rPr>
    </w:lvl>
    <w:lvl w:ilvl="8" w:tplc="AAF04D10">
      <w:numFmt w:val="bullet"/>
      <w:lvlText w:val="•"/>
      <w:lvlJc w:val="left"/>
      <w:pPr>
        <w:ind w:left="8379" w:hanging="358"/>
      </w:pPr>
      <w:rPr>
        <w:rFonts w:hint="default"/>
      </w:rPr>
    </w:lvl>
  </w:abstractNum>
  <w:abstractNum w:abstractNumId="12" w15:restartNumberingAfterBreak="0">
    <w:nsid w:val="4D82323D"/>
    <w:multiLevelType w:val="hybridMultilevel"/>
    <w:tmpl w:val="1E9A727C"/>
    <w:lvl w:ilvl="0" w:tplc="69EC00AE">
      <w:numFmt w:val="bullet"/>
      <w:lvlText w:val=""/>
      <w:lvlJc w:val="left"/>
      <w:pPr>
        <w:ind w:left="823" w:hanging="360"/>
      </w:pPr>
      <w:rPr>
        <w:rFonts w:ascii="Symbol" w:eastAsia="Symbol" w:hAnsi="Symbol" w:cs="Symbol" w:hint="default"/>
        <w:w w:val="99"/>
        <w:sz w:val="20"/>
        <w:szCs w:val="20"/>
      </w:rPr>
    </w:lvl>
    <w:lvl w:ilvl="1" w:tplc="67DE22EE">
      <w:numFmt w:val="bullet"/>
      <w:lvlText w:val="•"/>
      <w:lvlJc w:val="left"/>
      <w:pPr>
        <w:ind w:left="1750" w:hanging="360"/>
      </w:pPr>
      <w:rPr>
        <w:rFonts w:hint="default"/>
      </w:rPr>
    </w:lvl>
    <w:lvl w:ilvl="2" w:tplc="9064E986">
      <w:numFmt w:val="bullet"/>
      <w:lvlText w:val="•"/>
      <w:lvlJc w:val="left"/>
      <w:pPr>
        <w:ind w:left="2681" w:hanging="360"/>
      </w:pPr>
      <w:rPr>
        <w:rFonts w:hint="default"/>
      </w:rPr>
    </w:lvl>
    <w:lvl w:ilvl="3" w:tplc="638E9350">
      <w:numFmt w:val="bullet"/>
      <w:lvlText w:val="•"/>
      <w:lvlJc w:val="left"/>
      <w:pPr>
        <w:ind w:left="3612" w:hanging="360"/>
      </w:pPr>
      <w:rPr>
        <w:rFonts w:hint="default"/>
      </w:rPr>
    </w:lvl>
    <w:lvl w:ilvl="4" w:tplc="F25AE7C4">
      <w:numFmt w:val="bullet"/>
      <w:lvlText w:val="•"/>
      <w:lvlJc w:val="left"/>
      <w:pPr>
        <w:ind w:left="4543" w:hanging="360"/>
      </w:pPr>
      <w:rPr>
        <w:rFonts w:hint="default"/>
      </w:rPr>
    </w:lvl>
    <w:lvl w:ilvl="5" w:tplc="07CC9954">
      <w:numFmt w:val="bullet"/>
      <w:lvlText w:val="•"/>
      <w:lvlJc w:val="left"/>
      <w:pPr>
        <w:ind w:left="5474" w:hanging="360"/>
      </w:pPr>
      <w:rPr>
        <w:rFonts w:hint="default"/>
      </w:rPr>
    </w:lvl>
    <w:lvl w:ilvl="6" w:tplc="DC483C76">
      <w:numFmt w:val="bullet"/>
      <w:lvlText w:val="•"/>
      <w:lvlJc w:val="left"/>
      <w:pPr>
        <w:ind w:left="6404" w:hanging="360"/>
      </w:pPr>
      <w:rPr>
        <w:rFonts w:hint="default"/>
      </w:rPr>
    </w:lvl>
    <w:lvl w:ilvl="7" w:tplc="DD8CDD1A">
      <w:numFmt w:val="bullet"/>
      <w:lvlText w:val="•"/>
      <w:lvlJc w:val="left"/>
      <w:pPr>
        <w:ind w:left="7335" w:hanging="360"/>
      </w:pPr>
      <w:rPr>
        <w:rFonts w:hint="default"/>
      </w:rPr>
    </w:lvl>
    <w:lvl w:ilvl="8" w:tplc="B92ED27C">
      <w:numFmt w:val="bullet"/>
      <w:lvlText w:val="•"/>
      <w:lvlJc w:val="left"/>
      <w:pPr>
        <w:ind w:left="8266" w:hanging="360"/>
      </w:pPr>
      <w:rPr>
        <w:rFonts w:hint="default"/>
      </w:rPr>
    </w:lvl>
  </w:abstractNum>
  <w:abstractNum w:abstractNumId="13" w15:restartNumberingAfterBreak="0">
    <w:nsid w:val="4FCB626C"/>
    <w:multiLevelType w:val="hybridMultilevel"/>
    <w:tmpl w:val="11949A02"/>
    <w:lvl w:ilvl="0" w:tplc="04090001">
      <w:start w:val="1"/>
      <w:numFmt w:val="bullet"/>
      <w:lvlText w:val=""/>
      <w:lvlJc w:val="left"/>
      <w:pPr>
        <w:ind w:left="392" w:hanging="180"/>
      </w:pPr>
      <w:rPr>
        <w:rFonts w:ascii="Symbol" w:hAnsi="Symbol" w:hint="default"/>
        <w:w w:val="100"/>
      </w:rPr>
    </w:lvl>
    <w:lvl w:ilvl="1" w:tplc="842E5D1A">
      <w:numFmt w:val="bullet"/>
      <w:lvlText w:val=""/>
      <w:lvlJc w:val="left"/>
      <w:pPr>
        <w:ind w:left="932" w:hanging="360"/>
      </w:pPr>
      <w:rPr>
        <w:rFonts w:ascii="Symbol" w:eastAsia="Symbol" w:hAnsi="Symbol" w:cs="Symbol" w:hint="default"/>
        <w:w w:val="100"/>
        <w:sz w:val="20"/>
        <w:szCs w:val="20"/>
      </w:rPr>
    </w:lvl>
    <w:lvl w:ilvl="2" w:tplc="22B25ABC">
      <w:numFmt w:val="bullet"/>
      <w:lvlText w:val="•"/>
      <w:lvlJc w:val="left"/>
      <w:pPr>
        <w:ind w:left="1985" w:hanging="360"/>
      </w:pPr>
      <w:rPr>
        <w:rFonts w:hint="default"/>
      </w:rPr>
    </w:lvl>
    <w:lvl w:ilvl="3" w:tplc="6C4E630E">
      <w:numFmt w:val="bullet"/>
      <w:lvlText w:val="•"/>
      <w:lvlJc w:val="left"/>
      <w:pPr>
        <w:ind w:left="3030" w:hanging="360"/>
      </w:pPr>
      <w:rPr>
        <w:rFonts w:hint="default"/>
      </w:rPr>
    </w:lvl>
    <w:lvl w:ilvl="4" w:tplc="6D4EC486">
      <w:numFmt w:val="bullet"/>
      <w:lvlText w:val="•"/>
      <w:lvlJc w:val="left"/>
      <w:pPr>
        <w:ind w:left="4076" w:hanging="360"/>
      </w:pPr>
      <w:rPr>
        <w:rFonts w:hint="default"/>
      </w:rPr>
    </w:lvl>
    <w:lvl w:ilvl="5" w:tplc="CB809962">
      <w:numFmt w:val="bullet"/>
      <w:lvlText w:val="•"/>
      <w:lvlJc w:val="left"/>
      <w:pPr>
        <w:ind w:left="5121" w:hanging="360"/>
      </w:pPr>
      <w:rPr>
        <w:rFonts w:hint="default"/>
      </w:rPr>
    </w:lvl>
    <w:lvl w:ilvl="6" w:tplc="E91C7894">
      <w:numFmt w:val="bullet"/>
      <w:lvlText w:val="•"/>
      <w:lvlJc w:val="left"/>
      <w:pPr>
        <w:ind w:left="6166" w:hanging="360"/>
      </w:pPr>
      <w:rPr>
        <w:rFonts w:hint="default"/>
      </w:rPr>
    </w:lvl>
    <w:lvl w:ilvl="7" w:tplc="43741BEC">
      <w:numFmt w:val="bullet"/>
      <w:lvlText w:val="•"/>
      <w:lvlJc w:val="left"/>
      <w:pPr>
        <w:ind w:left="7212" w:hanging="360"/>
      </w:pPr>
      <w:rPr>
        <w:rFonts w:hint="default"/>
      </w:rPr>
    </w:lvl>
    <w:lvl w:ilvl="8" w:tplc="7AD2387A">
      <w:numFmt w:val="bullet"/>
      <w:lvlText w:val="•"/>
      <w:lvlJc w:val="left"/>
      <w:pPr>
        <w:ind w:left="8257" w:hanging="360"/>
      </w:pPr>
      <w:rPr>
        <w:rFonts w:hint="default"/>
      </w:rPr>
    </w:lvl>
  </w:abstractNum>
  <w:abstractNum w:abstractNumId="14" w15:restartNumberingAfterBreak="0">
    <w:nsid w:val="50F74CD0"/>
    <w:multiLevelType w:val="hybridMultilevel"/>
    <w:tmpl w:val="11F674FE"/>
    <w:lvl w:ilvl="0" w:tplc="96E41814">
      <w:numFmt w:val="bullet"/>
      <w:lvlText w:val=""/>
      <w:lvlJc w:val="left"/>
      <w:pPr>
        <w:ind w:left="823" w:hanging="360"/>
      </w:pPr>
      <w:rPr>
        <w:rFonts w:hint="default"/>
        <w:w w:val="100"/>
      </w:rPr>
    </w:lvl>
    <w:lvl w:ilvl="1" w:tplc="FF143CC2">
      <w:numFmt w:val="bullet"/>
      <w:lvlText w:val="•"/>
      <w:lvlJc w:val="left"/>
      <w:pPr>
        <w:ind w:left="1750" w:hanging="360"/>
      </w:pPr>
      <w:rPr>
        <w:rFonts w:hint="default"/>
      </w:rPr>
    </w:lvl>
    <w:lvl w:ilvl="2" w:tplc="597AFB92">
      <w:numFmt w:val="bullet"/>
      <w:lvlText w:val="•"/>
      <w:lvlJc w:val="left"/>
      <w:pPr>
        <w:ind w:left="2681" w:hanging="360"/>
      </w:pPr>
      <w:rPr>
        <w:rFonts w:hint="default"/>
      </w:rPr>
    </w:lvl>
    <w:lvl w:ilvl="3" w:tplc="9EE42E9A">
      <w:numFmt w:val="bullet"/>
      <w:lvlText w:val="•"/>
      <w:lvlJc w:val="left"/>
      <w:pPr>
        <w:ind w:left="3612" w:hanging="360"/>
      </w:pPr>
      <w:rPr>
        <w:rFonts w:hint="default"/>
      </w:rPr>
    </w:lvl>
    <w:lvl w:ilvl="4" w:tplc="379A7750">
      <w:numFmt w:val="bullet"/>
      <w:lvlText w:val="•"/>
      <w:lvlJc w:val="left"/>
      <w:pPr>
        <w:ind w:left="4543" w:hanging="360"/>
      </w:pPr>
      <w:rPr>
        <w:rFonts w:hint="default"/>
      </w:rPr>
    </w:lvl>
    <w:lvl w:ilvl="5" w:tplc="ABDEF392">
      <w:numFmt w:val="bullet"/>
      <w:lvlText w:val="•"/>
      <w:lvlJc w:val="left"/>
      <w:pPr>
        <w:ind w:left="5474" w:hanging="360"/>
      </w:pPr>
      <w:rPr>
        <w:rFonts w:hint="default"/>
      </w:rPr>
    </w:lvl>
    <w:lvl w:ilvl="6" w:tplc="C25846E8">
      <w:numFmt w:val="bullet"/>
      <w:lvlText w:val="•"/>
      <w:lvlJc w:val="left"/>
      <w:pPr>
        <w:ind w:left="6404" w:hanging="360"/>
      </w:pPr>
      <w:rPr>
        <w:rFonts w:hint="default"/>
      </w:rPr>
    </w:lvl>
    <w:lvl w:ilvl="7" w:tplc="B996330E">
      <w:numFmt w:val="bullet"/>
      <w:lvlText w:val="•"/>
      <w:lvlJc w:val="left"/>
      <w:pPr>
        <w:ind w:left="7335" w:hanging="360"/>
      </w:pPr>
      <w:rPr>
        <w:rFonts w:hint="default"/>
      </w:rPr>
    </w:lvl>
    <w:lvl w:ilvl="8" w:tplc="22E64C36">
      <w:numFmt w:val="bullet"/>
      <w:lvlText w:val="•"/>
      <w:lvlJc w:val="left"/>
      <w:pPr>
        <w:ind w:left="8266" w:hanging="360"/>
      </w:pPr>
      <w:rPr>
        <w:rFonts w:hint="default"/>
      </w:rPr>
    </w:lvl>
  </w:abstractNum>
  <w:abstractNum w:abstractNumId="15" w15:restartNumberingAfterBreak="0">
    <w:nsid w:val="51671070"/>
    <w:multiLevelType w:val="hybridMultilevel"/>
    <w:tmpl w:val="7A6E3D8E"/>
    <w:lvl w:ilvl="0" w:tplc="BE125726">
      <w:numFmt w:val="bullet"/>
      <w:lvlText w:val=""/>
      <w:lvlJc w:val="left"/>
      <w:pPr>
        <w:ind w:left="593" w:hanging="219"/>
      </w:pPr>
      <w:rPr>
        <w:rFonts w:ascii="Symbol" w:eastAsia="Symbol" w:hAnsi="Symbol" w:cs="Symbol" w:hint="default"/>
        <w:w w:val="100"/>
        <w:sz w:val="22"/>
        <w:szCs w:val="22"/>
      </w:rPr>
    </w:lvl>
    <w:lvl w:ilvl="1" w:tplc="9E5CB0C4">
      <w:numFmt w:val="bullet"/>
      <w:lvlText w:val="•"/>
      <w:lvlJc w:val="left"/>
      <w:pPr>
        <w:ind w:left="1622" w:hanging="219"/>
      </w:pPr>
      <w:rPr>
        <w:rFonts w:hint="default"/>
      </w:rPr>
    </w:lvl>
    <w:lvl w:ilvl="2" w:tplc="FA1C9DF2">
      <w:numFmt w:val="bullet"/>
      <w:lvlText w:val="•"/>
      <w:lvlJc w:val="left"/>
      <w:pPr>
        <w:ind w:left="2645" w:hanging="219"/>
      </w:pPr>
      <w:rPr>
        <w:rFonts w:hint="default"/>
      </w:rPr>
    </w:lvl>
    <w:lvl w:ilvl="3" w:tplc="F7344BF2">
      <w:numFmt w:val="bullet"/>
      <w:lvlText w:val="•"/>
      <w:lvlJc w:val="left"/>
      <w:pPr>
        <w:ind w:left="3667" w:hanging="219"/>
      </w:pPr>
      <w:rPr>
        <w:rFonts w:hint="default"/>
      </w:rPr>
    </w:lvl>
    <w:lvl w:ilvl="4" w:tplc="D5909750">
      <w:numFmt w:val="bullet"/>
      <w:lvlText w:val="•"/>
      <w:lvlJc w:val="left"/>
      <w:pPr>
        <w:ind w:left="4690" w:hanging="219"/>
      </w:pPr>
      <w:rPr>
        <w:rFonts w:hint="default"/>
      </w:rPr>
    </w:lvl>
    <w:lvl w:ilvl="5" w:tplc="531CB308">
      <w:numFmt w:val="bullet"/>
      <w:lvlText w:val="•"/>
      <w:lvlJc w:val="left"/>
      <w:pPr>
        <w:ind w:left="5713" w:hanging="219"/>
      </w:pPr>
      <w:rPr>
        <w:rFonts w:hint="default"/>
      </w:rPr>
    </w:lvl>
    <w:lvl w:ilvl="6" w:tplc="B50867BA">
      <w:numFmt w:val="bullet"/>
      <w:lvlText w:val="•"/>
      <w:lvlJc w:val="left"/>
      <w:pPr>
        <w:ind w:left="6735" w:hanging="219"/>
      </w:pPr>
      <w:rPr>
        <w:rFonts w:hint="default"/>
      </w:rPr>
    </w:lvl>
    <w:lvl w:ilvl="7" w:tplc="BE7C2FD6">
      <w:numFmt w:val="bullet"/>
      <w:lvlText w:val="•"/>
      <w:lvlJc w:val="left"/>
      <w:pPr>
        <w:ind w:left="7758" w:hanging="219"/>
      </w:pPr>
      <w:rPr>
        <w:rFonts w:hint="default"/>
      </w:rPr>
    </w:lvl>
    <w:lvl w:ilvl="8" w:tplc="A07C4026">
      <w:numFmt w:val="bullet"/>
      <w:lvlText w:val="•"/>
      <w:lvlJc w:val="left"/>
      <w:pPr>
        <w:ind w:left="8781" w:hanging="219"/>
      </w:pPr>
      <w:rPr>
        <w:rFonts w:hint="default"/>
      </w:rPr>
    </w:lvl>
  </w:abstractNum>
  <w:abstractNum w:abstractNumId="16" w15:restartNumberingAfterBreak="0">
    <w:nsid w:val="523871FF"/>
    <w:multiLevelType w:val="hybridMultilevel"/>
    <w:tmpl w:val="3A6CC83A"/>
    <w:lvl w:ilvl="0" w:tplc="F99439CE">
      <w:numFmt w:val="bullet"/>
      <w:lvlText w:val=""/>
      <w:lvlJc w:val="left"/>
      <w:pPr>
        <w:ind w:left="815" w:hanging="356"/>
      </w:pPr>
      <w:rPr>
        <w:rFonts w:ascii="Symbol" w:eastAsia="Symbol" w:hAnsi="Symbol" w:cs="Symbol" w:hint="default"/>
        <w:w w:val="99"/>
        <w:sz w:val="20"/>
        <w:szCs w:val="20"/>
      </w:rPr>
    </w:lvl>
    <w:lvl w:ilvl="1" w:tplc="16BA38F0">
      <w:numFmt w:val="bullet"/>
      <w:lvlText w:val="•"/>
      <w:lvlJc w:val="left"/>
      <w:pPr>
        <w:ind w:left="1753" w:hanging="356"/>
      </w:pPr>
      <w:rPr>
        <w:rFonts w:hint="default"/>
      </w:rPr>
    </w:lvl>
    <w:lvl w:ilvl="2" w:tplc="E29C1B7A">
      <w:numFmt w:val="bullet"/>
      <w:lvlText w:val="•"/>
      <w:lvlJc w:val="left"/>
      <w:pPr>
        <w:ind w:left="2687" w:hanging="356"/>
      </w:pPr>
      <w:rPr>
        <w:rFonts w:hint="default"/>
      </w:rPr>
    </w:lvl>
    <w:lvl w:ilvl="3" w:tplc="5CA495BA">
      <w:numFmt w:val="bullet"/>
      <w:lvlText w:val="•"/>
      <w:lvlJc w:val="left"/>
      <w:pPr>
        <w:ind w:left="3621" w:hanging="356"/>
      </w:pPr>
      <w:rPr>
        <w:rFonts w:hint="default"/>
      </w:rPr>
    </w:lvl>
    <w:lvl w:ilvl="4" w:tplc="6D642162">
      <w:numFmt w:val="bullet"/>
      <w:lvlText w:val="•"/>
      <w:lvlJc w:val="left"/>
      <w:pPr>
        <w:ind w:left="4554" w:hanging="356"/>
      </w:pPr>
      <w:rPr>
        <w:rFonts w:hint="default"/>
      </w:rPr>
    </w:lvl>
    <w:lvl w:ilvl="5" w:tplc="33E06286">
      <w:numFmt w:val="bullet"/>
      <w:lvlText w:val="•"/>
      <w:lvlJc w:val="left"/>
      <w:pPr>
        <w:ind w:left="5488" w:hanging="356"/>
      </w:pPr>
      <w:rPr>
        <w:rFonts w:hint="default"/>
      </w:rPr>
    </w:lvl>
    <w:lvl w:ilvl="6" w:tplc="36E8BDB2">
      <w:numFmt w:val="bullet"/>
      <w:lvlText w:val="•"/>
      <w:lvlJc w:val="left"/>
      <w:pPr>
        <w:ind w:left="6422" w:hanging="356"/>
      </w:pPr>
      <w:rPr>
        <w:rFonts w:hint="default"/>
      </w:rPr>
    </w:lvl>
    <w:lvl w:ilvl="7" w:tplc="CDCA4CA0">
      <w:numFmt w:val="bullet"/>
      <w:lvlText w:val="•"/>
      <w:lvlJc w:val="left"/>
      <w:pPr>
        <w:ind w:left="7355" w:hanging="356"/>
      </w:pPr>
      <w:rPr>
        <w:rFonts w:hint="default"/>
      </w:rPr>
    </w:lvl>
    <w:lvl w:ilvl="8" w:tplc="0546C002">
      <w:numFmt w:val="bullet"/>
      <w:lvlText w:val="•"/>
      <w:lvlJc w:val="left"/>
      <w:pPr>
        <w:ind w:left="8289" w:hanging="356"/>
      </w:pPr>
      <w:rPr>
        <w:rFonts w:hint="default"/>
      </w:rPr>
    </w:lvl>
  </w:abstractNum>
  <w:abstractNum w:abstractNumId="17" w15:restartNumberingAfterBreak="0">
    <w:nsid w:val="538C6C16"/>
    <w:multiLevelType w:val="hybridMultilevel"/>
    <w:tmpl w:val="9ECA2FE2"/>
    <w:lvl w:ilvl="0" w:tplc="628877B6">
      <w:numFmt w:val="bullet"/>
      <w:lvlText w:val=""/>
      <w:lvlJc w:val="left"/>
      <w:pPr>
        <w:ind w:left="893" w:hanging="361"/>
      </w:pPr>
      <w:rPr>
        <w:rFonts w:ascii="Symbol" w:eastAsia="Symbol" w:hAnsi="Symbol" w:cs="Symbol" w:hint="default"/>
        <w:w w:val="100"/>
        <w:sz w:val="22"/>
        <w:szCs w:val="22"/>
      </w:rPr>
    </w:lvl>
    <w:lvl w:ilvl="1" w:tplc="267604C8">
      <w:numFmt w:val="bullet"/>
      <w:lvlText w:val="•"/>
      <w:lvlJc w:val="left"/>
      <w:pPr>
        <w:ind w:left="1886" w:hanging="361"/>
      </w:pPr>
      <w:rPr>
        <w:rFonts w:hint="default"/>
      </w:rPr>
    </w:lvl>
    <w:lvl w:ilvl="2" w:tplc="D876BF4C">
      <w:numFmt w:val="bullet"/>
      <w:lvlText w:val="•"/>
      <w:lvlJc w:val="left"/>
      <w:pPr>
        <w:ind w:left="2873" w:hanging="361"/>
      </w:pPr>
      <w:rPr>
        <w:rFonts w:hint="default"/>
      </w:rPr>
    </w:lvl>
    <w:lvl w:ilvl="3" w:tplc="4C0A8E6C">
      <w:numFmt w:val="bullet"/>
      <w:lvlText w:val="•"/>
      <w:lvlJc w:val="left"/>
      <w:pPr>
        <w:ind w:left="3859" w:hanging="361"/>
      </w:pPr>
      <w:rPr>
        <w:rFonts w:hint="default"/>
      </w:rPr>
    </w:lvl>
    <w:lvl w:ilvl="4" w:tplc="47608A00">
      <w:numFmt w:val="bullet"/>
      <w:lvlText w:val="•"/>
      <w:lvlJc w:val="left"/>
      <w:pPr>
        <w:ind w:left="4846" w:hanging="361"/>
      </w:pPr>
      <w:rPr>
        <w:rFonts w:hint="default"/>
      </w:rPr>
    </w:lvl>
    <w:lvl w:ilvl="5" w:tplc="9CC26980">
      <w:numFmt w:val="bullet"/>
      <w:lvlText w:val="•"/>
      <w:lvlJc w:val="left"/>
      <w:pPr>
        <w:ind w:left="5833" w:hanging="361"/>
      </w:pPr>
      <w:rPr>
        <w:rFonts w:hint="default"/>
      </w:rPr>
    </w:lvl>
    <w:lvl w:ilvl="6" w:tplc="D1623C5A">
      <w:numFmt w:val="bullet"/>
      <w:lvlText w:val="•"/>
      <w:lvlJc w:val="left"/>
      <w:pPr>
        <w:ind w:left="6819" w:hanging="361"/>
      </w:pPr>
      <w:rPr>
        <w:rFonts w:hint="default"/>
      </w:rPr>
    </w:lvl>
    <w:lvl w:ilvl="7" w:tplc="A850A80A">
      <w:numFmt w:val="bullet"/>
      <w:lvlText w:val="•"/>
      <w:lvlJc w:val="left"/>
      <w:pPr>
        <w:ind w:left="7806" w:hanging="361"/>
      </w:pPr>
      <w:rPr>
        <w:rFonts w:hint="default"/>
      </w:rPr>
    </w:lvl>
    <w:lvl w:ilvl="8" w:tplc="F550822A">
      <w:numFmt w:val="bullet"/>
      <w:lvlText w:val="•"/>
      <w:lvlJc w:val="left"/>
      <w:pPr>
        <w:ind w:left="8793" w:hanging="361"/>
      </w:pPr>
      <w:rPr>
        <w:rFonts w:hint="default"/>
      </w:rPr>
    </w:lvl>
  </w:abstractNum>
  <w:abstractNum w:abstractNumId="18" w15:restartNumberingAfterBreak="0">
    <w:nsid w:val="53E6626B"/>
    <w:multiLevelType w:val="hybridMultilevel"/>
    <w:tmpl w:val="F34AE880"/>
    <w:lvl w:ilvl="0" w:tplc="04090001">
      <w:start w:val="1"/>
      <w:numFmt w:val="bullet"/>
      <w:lvlText w:val=""/>
      <w:lvlJc w:val="left"/>
      <w:pPr>
        <w:ind w:left="823" w:hanging="360"/>
      </w:pPr>
      <w:rPr>
        <w:rFonts w:ascii="Symbol" w:hAnsi="Symbol" w:hint="default"/>
        <w:w w:val="100"/>
      </w:rPr>
    </w:lvl>
    <w:lvl w:ilvl="1" w:tplc="FF143CC2">
      <w:numFmt w:val="bullet"/>
      <w:lvlText w:val="•"/>
      <w:lvlJc w:val="left"/>
      <w:pPr>
        <w:ind w:left="1750" w:hanging="360"/>
      </w:pPr>
      <w:rPr>
        <w:rFonts w:hint="default"/>
      </w:rPr>
    </w:lvl>
    <w:lvl w:ilvl="2" w:tplc="597AFB92">
      <w:numFmt w:val="bullet"/>
      <w:lvlText w:val="•"/>
      <w:lvlJc w:val="left"/>
      <w:pPr>
        <w:ind w:left="2681" w:hanging="360"/>
      </w:pPr>
      <w:rPr>
        <w:rFonts w:hint="default"/>
      </w:rPr>
    </w:lvl>
    <w:lvl w:ilvl="3" w:tplc="9EE42E9A">
      <w:numFmt w:val="bullet"/>
      <w:lvlText w:val="•"/>
      <w:lvlJc w:val="left"/>
      <w:pPr>
        <w:ind w:left="3612" w:hanging="360"/>
      </w:pPr>
      <w:rPr>
        <w:rFonts w:hint="default"/>
      </w:rPr>
    </w:lvl>
    <w:lvl w:ilvl="4" w:tplc="379A7750">
      <w:numFmt w:val="bullet"/>
      <w:lvlText w:val="•"/>
      <w:lvlJc w:val="left"/>
      <w:pPr>
        <w:ind w:left="4543" w:hanging="360"/>
      </w:pPr>
      <w:rPr>
        <w:rFonts w:hint="default"/>
      </w:rPr>
    </w:lvl>
    <w:lvl w:ilvl="5" w:tplc="ABDEF392">
      <w:numFmt w:val="bullet"/>
      <w:lvlText w:val="•"/>
      <w:lvlJc w:val="left"/>
      <w:pPr>
        <w:ind w:left="5474" w:hanging="360"/>
      </w:pPr>
      <w:rPr>
        <w:rFonts w:hint="default"/>
      </w:rPr>
    </w:lvl>
    <w:lvl w:ilvl="6" w:tplc="C25846E8">
      <w:numFmt w:val="bullet"/>
      <w:lvlText w:val="•"/>
      <w:lvlJc w:val="left"/>
      <w:pPr>
        <w:ind w:left="6404" w:hanging="360"/>
      </w:pPr>
      <w:rPr>
        <w:rFonts w:hint="default"/>
      </w:rPr>
    </w:lvl>
    <w:lvl w:ilvl="7" w:tplc="B996330E">
      <w:numFmt w:val="bullet"/>
      <w:lvlText w:val="•"/>
      <w:lvlJc w:val="left"/>
      <w:pPr>
        <w:ind w:left="7335" w:hanging="360"/>
      </w:pPr>
      <w:rPr>
        <w:rFonts w:hint="default"/>
      </w:rPr>
    </w:lvl>
    <w:lvl w:ilvl="8" w:tplc="22E64C36">
      <w:numFmt w:val="bullet"/>
      <w:lvlText w:val="•"/>
      <w:lvlJc w:val="left"/>
      <w:pPr>
        <w:ind w:left="8266" w:hanging="360"/>
      </w:pPr>
      <w:rPr>
        <w:rFonts w:hint="default"/>
      </w:rPr>
    </w:lvl>
  </w:abstractNum>
  <w:abstractNum w:abstractNumId="19" w15:restartNumberingAfterBreak="0">
    <w:nsid w:val="59A14773"/>
    <w:multiLevelType w:val="hybridMultilevel"/>
    <w:tmpl w:val="94423CB4"/>
    <w:lvl w:ilvl="0" w:tplc="3638619A">
      <w:numFmt w:val="bullet"/>
      <w:lvlText w:val=""/>
      <w:lvlJc w:val="left"/>
      <w:pPr>
        <w:ind w:left="823" w:hanging="358"/>
      </w:pPr>
      <w:rPr>
        <w:rFonts w:ascii="Symbol" w:eastAsia="Symbol" w:hAnsi="Symbol" w:cs="Symbol" w:hint="default"/>
        <w:w w:val="100"/>
        <w:sz w:val="18"/>
        <w:szCs w:val="18"/>
      </w:rPr>
    </w:lvl>
    <w:lvl w:ilvl="1" w:tplc="ADCC1046">
      <w:numFmt w:val="bullet"/>
      <w:lvlText w:val=""/>
      <w:lvlJc w:val="left"/>
      <w:pPr>
        <w:ind w:left="2263" w:hanging="358"/>
      </w:pPr>
      <w:rPr>
        <w:rFonts w:hint="default"/>
        <w:w w:val="100"/>
      </w:rPr>
    </w:lvl>
    <w:lvl w:ilvl="2" w:tplc="D4485492">
      <w:numFmt w:val="bullet"/>
      <w:lvlText w:val="•"/>
      <w:lvlJc w:val="left"/>
      <w:pPr>
        <w:ind w:left="3134" w:hanging="358"/>
      </w:pPr>
      <w:rPr>
        <w:rFonts w:hint="default"/>
      </w:rPr>
    </w:lvl>
    <w:lvl w:ilvl="3" w:tplc="C4D6D75C">
      <w:numFmt w:val="bullet"/>
      <w:lvlText w:val="•"/>
      <w:lvlJc w:val="left"/>
      <w:pPr>
        <w:ind w:left="4008" w:hanging="358"/>
      </w:pPr>
      <w:rPr>
        <w:rFonts w:hint="default"/>
      </w:rPr>
    </w:lvl>
    <w:lvl w:ilvl="4" w:tplc="7DA6AB6C">
      <w:numFmt w:val="bullet"/>
      <w:lvlText w:val="•"/>
      <w:lvlJc w:val="left"/>
      <w:pPr>
        <w:ind w:left="4882" w:hanging="358"/>
      </w:pPr>
      <w:rPr>
        <w:rFonts w:hint="default"/>
      </w:rPr>
    </w:lvl>
    <w:lvl w:ilvl="5" w:tplc="E9920ED4">
      <w:numFmt w:val="bullet"/>
      <w:lvlText w:val="•"/>
      <w:lvlJc w:val="left"/>
      <w:pPr>
        <w:ind w:left="5756" w:hanging="358"/>
      </w:pPr>
      <w:rPr>
        <w:rFonts w:hint="default"/>
      </w:rPr>
    </w:lvl>
    <w:lvl w:ilvl="6" w:tplc="587E4F04">
      <w:numFmt w:val="bullet"/>
      <w:lvlText w:val="•"/>
      <w:lvlJc w:val="left"/>
      <w:pPr>
        <w:ind w:left="6631" w:hanging="358"/>
      </w:pPr>
      <w:rPr>
        <w:rFonts w:hint="default"/>
      </w:rPr>
    </w:lvl>
    <w:lvl w:ilvl="7" w:tplc="BC06EAC2">
      <w:numFmt w:val="bullet"/>
      <w:lvlText w:val="•"/>
      <w:lvlJc w:val="left"/>
      <w:pPr>
        <w:ind w:left="7505" w:hanging="358"/>
      </w:pPr>
      <w:rPr>
        <w:rFonts w:hint="default"/>
      </w:rPr>
    </w:lvl>
    <w:lvl w:ilvl="8" w:tplc="AAF04D10">
      <w:numFmt w:val="bullet"/>
      <w:lvlText w:val="•"/>
      <w:lvlJc w:val="left"/>
      <w:pPr>
        <w:ind w:left="8379" w:hanging="358"/>
      </w:pPr>
      <w:rPr>
        <w:rFonts w:hint="default"/>
      </w:rPr>
    </w:lvl>
  </w:abstractNum>
  <w:abstractNum w:abstractNumId="20" w15:restartNumberingAfterBreak="0">
    <w:nsid w:val="5A717776"/>
    <w:multiLevelType w:val="hybridMultilevel"/>
    <w:tmpl w:val="53764DB2"/>
    <w:lvl w:ilvl="0" w:tplc="04090001">
      <w:start w:val="1"/>
      <w:numFmt w:val="bullet"/>
      <w:lvlText w:val=""/>
      <w:lvlJc w:val="left"/>
      <w:pPr>
        <w:ind w:left="811" w:hanging="281"/>
      </w:pPr>
      <w:rPr>
        <w:rFonts w:ascii="Symbol" w:hAnsi="Symbol" w:hint="default"/>
        <w:w w:val="100"/>
      </w:rPr>
    </w:lvl>
    <w:lvl w:ilvl="1" w:tplc="63F41D84">
      <w:numFmt w:val="bullet"/>
      <w:lvlText w:val="•"/>
      <w:lvlJc w:val="left"/>
      <w:pPr>
        <w:ind w:left="1750" w:hanging="281"/>
      </w:pPr>
      <w:rPr>
        <w:rFonts w:hint="default"/>
      </w:rPr>
    </w:lvl>
    <w:lvl w:ilvl="2" w:tplc="A9D0FE9C">
      <w:numFmt w:val="bullet"/>
      <w:lvlText w:val="•"/>
      <w:lvlJc w:val="left"/>
      <w:pPr>
        <w:ind w:left="2681" w:hanging="281"/>
      </w:pPr>
      <w:rPr>
        <w:rFonts w:hint="default"/>
      </w:rPr>
    </w:lvl>
    <w:lvl w:ilvl="3" w:tplc="48428C4A">
      <w:numFmt w:val="bullet"/>
      <w:lvlText w:val="•"/>
      <w:lvlJc w:val="left"/>
      <w:pPr>
        <w:ind w:left="3612" w:hanging="281"/>
      </w:pPr>
      <w:rPr>
        <w:rFonts w:hint="default"/>
      </w:rPr>
    </w:lvl>
    <w:lvl w:ilvl="4" w:tplc="983A75EC">
      <w:numFmt w:val="bullet"/>
      <w:lvlText w:val="•"/>
      <w:lvlJc w:val="left"/>
      <w:pPr>
        <w:ind w:left="4543" w:hanging="281"/>
      </w:pPr>
      <w:rPr>
        <w:rFonts w:hint="default"/>
      </w:rPr>
    </w:lvl>
    <w:lvl w:ilvl="5" w:tplc="6860C34A">
      <w:numFmt w:val="bullet"/>
      <w:lvlText w:val="•"/>
      <w:lvlJc w:val="left"/>
      <w:pPr>
        <w:ind w:left="5474" w:hanging="281"/>
      </w:pPr>
      <w:rPr>
        <w:rFonts w:hint="default"/>
      </w:rPr>
    </w:lvl>
    <w:lvl w:ilvl="6" w:tplc="6D8039BE">
      <w:numFmt w:val="bullet"/>
      <w:lvlText w:val="•"/>
      <w:lvlJc w:val="left"/>
      <w:pPr>
        <w:ind w:left="6404" w:hanging="281"/>
      </w:pPr>
      <w:rPr>
        <w:rFonts w:hint="default"/>
      </w:rPr>
    </w:lvl>
    <w:lvl w:ilvl="7" w:tplc="B24A74FC">
      <w:numFmt w:val="bullet"/>
      <w:lvlText w:val="•"/>
      <w:lvlJc w:val="left"/>
      <w:pPr>
        <w:ind w:left="7335" w:hanging="281"/>
      </w:pPr>
      <w:rPr>
        <w:rFonts w:hint="default"/>
      </w:rPr>
    </w:lvl>
    <w:lvl w:ilvl="8" w:tplc="82EE52B8">
      <w:numFmt w:val="bullet"/>
      <w:lvlText w:val="•"/>
      <w:lvlJc w:val="left"/>
      <w:pPr>
        <w:ind w:left="8266" w:hanging="281"/>
      </w:pPr>
      <w:rPr>
        <w:rFonts w:hint="default"/>
      </w:rPr>
    </w:lvl>
  </w:abstractNum>
  <w:abstractNum w:abstractNumId="21" w15:restartNumberingAfterBreak="0">
    <w:nsid w:val="6A312739"/>
    <w:multiLevelType w:val="hybridMultilevel"/>
    <w:tmpl w:val="004E2194"/>
    <w:lvl w:ilvl="0" w:tplc="80082C4E">
      <w:numFmt w:val="bullet"/>
      <w:lvlText w:val=""/>
      <w:lvlJc w:val="left"/>
      <w:pPr>
        <w:ind w:left="818" w:hanging="360"/>
      </w:pPr>
      <w:rPr>
        <w:rFonts w:ascii="Symbol" w:eastAsia="Symbol" w:hAnsi="Symbol" w:cs="Symbol" w:hint="default"/>
        <w:w w:val="100"/>
        <w:sz w:val="18"/>
        <w:szCs w:val="18"/>
      </w:rPr>
    </w:lvl>
    <w:lvl w:ilvl="1" w:tplc="0B761D54">
      <w:numFmt w:val="bullet"/>
      <w:lvlText w:val="•"/>
      <w:lvlJc w:val="left"/>
      <w:pPr>
        <w:ind w:left="1242" w:hanging="360"/>
      </w:pPr>
      <w:rPr>
        <w:rFonts w:hint="default"/>
      </w:rPr>
    </w:lvl>
    <w:lvl w:ilvl="2" w:tplc="5EE85B8C">
      <w:numFmt w:val="bullet"/>
      <w:lvlText w:val="•"/>
      <w:lvlJc w:val="left"/>
      <w:pPr>
        <w:ind w:left="1665" w:hanging="360"/>
      </w:pPr>
      <w:rPr>
        <w:rFonts w:hint="default"/>
      </w:rPr>
    </w:lvl>
    <w:lvl w:ilvl="3" w:tplc="7F229FCE">
      <w:numFmt w:val="bullet"/>
      <w:lvlText w:val="•"/>
      <w:lvlJc w:val="left"/>
      <w:pPr>
        <w:ind w:left="2088" w:hanging="360"/>
      </w:pPr>
      <w:rPr>
        <w:rFonts w:hint="default"/>
      </w:rPr>
    </w:lvl>
    <w:lvl w:ilvl="4" w:tplc="0B7E29E4">
      <w:numFmt w:val="bullet"/>
      <w:lvlText w:val="•"/>
      <w:lvlJc w:val="left"/>
      <w:pPr>
        <w:ind w:left="2510" w:hanging="360"/>
      </w:pPr>
      <w:rPr>
        <w:rFonts w:hint="default"/>
      </w:rPr>
    </w:lvl>
    <w:lvl w:ilvl="5" w:tplc="73564B44">
      <w:numFmt w:val="bullet"/>
      <w:lvlText w:val="•"/>
      <w:lvlJc w:val="left"/>
      <w:pPr>
        <w:ind w:left="2933" w:hanging="360"/>
      </w:pPr>
      <w:rPr>
        <w:rFonts w:hint="default"/>
      </w:rPr>
    </w:lvl>
    <w:lvl w:ilvl="6" w:tplc="DD40647E">
      <w:numFmt w:val="bullet"/>
      <w:lvlText w:val="•"/>
      <w:lvlJc w:val="left"/>
      <w:pPr>
        <w:ind w:left="3356" w:hanging="360"/>
      </w:pPr>
      <w:rPr>
        <w:rFonts w:hint="default"/>
      </w:rPr>
    </w:lvl>
    <w:lvl w:ilvl="7" w:tplc="C92C44EC">
      <w:numFmt w:val="bullet"/>
      <w:lvlText w:val="•"/>
      <w:lvlJc w:val="left"/>
      <w:pPr>
        <w:ind w:left="3779" w:hanging="360"/>
      </w:pPr>
      <w:rPr>
        <w:rFonts w:hint="default"/>
      </w:rPr>
    </w:lvl>
    <w:lvl w:ilvl="8" w:tplc="7EC25D2C">
      <w:numFmt w:val="bullet"/>
      <w:lvlText w:val="•"/>
      <w:lvlJc w:val="left"/>
      <w:pPr>
        <w:ind w:left="4201" w:hanging="360"/>
      </w:pPr>
      <w:rPr>
        <w:rFonts w:hint="default"/>
      </w:rPr>
    </w:lvl>
  </w:abstractNum>
  <w:abstractNum w:abstractNumId="22" w15:restartNumberingAfterBreak="0">
    <w:nsid w:val="6A5F07BF"/>
    <w:multiLevelType w:val="hybridMultilevel"/>
    <w:tmpl w:val="993C137A"/>
    <w:lvl w:ilvl="0" w:tplc="A33CA420">
      <w:numFmt w:val="bullet"/>
      <w:lvlText w:val=""/>
      <w:lvlJc w:val="left"/>
      <w:pPr>
        <w:ind w:left="823" w:hanging="360"/>
      </w:pPr>
      <w:rPr>
        <w:rFonts w:ascii="Symbol" w:eastAsia="Symbol" w:hAnsi="Symbol" w:cs="Symbol" w:hint="default"/>
        <w:w w:val="99"/>
        <w:sz w:val="20"/>
        <w:szCs w:val="20"/>
      </w:rPr>
    </w:lvl>
    <w:lvl w:ilvl="1" w:tplc="F5A8BD70">
      <w:numFmt w:val="bullet"/>
      <w:lvlText w:val="•"/>
      <w:lvlJc w:val="left"/>
      <w:pPr>
        <w:ind w:left="1750" w:hanging="360"/>
      </w:pPr>
      <w:rPr>
        <w:rFonts w:hint="default"/>
      </w:rPr>
    </w:lvl>
    <w:lvl w:ilvl="2" w:tplc="E98EA1B8">
      <w:numFmt w:val="bullet"/>
      <w:lvlText w:val="•"/>
      <w:lvlJc w:val="left"/>
      <w:pPr>
        <w:ind w:left="2681" w:hanging="360"/>
      </w:pPr>
      <w:rPr>
        <w:rFonts w:hint="default"/>
      </w:rPr>
    </w:lvl>
    <w:lvl w:ilvl="3" w:tplc="855C80B4">
      <w:numFmt w:val="bullet"/>
      <w:lvlText w:val="•"/>
      <w:lvlJc w:val="left"/>
      <w:pPr>
        <w:ind w:left="3612" w:hanging="360"/>
      </w:pPr>
      <w:rPr>
        <w:rFonts w:hint="default"/>
      </w:rPr>
    </w:lvl>
    <w:lvl w:ilvl="4" w:tplc="DF704A60">
      <w:numFmt w:val="bullet"/>
      <w:lvlText w:val="•"/>
      <w:lvlJc w:val="left"/>
      <w:pPr>
        <w:ind w:left="4543" w:hanging="360"/>
      </w:pPr>
      <w:rPr>
        <w:rFonts w:hint="default"/>
      </w:rPr>
    </w:lvl>
    <w:lvl w:ilvl="5" w:tplc="91BC6F8C">
      <w:numFmt w:val="bullet"/>
      <w:lvlText w:val="•"/>
      <w:lvlJc w:val="left"/>
      <w:pPr>
        <w:ind w:left="5474" w:hanging="360"/>
      </w:pPr>
      <w:rPr>
        <w:rFonts w:hint="default"/>
      </w:rPr>
    </w:lvl>
    <w:lvl w:ilvl="6" w:tplc="DA4E62F0">
      <w:numFmt w:val="bullet"/>
      <w:lvlText w:val="•"/>
      <w:lvlJc w:val="left"/>
      <w:pPr>
        <w:ind w:left="6404" w:hanging="360"/>
      </w:pPr>
      <w:rPr>
        <w:rFonts w:hint="default"/>
      </w:rPr>
    </w:lvl>
    <w:lvl w:ilvl="7" w:tplc="EC9E16EE">
      <w:numFmt w:val="bullet"/>
      <w:lvlText w:val="•"/>
      <w:lvlJc w:val="left"/>
      <w:pPr>
        <w:ind w:left="7335" w:hanging="360"/>
      </w:pPr>
      <w:rPr>
        <w:rFonts w:hint="default"/>
      </w:rPr>
    </w:lvl>
    <w:lvl w:ilvl="8" w:tplc="E7CE856C">
      <w:numFmt w:val="bullet"/>
      <w:lvlText w:val="•"/>
      <w:lvlJc w:val="left"/>
      <w:pPr>
        <w:ind w:left="8266" w:hanging="360"/>
      </w:pPr>
      <w:rPr>
        <w:rFonts w:hint="default"/>
      </w:rPr>
    </w:lvl>
  </w:abstractNum>
  <w:abstractNum w:abstractNumId="23" w15:restartNumberingAfterBreak="0">
    <w:nsid w:val="6BCA6313"/>
    <w:multiLevelType w:val="hybridMultilevel"/>
    <w:tmpl w:val="3000DE22"/>
    <w:lvl w:ilvl="0" w:tplc="4E8CA38C">
      <w:numFmt w:val="bullet"/>
      <w:lvlText w:val=""/>
      <w:lvlJc w:val="left"/>
      <w:pPr>
        <w:ind w:left="823" w:hanging="360"/>
      </w:pPr>
      <w:rPr>
        <w:rFonts w:ascii="Symbol" w:eastAsia="Symbol" w:hAnsi="Symbol" w:cs="Symbol" w:hint="default"/>
        <w:w w:val="99"/>
        <w:sz w:val="20"/>
        <w:szCs w:val="20"/>
      </w:rPr>
    </w:lvl>
    <w:lvl w:ilvl="1" w:tplc="DE40FC48">
      <w:numFmt w:val="bullet"/>
      <w:lvlText w:val="•"/>
      <w:lvlJc w:val="left"/>
      <w:pPr>
        <w:ind w:left="1753" w:hanging="360"/>
      </w:pPr>
      <w:rPr>
        <w:rFonts w:hint="default"/>
      </w:rPr>
    </w:lvl>
    <w:lvl w:ilvl="2" w:tplc="E1981458">
      <w:numFmt w:val="bullet"/>
      <w:lvlText w:val="•"/>
      <w:lvlJc w:val="left"/>
      <w:pPr>
        <w:ind w:left="2687" w:hanging="360"/>
      </w:pPr>
      <w:rPr>
        <w:rFonts w:hint="default"/>
      </w:rPr>
    </w:lvl>
    <w:lvl w:ilvl="3" w:tplc="F9F0FC3A">
      <w:numFmt w:val="bullet"/>
      <w:lvlText w:val="•"/>
      <w:lvlJc w:val="left"/>
      <w:pPr>
        <w:ind w:left="3621" w:hanging="360"/>
      </w:pPr>
      <w:rPr>
        <w:rFonts w:hint="default"/>
      </w:rPr>
    </w:lvl>
    <w:lvl w:ilvl="4" w:tplc="D242AC4A">
      <w:numFmt w:val="bullet"/>
      <w:lvlText w:val="•"/>
      <w:lvlJc w:val="left"/>
      <w:pPr>
        <w:ind w:left="4554" w:hanging="360"/>
      </w:pPr>
      <w:rPr>
        <w:rFonts w:hint="default"/>
      </w:rPr>
    </w:lvl>
    <w:lvl w:ilvl="5" w:tplc="0E02A70C">
      <w:numFmt w:val="bullet"/>
      <w:lvlText w:val="•"/>
      <w:lvlJc w:val="left"/>
      <w:pPr>
        <w:ind w:left="5488" w:hanging="360"/>
      </w:pPr>
      <w:rPr>
        <w:rFonts w:hint="default"/>
      </w:rPr>
    </w:lvl>
    <w:lvl w:ilvl="6" w:tplc="0D4EBDC2">
      <w:numFmt w:val="bullet"/>
      <w:lvlText w:val="•"/>
      <w:lvlJc w:val="left"/>
      <w:pPr>
        <w:ind w:left="6422" w:hanging="360"/>
      </w:pPr>
      <w:rPr>
        <w:rFonts w:hint="default"/>
      </w:rPr>
    </w:lvl>
    <w:lvl w:ilvl="7" w:tplc="54F0EDE0">
      <w:numFmt w:val="bullet"/>
      <w:lvlText w:val="•"/>
      <w:lvlJc w:val="left"/>
      <w:pPr>
        <w:ind w:left="7355" w:hanging="360"/>
      </w:pPr>
      <w:rPr>
        <w:rFonts w:hint="default"/>
      </w:rPr>
    </w:lvl>
    <w:lvl w:ilvl="8" w:tplc="60527E0E">
      <w:numFmt w:val="bullet"/>
      <w:lvlText w:val="•"/>
      <w:lvlJc w:val="left"/>
      <w:pPr>
        <w:ind w:left="8289" w:hanging="360"/>
      </w:pPr>
      <w:rPr>
        <w:rFonts w:hint="default"/>
      </w:rPr>
    </w:lvl>
  </w:abstractNum>
  <w:abstractNum w:abstractNumId="24" w15:restartNumberingAfterBreak="0">
    <w:nsid w:val="6CDC7185"/>
    <w:multiLevelType w:val="hybridMultilevel"/>
    <w:tmpl w:val="AEC2C092"/>
    <w:lvl w:ilvl="0" w:tplc="41A85ED2">
      <w:numFmt w:val="bullet"/>
      <w:lvlText w:val=""/>
      <w:lvlJc w:val="left"/>
      <w:pPr>
        <w:ind w:left="823" w:hanging="360"/>
      </w:pPr>
      <w:rPr>
        <w:rFonts w:ascii="Symbol" w:eastAsia="Symbol" w:hAnsi="Symbol" w:cs="Symbol" w:hint="default"/>
        <w:w w:val="99"/>
        <w:sz w:val="20"/>
        <w:szCs w:val="20"/>
      </w:rPr>
    </w:lvl>
    <w:lvl w:ilvl="1" w:tplc="F2204278">
      <w:numFmt w:val="bullet"/>
      <w:lvlText w:val="•"/>
      <w:lvlJc w:val="left"/>
      <w:pPr>
        <w:ind w:left="1750" w:hanging="360"/>
      </w:pPr>
      <w:rPr>
        <w:rFonts w:hint="default"/>
      </w:rPr>
    </w:lvl>
    <w:lvl w:ilvl="2" w:tplc="4A400B64">
      <w:numFmt w:val="bullet"/>
      <w:lvlText w:val="•"/>
      <w:lvlJc w:val="left"/>
      <w:pPr>
        <w:ind w:left="2681" w:hanging="360"/>
      </w:pPr>
      <w:rPr>
        <w:rFonts w:hint="default"/>
      </w:rPr>
    </w:lvl>
    <w:lvl w:ilvl="3" w:tplc="6530484E">
      <w:numFmt w:val="bullet"/>
      <w:lvlText w:val="•"/>
      <w:lvlJc w:val="left"/>
      <w:pPr>
        <w:ind w:left="3612" w:hanging="360"/>
      </w:pPr>
      <w:rPr>
        <w:rFonts w:hint="default"/>
      </w:rPr>
    </w:lvl>
    <w:lvl w:ilvl="4" w:tplc="60785748">
      <w:numFmt w:val="bullet"/>
      <w:lvlText w:val="•"/>
      <w:lvlJc w:val="left"/>
      <w:pPr>
        <w:ind w:left="4543" w:hanging="360"/>
      </w:pPr>
      <w:rPr>
        <w:rFonts w:hint="default"/>
      </w:rPr>
    </w:lvl>
    <w:lvl w:ilvl="5" w:tplc="EF60FE22">
      <w:numFmt w:val="bullet"/>
      <w:lvlText w:val="•"/>
      <w:lvlJc w:val="left"/>
      <w:pPr>
        <w:ind w:left="5474" w:hanging="360"/>
      </w:pPr>
      <w:rPr>
        <w:rFonts w:hint="default"/>
      </w:rPr>
    </w:lvl>
    <w:lvl w:ilvl="6" w:tplc="F6E699CC">
      <w:numFmt w:val="bullet"/>
      <w:lvlText w:val="•"/>
      <w:lvlJc w:val="left"/>
      <w:pPr>
        <w:ind w:left="6404" w:hanging="360"/>
      </w:pPr>
      <w:rPr>
        <w:rFonts w:hint="default"/>
      </w:rPr>
    </w:lvl>
    <w:lvl w:ilvl="7" w:tplc="8EF82E94">
      <w:numFmt w:val="bullet"/>
      <w:lvlText w:val="•"/>
      <w:lvlJc w:val="left"/>
      <w:pPr>
        <w:ind w:left="7335" w:hanging="360"/>
      </w:pPr>
      <w:rPr>
        <w:rFonts w:hint="default"/>
      </w:rPr>
    </w:lvl>
    <w:lvl w:ilvl="8" w:tplc="6512C2E6">
      <w:numFmt w:val="bullet"/>
      <w:lvlText w:val="•"/>
      <w:lvlJc w:val="left"/>
      <w:pPr>
        <w:ind w:left="8266" w:hanging="360"/>
      </w:pPr>
      <w:rPr>
        <w:rFonts w:hint="default"/>
      </w:rPr>
    </w:lvl>
  </w:abstractNum>
  <w:abstractNum w:abstractNumId="25" w15:restartNumberingAfterBreak="0">
    <w:nsid w:val="7F3C7B1B"/>
    <w:multiLevelType w:val="hybridMultilevel"/>
    <w:tmpl w:val="2BE42CF6"/>
    <w:lvl w:ilvl="0" w:tplc="2FC4BB6C">
      <w:numFmt w:val="bullet"/>
      <w:lvlText w:val=""/>
      <w:lvlJc w:val="left"/>
      <w:pPr>
        <w:ind w:left="823" w:hanging="360"/>
      </w:pPr>
      <w:rPr>
        <w:rFonts w:ascii="Symbol" w:eastAsia="Symbol" w:hAnsi="Symbol" w:cs="Symbol" w:hint="default"/>
        <w:w w:val="100"/>
        <w:sz w:val="18"/>
        <w:szCs w:val="18"/>
      </w:rPr>
    </w:lvl>
    <w:lvl w:ilvl="1" w:tplc="CAB63976">
      <w:numFmt w:val="bullet"/>
      <w:lvlText w:val="•"/>
      <w:lvlJc w:val="left"/>
      <w:pPr>
        <w:ind w:left="1242" w:hanging="360"/>
      </w:pPr>
      <w:rPr>
        <w:rFonts w:hint="default"/>
      </w:rPr>
    </w:lvl>
    <w:lvl w:ilvl="2" w:tplc="CC28A3D4">
      <w:numFmt w:val="bullet"/>
      <w:lvlText w:val="•"/>
      <w:lvlJc w:val="left"/>
      <w:pPr>
        <w:ind w:left="1665" w:hanging="360"/>
      </w:pPr>
      <w:rPr>
        <w:rFonts w:hint="default"/>
      </w:rPr>
    </w:lvl>
    <w:lvl w:ilvl="3" w:tplc="84621DD6">
      <w:numFmt w:val="bullet"/>
      <w:lvlText w:val="•"/>
      <w:lvlJc w:val="left"/>
      <w:pPr>
        <w:ind w:left="2088" w:hanging="360"/>
      </w:pPr>
      <w:rPr>
        <w:rFonts w:hint="default"/>
      </w:rPr>
    </w:lvl>
    <w:lvl w:ilvl="4" w:tplc="E20EF4D6">
      <w:numFmt w:val="bullet"/>
      <w:lvlText w:val="•"/>
      <w:lvlJc w:val="left"/>
      <w:pPr>
        <w:ind w:left="2510" w:hanging="360"/>
      </w:pPr>
      <w:rPr>
        <w:rFonts w:hint="default"/>
      </w:rPr>
    </w:lvl>
    <w:lvl w:ilvl="5" w:tplc="7074A55A">
      <w:numFmt w:val="bullet"/>
      <w:lvlText w:val="•"/>
      <w:lvlJc w:val="left"/>
      <w:pPr>
        <w:ind w:left="2933" w:hanging="360"/>
      </w:pPr>
      <w:rPr>
        <w:rFonts w:hint="default"/>
      </w:rPr>
    </w:lvl>
    <w:lvl w:ilvl="6" w:tplc="DB562ADA">
      <w:numFmt w:val="bullet"/>
      <w:lvlText w:val="•"/>
      <w:lvlJc w:val="left"/>
      <w:pPr>
        <w:ind w:left="3356" w:hanging="360"/>
      </w:pPr>
      <w:rPr>
        <w:rFonts w:hint="default"/>
      </w:rPr>
    </w:lvl>
    <w:lvl w:ilvl="7" w:tplc="6C4626BE">
      <w:numFmt w:val="bullet"/>
      <w:lvlText w:val="•"/>
      <w:lvlJc w:val="left"/>
      <w:pPr>
        <w:ind w:left="3779" w:hanging="360"/>
      </w:pPr>
      <w:rPr>
        <w:rFonts w:hint="default"/>
      </w:rPr>
    </w:lvl>
    <w:lvl w:ilvl="8" w:tplc="BE38F9C8">
      <w:numFmt w:val="bullet"/>
      <w:lvlText w:val="•"/>
      <w:lvlJc w:val="left"/>
      <w:pPr>
        <w:ind w:left="4201" w:hanging="360"/>
      </w:pPr>
      <w:rPr>
        <w:rFonts w:hint="default"/>
      </w:rPr>
    </w:lvl>
  </w:abstractNum>
  <w:num w:numId="1">
    <w:abstractNumId w:val="15"/>
  </w:num>
  <w:num w:numId="2">
    <w:abstractNumId w:val="6"/>
  </w:num>
  <w:num w:numId="3">
    <w:abstractNumId w:val="14"/>
  </w:num>
  <w:num w:numId="4">
    <w:abstractNumId w:val="0"/>
  </w:num>
  <w:num w:numId="5">
    <w:abstractNumId w:val="7"/>
  </w:num>
  <w:num w:numId="6">
    <w:abstractNumId w:val="19"/>
  </w:num>
  <w:num w:numId="7">
    <w:abstractNumId w:val="21"/>
  </w:num>
  <w:num w:numId="8">
    <w:abstractNumId w:val="25"/>
  </w:num>
  <w:num w:numId="9">
    <w:abstractNumId w:val="1"/>
  </w:num>
  <w:num w:numId="10">
    <w:abstractNumId w:val="3"/>
  </w:num>
  <w:num w:numId="11">
    <w:abstractNumId w:val="2"/>
  </w:num>
  <w:num w:numId="12">
    <w:abstractNumId w:val="22"/>
  </w:num>
  <w:num w:numId="13">
    <w:abstractNumId w:val="4"/>
  </w:num>
  <w:num w:numId="14">
    <w:abstractNumId w:val="9"/>
  </w:num>
  <w:num w:numId="15">
    <w:abstractNumId w:val="24"/>
  </w:num>
  <w:num w:numId="16">
    <w:abstractNumId w:val="12"/>
  </w:num>
  <w:num w:numId="17">
    <w:abstractNumId w:val="8"/>
  </w:num>
  <w:num w:numId="18">
    <w:abstractNumId w:val="23"/>
  </w:num>
  <w:num w:numId="19">
    <w:abstractNumId w:val="10"/>
  </w:num>
  <w:num w:numId="20">
    <w:abstractNumId w:val="16"/>
  </w:num>
  <w:num w:numId="21">
    <w:abstractNumId w:val="17"/>
  </w:num>
  <w:num w:numId="22">
    <w:abstractNumId w:val="13"/>
  </w:num>
  <w:num w:numId="23">
    <w:abstractNumId w:val="5"/>
  </w:num>
  <w:num w:numId="24">
    <w:abstractNumId w:val="11"/>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86">
      <o:colormenu v:ext="edit" fillcolor="none [2404]"/>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40AAC"/>
    <w:rsid w:val="0031411D"/>
    <w:rsid w:val="00355B45"/>
    <w:rsid w:val="00363E18"/>
    <w:rsid w:val="0055046D"/>
    <w:rsid w:val="00636624"/>
    <w:rsid w:val="00840AAC"/>
    <w:rsid w:val="00A704F4"/>
    <w:rsid w:val="00A873A7"/>
    <w:rsid w:val="00BA5519"/>
    <w:rsid w:val="00FB3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6">
      <o:colormenu v:ext="edit" fillcolor="none [2404]"/>
    </o:shapedefaults>
    <o:shapelayout v:ext="edit">
      <o:idmap v:ext="edit" data="1"/>
    </o:shapelayout>
  </w:shapeDefaults>
  <w:decimalSymbol w:val="."/>
  <w:listSeparator w:val=","/>
  <w14:docId w14:val="6D1F9FC4"/>
  <w15:docId w15:val="{4D0B6044-97C3-473C-A413-BAB11BAE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25"/>
      <w:ind w:left="23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93"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55046D"/>
    <w:rPr>
      <w:color w:val="0000FF" w:themeColor="hyperlink"/>
      <w:u w:val="single"/>
    </w:rPr>
  </w:style>
  <w:style w:type="paragraph" w:styleId="Header">
    <w:name w:val="header"/>
    <w:basedOn w:val="Normal"/>
    <w:link w:val="HeaderChar"/>
    <w:uiPriority w:val="99"/>
    <w:unhideWhenUsed/>
    <w:rsid w:val="0055046D"/>
    <w:pPr>
      <w:tabs>
        <w:tab w:val="center" w:pos="4513"/>
        <w:tab w:val="right" w:pos="9026"/>
      </w:tabs>
    </w:pPr>
  </w:style>
  <w:style w:type="character" w:customStyle="1" w:styleId="HeaderChar">
    <w:name w:val="Header Char"/>
    <w:basedOn w:val="DefaultParagraphFont"/>
    <w:link w:val="Header"/>
    <w:uiPriority w:val="99"/>
    <w:rsid w:val="0055046D"/>
    <w:rPr>
      <w:rFonts w:ascii="Arial" w:eastAsia="Arial" w:hAnsi="Arial" w:cs="Arial"/>
    </w:rPr>
  </w:style>
  <w:style w:type="paragraph" w:styleId="Footer">
    <w:name w:val="footer"/>
    <w:basedOn w:val="Normal"/>
    <w:link w:val="FooterChar"/>
    <w:uiPriority w:val="99"/>
    <w:unhideWhenUsed/>
    <w:rsid w:val="0055046D"/>
    <w:pPr>
      <w:tabs>
        <w:tab w:val="center" w:pos="4513"/>
        <w:tab w:val="right" w:pos="9026"/>
      </w:tabs>
    </w:pPr>
  </w:style>
  <w:style w:type="character" w:customStyle="1" w:styleId="FooterChar">
    <w:name w:val="Footer Char"/>
    <w:basedOn w:val="DefaultParagraphFont"/>
    <w:link w:val="Footer"/>
    <w:uiPriority w:val="99"/>
    <w:rsid w:val="0055046D"/>
    <w:rPr>
      <w:rFonts w:ascii="Arial" w:eastAsia="Arial" w:hAnsi="Arial" w:cs="Arial"/>
    </w:rPr>
  </w:style>
  <w:style w:type="paragraph" w:styleId="NormalWeb">
    <w:name w:val="Normal (Web)"/>
    <w:basedOn w:val="Normal"/>
    <w:uiPriority w:val="99"/>
    <w:semiHidden/>
    <w:unhideWhenUsed/>
    <w:rsid w:val="00FB36AF"/>
    <w:pPr>
      <w:widowControl/>
      <w:autoSpaceDE/>
      <w:autoSpaceDN/>
      <w:spacing w:before="100" w:beforeAutospacing="1" w:after="100" w:afterAutospacing="1"/>
    </w:pPr>
    <w:rPr>
      <w:rFonts w:ascii="Times New Roman" w:eastAsiaTheme="minorEastAsia" w:hAnsi="Times New Roman" w:cs="Times New Roman"/>
      <w:sz w:val="24"/>
      <w:szCs w:val="24"/>
      <w:lang w:val="en-AU" w:eastAsia="en-AU"/>
    </w:rPr>
  </w:style>
  <w:style w:type="paragraph" w:customStyle="1" w:styleId="Normalsmall">
    <w:name w:val="Normal small"/>
    <w:basedOn w:val="Normal"/>
    <w:qFormat/>
    <w:rsid w:val="00636624"/>
    <w:pPr>
      <w:widowControl/>
      <w:autoSpaceDE/>
      <w:autoSpaceDN/>
      <w:spacing w:before="120" w:after="120"/>
    </w:pPr>
    <w:rPr>
      <w:rFonts w:eastAsia="Times New Roman"/>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hyperlink" Target="http://training.gov.au/Training/Details/CPC08" TargetMode="External"/><Relationship Id="rId39" Type="http://schemas.openxmlformats.org/officeDocument/2006/relationships/hyperlink" Target="http://training.gov.au/Training/Details/cpccve1011a"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hyperlink" Target="https://qmsveis.info/gcit.php" TargetMode="External"/><Relationship Id="rId42" Type="http://schemas.openxmlformats.org/officeDocument/2006/relationships/hyperlink" Target="http://training.gov.au/Training/Details/041a45da-0331-4cd8-9a2e-9eb61006a101" TargetMode="External"/><Relationship Id="rId47" Type="http://schemas.openxmlformats.org/officeDocument/2006/relationships/hyperlink" Target="http://training.gov.au/Training/Details/cpc10111"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www.comlaw.gov.au/Details/F2013L00167" TargetMode="External"/><Relationship Id="rId33" Type="http://schemas.openxmlformats.org/officeDocument/2006/relationships/hyperlink" Target="http://training.gov.au/Training/Details/d4ac5fe7-593d-4c2b-85d5-e30c2563cf23" TargetMode="External"/><Relationship Id="rId38" Type="http://schemas.openxmlformats.org/officeDocument/2006/relationships/hyperlink" Target="https://detwww.det.nsw.edu.au/assetmanagement/safecomp/asbestosf.htm" TargetMode="External"/><Relationship Id="rId46" Type="http://schemas.openxmlformats.org/officeDocument/2006/relationships/hyperlink" Target="http://www.training.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29" Type="http://schemas.openxmlformats.org/officeDocument/2006/relationships/header" Target="header4.xml"/><Relationship Id="rId41" Type="http://schemas.openxmlformats.org/officeDocument/2006/relationships/hyperlink" Target="http://training.gov.au/Training/Details/cpcccm1011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sqa.gov.au/about-asqa/national-vet-regulation/vet-quality-framework.html" TargetMode="External"/><Relationship Id="rId32" Type="http://schemas.openxmlformats.org/officeDocument/2006/relationships/footer" Target="footer5.xml"/><Relationship Id="rId37" Type="http://schemas.openxmlformats.org/officeDocument/2006/relationships/hyperlink" Target="https://qmsveis.info/gcit.php" TargetMode="External"/><Relationship Id="rId40" Type="http://schemas.openxmlformats.org/officeDocument/2006/relationships/hyperlink" Target="http://training.gov.au/Training/Details/cpcccm1011a" TargetMode="External"/><Relationship Id="rId45" Type="http://schemas.openxmlformats.org/officeDocument/2006/relationships/hyperlink" Target="http://training.gov.au/Training/Details/cpc10111"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hyperlink" Target="http://educationstandards.nsw.edu.au/wps/portal/nesa/k-10/learning-areas/vet/vet-board-endorsed-courses/construction" TargetMode="External"/><Relationship Id="rId36" Type="http://schemas.openxmlformats.org/officeDocument/2006/relationships/hyperlink" Target="http://training.gov.au/Training/Details/e05a8275-0fc9-48d1-9e4a-acc8fc6cf37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eader" Target="header5.xml"/><Relationship Id="rId44" Type="http://schemas.openxmlformats.org/officeDocument/2006/relationships/hyperlink" Target="https://detwww.det.nsw.edu.au/adminandmanage/ohands/safety_alert/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educationstandards.nsw.edu.au/wps/portal/nesa/k-10/learning-areas/vet/vet-board-endorsed-courses/construction" TargetMode="External"/><Relationship Id="rId27" Type="http://schemas.openxmlformats.org/officeDocument/2006/relationships/hyperlink" Target="http://training.gov.au/" TargetMode="External"/><Relationship Id="rId30" Type="http://schemas.openxmlformats.org/officeDocument/2006/relationships/footer" Target="footer4.xml"/><Relationship Id="rId35" Type="http://schemas.openxmlformats.org/officeDocument/2006/relationships/hyperlink" Target="http://training.gov.au/Training/Details/e05a8275-0fc9-48d1-9e4a-acc8fc6cf37f" TargetMode="External"/><Relationship Id="rId43" Type="http://schemas.openxmlformats.org/officeDocument/2006/relationships/hyperlink" Target="https://detwww.det.nsw.edu.au/adminandmanage/ohands/safety_alert/index.htm"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4.xml.rels><?xml version="1.0" encoding="UTF-8" standalone="yes"?>
<Relationships xmlns="http://schemas.openxmlformats.org/package/2006/relationships"><Relationship Id="rId1" Type="http://schemas.openxmlformats.org/officeDocument/2006/relationships/hyperlink" Target="http://www.cecnsw.catholic.edu.au/dbpage.php?pg=view&amp;dbase=programs&amp;id=43"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ecnsw.catholic.edu.au/dbpage.php?pg=view&amp;dbase=programs&amp;id=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c728a4-380e-4263-b2f8-ecd17fcc1278">
      <Value>31</Value>
      <Value>2611</Value>
      <Value>2574</Value>
      <Value>1313</Value>
      <Value>2604</Value>
    </TaxCatchAll>
    <TaxKeywordTaxHTField xmlns="1fc728a4-380e-4263-b2f8-ecd17fcc1278">
      <Terms xmlns="http://schemas.microsoft.com/office/infopath/2007/PartnerControls">
        <TermInfo xmlns="http://schemas.microsoft.com/office/infopath/2007/PartnerControls">
          <TermName xmlns="http://schemas.microsoft.com/office/infopath/2007/PartnerControls">Icigs</TermName>
          <TermId xmlns="http://schemas.microsoft.com/office/infopath/2007/PartnerControls">74e6ab65-05be-4418-ae23-c7a5f47dd756</TermId>
        </TermInfo>
        <TermInfo xmlns="http://schemas.microsoft.com/office/infopath/2007/PartnerControls">
          <TermName xmlns="http://schemas.microsoft.com/office/infopath/2007/PartnerControls">Vocational Education</TermName>
          <TermId xmlns="http://schemas.microsoft.com/office/infopath/2007/PartnerControls">4e92298c-fab8-47aa-9412-27fd367c1d7b</TermId>
        </TermInfo>
        <TermInfo xmlns="http://schemas.microsoft.com/office/infopath/2007/PartnerControls">
          <TermName xmlns="http://schemas.microsoft.com/office/infopath/2007/PartnerControls">Edpol</TermName>
          <TermId xmlns="http://schemas.microsoft.com/office/infopath/2007/PartnerControls">3b349fab-34c1-4d92-8202-2a6d2c12abab</TermId>
        </TermInfo>
        <TermInfo xmlns="http://schemas.microsoft.com/office/infopath/2007/PartnerControls">
          <TermName xmlns="http://schemas.microsoft.com/office/infopath/2007/PartnerControls">Icic</TermName>
          <TermId xmlns="http://schemas.microsoft.com/office/infopath/2007/PartnerControls">cc83003f-8f53-45b3-a57c-b0ae007e90e7</TermId>
        </TermInfo>
      </Terms>
    </TaxKeywordTaxHTField>
    <n1ddf26b4a174ee3beda5f2cd9d7ac6f xmlns="1fc728a4-380e-4263-b2f8-ecd17fcc1278">
      <Terms xmlns="http://schemas.microsoft.com/office/infopath/2007/PartnerControls">
        <TermInfo xmlns="http://schemas.microsoft.com/office/infopath/2007/PartnerControls">
          <TermName xmlns="http://schemas.microsoft.com/office/infopath/2007/PartnerControls">Icigs</TermName>
          <TermId xmlns="http://schemas.microsoft.com/office/infopath/2007/PartnerControls">74e6ab65-05be-4418-ae23-c7a5f47dd756</TermId>
        </TermInfo>
      </Terms>
    </n1ddf26b4a174ee3beda5f2cd9d7ac6f>
  </documentManagement>
</p:properties>
</file>

<file path=customXml/item2.xml><?xml version="1.0" encoding="utf-8"?>
<ct:contentTypeSchema xmlns:ct="http://schemas.microsoft.com/office/2006/metadata/contentType" xmlns:ma="http://schemas.microsoft.com/office/2006/metadata/properties/metaAttributes" ct:_="" ma:_="" ma:contentTypeName="CECNSW Document" ma:contentTypeID="0x01010081AC80B3FFA212429AF2663A7FB2C1EE0087F751CC719A0148B5A1628612312BBC" ma:contentTypeVersion="59" ma:contentTypeDescription="Create a new document." ma:contentTypeScope="" ma:versionID="2ad8a3c359eb427a08ab03d1575e4853">
  <xsd:schema xmlns:xsd="http://www.w3.org/2001/XMLSchema" xmlns:xs="http://www.w3.org/2001/XMLSchema" xmlns:p="http://schemas.microsoft.com/office/2006/metadata/properties" xmlns:ns2="1fc728a4-380e-4263-b2f8-ecd17fcc1278" targetNamespace="http://schemas.microsoft.com/office/2006/metadata/properties" ma:root="true" ma:fieldsID="c95b0cff2f30509a228205efe7a4f011" ns2:_="">
    <xsd:import namespace="1fc728a4-380e-4263-b2f8-ecd17fcc1278"/>
    <xsd:element name="properties">
      <xsd:complexType>
        <xsd:sequence>
          <xsd:element name="documentManagement">
            <xsd:complexType>
              <xsd:all>
                <xsd:element ref="ns2:TaxKeywordTaxHTField" minOccurs="0"/>
                <xsd:element ref="ns2:TaxCatchAll" minOccurs="0"/>
                <xsd:element ref="ns2:TaxCatchAllLabel" minOccurs="0"/>
                <xsd:element ref="ns2:n1ddf26b4a174ee3beda5f2cd9d7ac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728a4-380e-4263-b2f8-ecd17fcc1278"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a7e41ef-630a-42a3-8f94-215c56135f4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b7041b0-c325-4c70-97b8-5925572e5752}" ma:internalName="TaxCatchAll" ma:showField="CatchAllData"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b7041b0-c325-4c70-97b8-5925572e5752}" ma:internalName="TaxCatchAllLabel" ma:readOnly="true" ma:showField="CatchAllDataLabel"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n1ddf26b4a174ee3beda5f2cd9d7ac6f" ma:index="12" nillable="true" ma:taxonomy="true" ma:internalName="n1ddf26b4a174ee3beda5f2cd9d7ac6f" ma:taxonomyFieldName="BusinessActivity" ma:displayName="Business Activity" ma:default="" ma:fieldId="{71ddf26b-4a17-4ee3-beda-5f2cd9d7ac6f}" ma:sspId="ea7e41ef-630a-42a3-8f94-215c56135f40" ma:termSetId="ee3e81b8-8dc0-4f5d-9d7d-b84e38374d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a7e41ef-630a-42a3-8f94-215c56135f40" ContentTypeId="0x01010081AC80B3FFA212429AF2663A7FB2C1EE" PreviousValue="false"/>
</file>

<file path=customXml/itemProps1.xml><?xml version="1.0" encoding="utf-8"?>
<ds:datastoreItem xmlns:ds="http://schemas.openxmlformats.org/officeDocument/2006/customXml" ds:itemID="{205F1BAF-3BF8-490E-87BD-15CD63CEABE1}"/>
</file>

<file path=customXml/itemProps2.xml><?xml version="1.0" encoding="utf-8"?>
<ds:datastoreItem xmlns:ds="http://schemas.openxmlformats.org/officeDocument/2006/customXml" ds:itemID="{0EB2F9E3-C903-49E6-AD76-C660EB1E8114}"/>
</file>

<file path=customXml/itemProps3.xml><?xml version="1.0" encoding="utf-8"?>
<ds:datastoreItem xmlns:ds="http://schemas.openxmlformats.org/officeDocument/2006/customXml" ds:itemID="{04F0C606-39EB-4BDA-ADC1-48FD8CE24A00}"/>
</file>

<file path=customXml/itemProps4.xml><?xml version="1.0" encoding="utf-8"?>
<ds:datastoreItem xmlns:ds="http://schemas.openxmlformats.org/officeDocument/2006/customXml" ds:itemID="{8A14179E-0300-4FCF-A9F2-D2993769FA96}"/>
</file>

<file path=docProps/app.xml><?xml version="1.0" encoding="utf-8"?>
<Properties xmlns="http://schemas.openxmlformats.org/officeDocument/2006/extended-properties" xmlns:vt="http://schemas.openxmlformats.org/officeDocument/2006/docPropsVTypes">
  <Template>Normal</Template>
  <TotalTime>1</TotalTime>
  <Pages>12</Pages>
  <Words>3982</Words>
  <Characters>22699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construction_stage5.docx</vt:lpstr>
    </vt:vector>
  </TitlesOfParts>
  <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 Construction Stage 5 0717 v1.docx</dc:title>
  <dc:creator>DEC .</dc:creator>
  <cp:keywords>Edpol; Icic; Icigs; Vocational Education</cp:keywords>
  <cp:lastModifiedBy>Gerard Delany</cp:lastModifiedBy>
  <cp:revision>3</cp:revision>
  <dcterms:created xsi:type="dcterms:W3CDTF">2017-08-04T01:23:00Z</dcterms:created>
  <dcterms:modified xsi:type="dcterms:W3CDTF">2018-02-28T02:32:00Z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Acrobat PDFMaker 11 for Word</vt:lpwstr>
  </property>
  <property fmtid="{D5CDD505-2E9C-101B-9397-08002B2CF9AE}" pid="4" name="LastSaved">
    <vt:filetime>2017-07-05T00:00:00Z</vt:filetime>
  </property>
  <property fmtid="{D5CDD505-2E9C-101B-9397-08002B2CF9AE}" pid="5" name="ContentTypeId">
    <vt:lpwstr>0x01010081AC80B3FFA212429AF2663A7FB2C1EE0087F751CC719A0148B5A1628612312BBC</vt:lpwstr>
  </property>
  <property fmtid="{D5CDD505-2E9C-101B-9397-08002B2CF9AE}" pid="6" name="TaxKeyword">
    <vt:lpwstr>2611;#Icigs|74e6ab65-05be-4418-ae23-c7a5f47dd756;#2574;#Vocational Education|4e92298c-fab8-47aa-9412-27fd367c1d7b;#31;#Edpol|3b349fab-34c1-4d92-8202-2a6d2c12abab;#2604;#Icic|cc83003f-8f53-45b3-a57c-b0ae007e90e7</vt:lpwstr>
  </property>
  <property fmtid="{D5CDD505-2E9C-101B-9397-08002B2CF9AE}" pid="7" name="BusinessActivity">
    <vt:lpwstr>1313;#Icigs|74e6ab65-05be-4418-ae23-c7a5f47dd756</vt:lpwstr>
  </property>
</Properties>
</file>